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ВОХТОМСКОЕ СЕЛЬСКОЕ ПОСЕЛЕНИЕ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КОНОШСКОГО  МУНИЦИПАЛЬНОГО РАЙОНА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АРХАНГЕЛЬСКОЙ  ОБЛАСТИ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МУНИЦИПАЛЬНЫЙ  СОВЕТ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Тридцать  восьмой   сессии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F18" w:rsidRPr="003B5F18" w:rsidRDefault="003B5F18" w:rsidP="003B5F18">
      <w:pPr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18.05.2021                                                                             № 216</w:t>
      </w:r>
    </w:p>
    <w:p w:rsidR="003B5F18" w:rsidRPr="003B5F18" w:rsidRDefault="003B5F18" w:rsidP="003B5F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п. Фоминский Коношского района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3B5F18" w:rsidRPr="003B5F18" w:rsidRDefault="003B5F18" w:rsidP="003B5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F18" w:rsidRPr="003B5F18" w:rsidRDefault="003B5F18" w:rsidP="003B5F1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18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</w:t>
      </w:r>
    </w:p>
    <w:p w:rsidR="003B5F18" w:rsidRPr="003B5F18" w:rsidRDefault="003B5F18" w:rsidP="003B5F1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5F18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b/>
          <w:sz w:val="28"/>
          <w:szCs w:val="28"/>
        </w:rPr>
        <w:t>»  за 2020 год</w:t>
      </w:r>
    </w:p>
    <w:p w:rsidR="003B5F18" w:rsidRPr="003B5F18" w:rsidRDefault="003B5F18" w:rsidP="003B5F1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B5F18" w:rsidRPr="003B5F18" w:rsidRDefault="003B5F18" w:rsidP="003B5F1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B5F18" w:rsidRPr="003B5F18" w:rsidRDefault="003B5F18" w:rsidP="003B5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  Заслушав и обсудив  доклад  главного специалиста (главного бухгалтера)  администрации муниципального образования «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>» об исполнении бюджета муниципального образования «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>» за 2020 год,     муниципальный Совет  РЕШАЕТ:</w:t>
      </w:r>
    </w:p>
    <w:p w:rsidR="003B5F18" w:rsidRPr="003B5F18" w:rsidRDefault="003B5F18" w:rsidP="003B5F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F18" w:rsidRPr="003B5F18" w:rsidRDefault="003B5F18" w:rsidP="003B5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1.Утвердить отчет «Об исполнении бюджета муниципального образования «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 xml:space="preserve">» за 2020 год» </w:t>
      </w:r>
    </w:p>
    <w:p w:rsidR="003B5F18" w:rsidRPr="003B5F18" w:rsidRDefault="003B5F18" w:rsidP="003B5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по доходам в сумме 6 785,6 тыс. рублей, </w:t>
      </w:r>
    </w:p>
    <w:p w:rsidR="003B5F18" w:rsidRPr="003B5F18" w:rsidRDefault="003B5F18" w:rsidP="003B5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lastRenderedPageBreak/>
        <w:t>по расходам в сумме 6 662,4 тыс. рублей,</w:t>
      </w:r>
    </w:p>
    <w:p w:rsidR="003B5F18" w:rsidRPr="003B5F18" w:rsidRDefault="003B5F18" w:rsidP="003B5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 xml:space="preserve"> в сумме 123,2 тыс. рублей.</w:t>
      </w:r>
    </w:p>
    <w:p w:rsidR="003B5F18" w:rsidRPr="003B5F18" w:rsidRDefault="003B5F18" w:rsidP="003B5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F18" w:rsidRPr="003B5F18" w:rsidRDefault="003B5F18" w:rsidP="003B5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2.Утвердить исполнение бюджета муниципального образования «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>» за 2020 год:</w:t>
      </w:r>
    </w:p>
    <w:p w:rsidR="003B5F18" w:rsidRPr="003B5F18" w:rsidRDefault="003B5F18" w:rsidP="003B5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 - по кодам классификации доходов бюджета, согласно приложению № 1 к настоящему решению;</w:t>
      </w:r>
    </w:p>
    <w:p w:rsidR="003B5F18" w:rsidRPr="003B5F18" w:rsidRDefault="003B5F18" w:rsidP="003B5F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     - по разделам и подразделам классификации расходов бюджета МО «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>» согласно приложению № 2 к настоящему решению;</w:t>
      </w:r>
    </w:p>
    <w:p w:rsidR="003B5F18" w:rsidRPr="003B5F18" w:rsidRDefault="003B5F18" w:rsidP="003B5F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    - по ведомственной структуре расходов бюджета МО «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>» согласно приложению № 3 к настоящему решению;</w:t>
      </w:r>
    </w:p>
    <w:p w:rsidR="003B5F18" w:rsidRPr="003B5F18" w:rsidRDefault="003B5F18" w:rsidP="003B5F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    - по целевым статьям (муниципальным программам и 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бюджета МО «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>» согласно приложению № 4 к настоящему решению.</w:t>
      </w:r>
    </w:p>
    <w:p w:rsidR="003B5F18" w:rsidRPr="003B5F18" w:rsidRDefault="003B5F18" w:rsidP="003B5F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    - по источникам финансирования дефицита бюджета МО «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3B5F18">
        <w:rPr>
          <w:rFonts w:ascii="Times New Roman" w:hAnsi="Times New Roman" w:cs="Times New Roman"/>
          <w:sz w:val="28"/>
          <w:szCs w:val="28"/>
        </w:rPr>
        <w:t>» по кодам классификации источников финансирования дефицитов бюджетов, согласно приложению № 5 к настоящему решению;</w:t>
      </w:r>
    </w:p>
    <w:p w:rsidR="003B5F18" w:rsidRPr="003E3897" w:rsidRDefault="003B5F18" w:rsidP="003B5F18">
      <w:pPr>
        <w:ind w:firstLine="360"/>
        <w:jc w:val="both"/>
        <w:rPr>
          <w:sz w:val="28"/>
          <w:szCs w:val="28"/>
        </w:rPr>
      </w:pPr>
    </w:p>
    <w:p w:rsidR="003B5F18" w:rsidRPr="00CD5C2B" w:rsidRDefault="003B5F18" w:rsidP="003B5F18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3897">
        <w:rPr>
          <w:sz w:val="28"/>
          <w:szCs w:val="28"/>
        </w:rPr>
        <w:t xml:space="preserve">   3. Настоящее решение подлежит официальному опубликованию </w:t>
      </w:r>
      <w:r>
        <w:rPr>
          <w:sz w:val="28"/>
          <w:szCs w:val="28"/>
        </w:rPr>
        <w:t>в Вестнике «Деревенька моя» и размещению на сайте администрации 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».</w:t>
      </w:r>
    </w:p>
    <w:p w:rsidR="003B5F18" w:rsidRDefault="003B5F18" w:rsidP="003B5F18">
      <w:pPr>
        <w:jc w:val="both"/>
        <w:rPr>
          <w:sz w:val="28"/>
          <w:szCs w:val="28"/>
        </w:rPr>
      </w:pPr>
    </w:p>
    <w:p w:rsidR="003B5F18" w:rsidRDefault="003B5F18" w:rsidP="003B5F18">
      <w:pPr>
        <w:jc w:val="both"/>
        <w:rPr>
          <w:sz w:val="28"/>
          <w:szCs w:val="28"/>
        </w:rPr>
      </w:pPr>
    </w:p>
    <w:p w:rsidR="003B5F18" w:rsidRPr="003B5F18" w:rsidRDefault="003B5F18" w:rsidP="003B5F18">
      <w:pPr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Председатель  муниципального Совета                              </w:t>
      </w:r>
      <w:proofErr w:type="spellStart"/>
      <w:r w:rsidRPr="003B5F18">
        <w:rPr>
          <w:rFonts w:ascii="Times New Roman" w:hAnsi="Times New Roman" w:cs="Times New Roman"/>
          <w:sz w:val="28"/>
          <w:szCs w:val="28"/>
        </w:rPr>
        <w:t>Т.В.Патракеева</w:t>
      </w:r>
      <w:proofErr w:type="spellEnd"/>
    </w:p>
    <w:p w:rsidR="003B5F18" w:rsidRPr="003B5F18" w:rsidRDefault="003B5F18" w:rsidP="003B5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F18" w:rsidRPr="003B5F18" w:rsidRDefault="003B5F18" w:rsidP="003B5F18">
      <w:pPr>
        <w:jc w:val="both"/>
        <w:rPr>
          <w:rFonts w:ascii="Times New Roman" w:hAnsi="Times New Roman" w:cs="Times New Roman"/>
          <w:sz w:val="28"/>
          <w:szCs w:val="28"/>
        </w:rPr>
      </w:pPr>
      <w:r w:rsidRPr="003B5F18">
        <w:rPr>
          <w:rFonts w:ascii="Times New Roman" w:hAnsi="Times New Roman" w:cs="Times New Roman"/>
          <w:sz w:val="28"/>
          <w:szCs w:val="28"/>
        </w:rPr>
        <w:t>Глава муниципального  образования                                  Е.В.Нефедова</w:t>
      </w:r>
    </w:p>
    <w:p w:rsidR="003B5F18" w:rsidRPr="003B5F18" w:rsidRDefault="003B5F18" w:rsidP="003B5F18">
      <w:pPr>
        <w:jc w:val="both"/>
        <w:rPr>
          <w:rFonts w:ascii="Times New Roman" w:hAnsi="Times New Roman" w:cs="Times New Roman"/>
        </w:rPr>
      </w:pPr>
      <w:r w:rsidRPr="003B5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B5F18" w:rsidRDefault="003B5F18" w:rsidP="003B5F18"/>
    <w:p w:rsidR="003B5F18" w:rsidRDefault="003B5F18" w:rsidP="003B5F18"/>
    <w:p w:rsidR="003B5F18" w:rsidRDefault="003B5F18" w:rsidP="003B5F18"/>
    <w:p w:rsidR="003B5F18" w:rsidRDefault="003B5F18" w:rsidP="003B5F18"/>
    <w:p w:rsidR="003B5F18" w:rsidRDefault="003B5F18" w:rsidP="003B5F18"/>
    <w:p w:rsidR="003B5F18" w:rsidRDefault="003B5F18" w:rsidP="003B5F18"/>
    <w:p w:rsidR="00F97FC0" w:rsidRDefault="00F97FC0"/>
    <w:sectPr w:rsidR="00F97FC0" w:rsidSect="0025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F18"/>
    <w:rsid w:val="001F060D"/>
    <w:rsid w:val="00302715"/>
    <w:rsid w:val="003B5F18"/>
    <w:rsid w:val="00F9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5F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B5F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2021-06-09T08:32:00Z</dcterms:created>
  <dcterms:modified xsi:type="dcterms:W3CDTF">2021-06-09T08:32:00Z</dcterms:modified>
</cp:coreProperties>
</file>