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E1" w:rsidRDefault="00820831" w:rsidP="00B02653">
      <w:pPr>
        <w:pStyle w:val="aff4"/>
        <w:jc w:val="center"/>
        <w:rPr>
          <w:rFonts w:eastAsia="Times New Roman"/>
          <w:iCs w:val="0"/>
          <w:szCs w:val="24"/>
          <w:lang w:val="ru-RU" w:eastAsia="ru-RU" w:bidi="ar-SA"/>
        </w:rPr>
      </w:pPr>
      <w:bookmarkStart w:id="0" w:name="_GoBack"/>
      <w:bookmarkEnd w:id="0"/>
      <w:r w:rsidRPr="00820831">
        <w:rPr>
          <w:rFonts w:eastAsia="Times New Roman"/>
          <w:iCs w:val="0"/>
          <w:szCs w:val="24"/>
          <w:lang w:val="ru-RU" w:eastAsia="ru-RU" w:bidi="ar-SA"/>
        </w:rPr>
        <w:t>ООО «Геодезия и межевание»</w:t>
      </w:r>
    </w:p>
    <w:p w:rsidR="00820831" w:rsidRDefault="00820831" w:rsidP="00B02653">
      <w:pPr>
        <w:pStyle w:val="aff4"/>
        <w:jc w:val="center"/>
        <w:rPr>
          <w:rFonts w:eastAsia="Times New Roman"/>
          <w:iCs w:val="0"/>
          <w:szCs w:val="24"/>
          <w:lang w:val="ru-RU" w:eastAsia="ru-RU" w:bidi="ar-SA"/>
        </w:rPr>
      </w:pPr>
      <w:r>
        <w:rPr>
          <w:rFonts w:eastAsia="Times New Roman"/>
          <w:iCs w:val="0"/>
          <w:szCs w:val="24"/>
          <w:lang w:val="ru-RU" w:eastAsia="ru-RU" w:bidi="ar-SA"/>
        </w:rPr>
        <w:t>150002 Россия, г. Ярославль, Комсомольская пл., д. 7</w:t>
      </w:r>
    </w:p>
    <w:p w:rsidR="00820831" w:rsidRDefault="00820831" w:rsidP="00B02653">
      <w:pPr>
        <w:pStyle w:val="aff4"/>
        <w:jc w:val="center"/>
        <w:rPr>
          <w:rFonts w:eastAsia="Times New Roman"/>
          <w:iCs w:val="0"/>
          <w:szCs w:val="24"/>
          <w:lang w:val="ru-RU" w:eastAsia="ru-RU" w:bidi="ar-SA"/>
        </w:rPr>
      </w:pPr>
    </w:p>
    <w:p w:rsidR="00820831" w:rsidRDefault="00820831" w:rsidP="00B02653">
      <w:pPr>
        <w:pStyle w:val="aff4"/>
        <w:jc w:val="center"/>
        <w:rPr>
          <w:rFonts w:eastAsia="Times New Roman"/>
          <w:iCs w:val="0"/>
          <w:szCs w:val="24"/>
          <w:lang w:val="ru-RU" w:eastAsia="ru-RU" w:bidi="ar-SA"/>
        </w:rPr>
      </w:pPr>
    </w:p>
    <w:p w:rsidR="00820831" w:rsidRDefault="00820831" w:rsidP="00B02653">
      <w:pPr>
        <w:pStyle w:val="aff4"/>
        <w:jc w:val="center"/>
        <w:rPr>
          <w:rFonts w:eastAsia="Times New Roman"/>
          <w:iCs w:val="0"/>
          <w:szCs w:val="24"/>
          <w:lang w:val="ru-RU" w:eastAsia="ru-RU" w:bidi="ar-SA"/>
        </w:rPr>
      </w:pPr>
    </w:p>
    <w:p w:rsidR="00820831" w:rsidRDefault="00820831" w:rsidP="00B02653">
      <w:pPr>
        <w:pStyle w:val="aff4"/>
        <w:jc w:val="center"/>
        <w:rPr>
          <w:rFonts w:eastAsia="Times New Roman"/>
          <w:iCs w:val="0"/>
          <w:szCs w:val="24"/>
          <w:lang w:val="ru-RU" w:eastAsia="ru-RU" w:bidi="ar-SA"/>
        </w:rPr>
      </w:pPr>
    </w:p>
    <w:p w:rsidR="00820831" w:rsidRDefault="00820831"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Заказчик: администрация</w:t>
      </w:r>
    </w:p>
    <w:p w:rsidR="00820831" w:rsidRDefault="00810108"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муниципального</w:t>
      </w:r>
      <w:r w:rsidR="00820831">
        <w:rPr>
          <w:rFonts w:eastAsia="Times New Roman"/>
          <w:iCs w:val="0"/>
          <w:szCs w:val="24"/>
          <w:lang w:val="ru-RU" w:eastAsia="ru-RU" w:bidi="ar-SA"/>
        </w:rPr>
        <w:t xml:space="preserve"> образования</w:t>
      </w:r>
    </w:p>
    <w:p w:rsidR="00820831" w:rsidRDefault="00820831"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«Вохтомское»</w:t>
      </w:r>
    </w:p>
    <w:p w:rsidR="00820831" w:rsidRDefault="00820831"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Коношского муниципального района</w:t>
      </w:r>
    </w:p>
    <w:p w:rsidR="00820831" w:rsidRDefault="00820831" w:rsidP="00132600">
      <w:pPr>
        <w:pStyle w:val="aff4"/>
        <w:ind w:firstLine="5670"/>
        <w:rPr>
          <w:rFonts w:eastAsia="Times New Roman"/>
          <w:iCs w:val="0"/>
          <w:szCs w:val="24"/>
          <w:lang w:val="ru-RU" w:eastAsia="ru-RU" w:bidi="ar-SA"/>
        </w:rPr>
      </w:pPr>
      <w:r>
        <w:rPr>
          <w:rFonts w:eastAsia="Times New Roman"/>
          <w:iCs w:val="0"/>
          <w:szCs w:val="24"/>
          <w:lang w:val="ru-RU" w:eastAsia="ru-RU" w:bidi="ar-SA"/>
        </w:rPr>
        <w:t>Архангельской области</w:t>
      </w:r>
    </w:p>
    <w:p w:rsidR="00820831" w:rsidRDefault="00820831" w:rsidP="00170E88">
      <w:pPr>
        <w:pStyle w:val="aff4"/>
        <w:ind w:firstLine="5670"/>
        <w:rPr>
          <w:rFonts w:eastAsia="Times New Roman"/>
          <w:iCs w:val="0"/>
          <w:szCs w:val="24"/>
          <w:lang w:val="ru-RU" w:eastAsia="ru-RU" w:bidi="ar-SA"/>
        </w:rPr>
      </w:pPr>
    </w:p>
    <w:p w:rsidR="00820831" w:rsidRDefault="00820831"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Муниципальный контракт:</w:t>
      </w:r>
    </w:p>
    <w:p w:rsidR="00820831" w:rsidRDefault="00820831"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 0124300016213000002 от 16.07.2013 г.</w:t>
      </w:r>
    </w:p>
    <w:p w:rsidR="00820831" w:rsidRDefault="00820831" w:rsidP="00170E88">
      <w:pPr>
        <w:pStyle w:val="aff4"/>
        <w:ind w:firstLine="5670"/>
        <w:rPr>
          <w:rFonts w:eastAsia="Times New Roman"/>
          <w:iCs w:val="0"/>
          <w:szCs w:val="24"/>
          <w:lang w:val="ru-RU" w:eastAsia="ru-RU" w:bidi="ar-SA"/>
        </w:rPr>
      </w:pPr>
      <w:r>
        <w:rPr>
          <w:rFonts w:eastAsia="Times New Roman"/>
          <w:iCs w:val="0"/>
          <w:szCs w:val="24"/>
          <w:lang w:val="ru-RU" w:eastAsia="ru-RU" w:bidi="ar-SA"/>
        </w:rPr>
        <w:t>Инвентарный номер ГиМ – 2013/15</w:t>
      </w: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Генеральный план</w:t>
      </w: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Муниципального образования</w:t>
      </w: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«Вохтомское»</w:t>
      </w: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Коношского муниципального района</w:t>
      </w: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Архангельской области</w:t>
      </w:r>
    </w:p>
    <w:p w:rsidR="00820831" w:rsidRDefault="00820831" w:rsidP="00820831">
      <w:pPr>
        <w:pStyle w:val="aff4"/>
        <w:jc w:val="center"/>
        <w:rPr>
          <w:rFonts w:eastAsia="Times New Roman"/>
          <w:iCs w:val="0"/>
          <w:szCs w:val="24"/>
          <w:lang w:val="ru-RU" w:eastAsia="ru-RU" w:bidi="ar-SA"/>
        </w:rPr>
      </w:pPr>
    </w:p>
    <w:p w:rsidR="00820831" w:rsidRDefault="00820831" w:rsidP="00820831">
      <w:pPr>
        <w:pStyle w:val="aff4"/>
        <w:jc w:val="center"/>
        <w:rPr>
          <w:rFonts w:eastAsia="Times New Roman"/>
          <w:iCs w:val="0"/>
          <w:szCs w:val="24"/>
          <w:lang w:val="ru-RU" w:eastAsia="ru-RU" w:bidi="ar-SA"/>
        </w:rPr>
      </w:pPr>
    </w:p>
    <w:p w:rsidR="00820831" w:rsidRDefault="00820831" w:rsidP="00820831">
      <w:pPr>
        <w:pStyle w:val="aff4"/>
        <w:jc w:val="center"/>
        <w:rPr>
          <w:rFonts w:eastAsia="Times New Roman"/>
          <w:iCs w:val="0"/>
          <w:szCs w:val="24"/>
          <w:lang w:val="ru-RU" w:eastAsia="ru-RU" w:bidi="ar-SA"/>
        </w:rPr>
      </w:pPr>
      <w:r>
        <w:rPr>
          <w:rFonts w:eastAsia="Times New Roman"/>
          <w:iCs w:val="0"/>
          <w:szCs w:val="24"/>
          <w:lang w:val="ru-RU" w:eastAsia="ru-RU" w:bidi="ar-SA"/>
        </w:rPr>
        <w:t>Нормативно-правовой акт</w:t>
      </w:r>
    </w:p>
    <w:p w:rsidR="00820831" w:rsidRDefault="00820831" w:rsidP="00820831">
      <w:pPr>
        <w:pStyle w:val="aff4"/>
        <w:jc w:val="center"/>
        <w:rPr>
          <w:rFonts w:eastAsia="Times New Roman"/>
          <w:iCs w:val="0"/>
          <w:szCs w:val="24"/>
          <w:lang w:val="ru-RU" w:eastAsia="ru-RU" w:bidi="ar-SA"/>
        </w:rPr>
      </w:pPr>
    </w:p>
    <w:p w:rsidR="00820831" w:rsidRDefault="00820831" w:rsidP="00820831">
      <w:pPr>
        <w:pStyle w:val="aff4"/>
        <w:jc w:val="center"/>
        <w:rPr>
          <w:rFonts w:eastAsia="Times New Roman"/>
          <w:iCs w:val="0"/>
          <w:szCs w:val="24"/>
          <w:lang w:val="ru-RU" w:eastAsia="ru-RU" w:bidi="ar-SA"/>
        </w:rPr>
      </w:pP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Пояснительная записка</w:t>
      </w:r>
    </w:p>
    <w:p w:rsidR="00820831" w:rsidRPr="00820831" w:rsidRDefault="00820831" w:rsidP="00820831">
      <w:pPr>
        <w:pStyle w:val="aff4"/>
        <w:jc w:val="center"/>
        <w:rPr>
          <w:rFonts w:eastAsia="Times New Roman"/>
          <w:b/>
          <w:iCs w:val="0"/>
          <w:szCs w:val="24"/>
          <w:lang w:val="ru-RU" w:eastAsia="ru-RU" w:bidi="ar-SA"/>
        </w:rPr>
      </w:pP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Том 1</w:t>
      </w:r>
    </w:p>
    <w:p w:rsidR="00820831" w:rsidRPr="00820831" w:rsidRDefault="00820831" w:rsidP="00820831">
      <w:pPr>
        <w:pStyle w:val="aff4"/>
        <w:jc w:val="center"/>
        <w:rPr>
          <w:rFonts w:eastAsia="Times New Roman"/>
          <w:b/>
          <w:iCs w:val="0"/>
          <w:szCs w:val="24"/>
          <w:lang w:val="ru-RU" w:eastAsia="ru-RU" w:bidi="ar-SA"/>
        </w:rPr>
      </w:pPr>
      <w:r w:rsidRPr="00820831">
        <w:rPr>
          <w:rFonts w:eastAsia="Times New Roman"/>
          <w:b/>
          <w:iCs w:val="0"/>
          <w:szCs w:val="24"/>
          <w:lang w:val="ru-RU" w:eastAsia="ru-RU" w:bidi="ar-SA"/>
        </w:rPr>
        <w:t>Материалы по обоснованию проекта</w:t>
      </w:r>
    </w:p>
    <w:p w:rsidR="00820831" w:rsidRDefault="00820831" w:rsidP="00820831">
      <w:pPr>
        <w:pStyle w:val="aff4"/>
        <w:rPr>
          <w:rFonts w:eastAsia="Times New Roman"/>
          <w:iCs w:val="0"/>
          <w:szCs w:val="24"/>
          <w:lang w:val="ru-RU" w:eastAsia="ru-RU" w:bidi="ar-SA"/>
        </w:rPr>
      </w:pPr>
    </w:p>
    <w:p w:rsidR="00170E88" w:rsidRDefault="00170E88"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jc w:val="both"/>
        <w:rPr>
          <w:rFonts w:eastAsia="Times New Roman"/>
          <w:iCs w:val="0"/>
          <w:szCs w:val="24"/>
          <w:lang w:val="ru-RU" w:eastAsia="ru-RU" w:bidi="ar-SA"/>
        </w:rPr>
      </w:pPr>
      <w:r>
        <w:rPr>
          <w:rFonts w:eastAsia="Times New Roman"/>
          <w:iCs w:val="0"/>
          <w:szCs w:val="24"/>
          <w:lang w:val="ru-RU" w:eastAsia="ru-RU" w:bidi="ar-SA"/>
        </w:rPr>
        <w:t>Генеральный директор</w:t>
      </w:r>
    </w:p>
    <w:p w:rsidR="00820831" w:rsidRDefault="00820831" w:rsidP="00820831">
      <w:pPr>
        <w:pStyle w:val="aff4"/>
        <w:jc w:val="both"/>
        <w:rPr>
          <w:rFonts w:eastAsia="Times New Roman"/>
          <w:iCs w:val="0"/>
          <w:szCs w:val="24"/>
          <w:lang w:val="ru-RU" w:eastAsia="ru-RU" w:bidi="ar-SA"/>
        </w:rPr>
      </w:pPr>
      <w:r>
        <w:rPr>
          <w:rFonts w:eastAsia="Times New Roman"/>
          <w:iCs w:val="0"/>
          <w:szCs w:val="24"/>
          <w:lang w:val="ru-RU" w:eastAsia="ru-RU" w:bidi="ar-SA"/>
        </w:rPr>
        <w:t xml:space="preserve">ООО «Геодезия и </w:t>
      </w:r>
      <w:r w:rsidR="00796DEF">
        <w:rPr>
          <w:rFonts w:eastAsia="Times New Roman"/>
          <w:iCs w:val="0"/>
          <w:szCs w:val="24"/>
          <w:lang w:val="ru-RU" w:eastAsia="ru-RU" w:bidi="ar-SA"/>
        </w:rPr>
        <w:t>м</w:t>
      </w:r>
      <w:r>
        <w:rPr>
          <w:rFonts w:eastAsia="Times New Roman"/>
          <w:iCs w:val="0"/>
          <w:szCs w:val="24"/>
          <w:lang w:val="ru-RU" w:eastAsia="ru-RU" w:bidi="ar-SA"/>
        </w:rPr>
        <w:t xml:space="preserve">ежевание»                                                        </w:t>
      </w:r>
      <w:r w:rsidR="00170E88">
        <w:rPr>
          <w:rFonts w:eastAsia="Times New Roman"/>
          <w:iCs w:val="0"/>
          <w:szCs w:val="24"/>
          <w:lang w:val="ru-RU" w:eastAsia="ru-RU" w:bidi="ar-SA"/>
        </w:rPr>
        <w:t xml:space="preserve">                             </w:t>
      </w:r>
      <w:r>
        <w:rPr>
          <w:rFonts w:eastAsia="Times New Roman"/>
          <w:iCs w:val="0"/>
          <w:szCs w:val="24"/>
          <w:lang w:val="ru-RU" w:eastAsia="ru-RU" w:bidi="ar-SA"/>
        </w:rPr>
        <w:t xml:space="preserve"> И.П. Губочкин</w:t>
      </w:r>
    </w:p>
    <w:p w:rsidR="00820831" w:rsidRDefault="00820831" w:rsidP="00820831">
      <w:pPr>
        <w:pStyle w:val="aff4"/>
        <w:jc w:val="both"/>
        <w:rPr>
          <w:rFonts w:eastAsia="Times New Roman"/>
          <w:iCs w:val="0"/>
          <w:szCs w:val="24"/>
          <w:lang w:val="ru-RU" w:eastAsia="ru-RU" w:bidi="ar-SA"/>
        </w:rPr>
      </w:pPr>
    </w:p>
    <w:p w:rsidR="00820831" w:rsidRDefault="00820831" w:rsidP="00820831">
      <w:pPr>
        <w:pStyle w:val="aff4"/>
        <w:jc w:val="both"/>
        <w:rPr>
          <w:rFonts w:eastAsia="Times New Roman"/>
          <w:iCs w:val="0"/>
          <w:szCs w:val="24"/>
          <w:lang w:val="ru-RU" w:eastAsia="ru-RU" w:bidi="ar-SA"/>
        </w:rPr>
      </w:pPr>
    </w:p>
    <w:p w:rsidR="00820831" w:rsidRDefault="00820831" w:rsidP="00820831">
      <w:pPr>
        <w:pStyle w:val="aff4"/>
        <w:jc w:val="both"/>
        <w:rPr>
          <w:rFonts w:eastAsia="Times New Roman"/>
          <w:iCs w:val="0"/>
          <w:szCs w:val="24"/>
          <w:lang w:val="ru-RU" w:eastAsia="ru-RU" w:bidi="ar-SA"/>
        </w:rPr>
      </w:pPr>
      <w:r>
        <w:rPr>
          <w:rFonts w:eastAsia="Times New Roman"/>
          <w:iCs w:val="0"/>
          <w:szCs w:val="24"/>
          <w:lang w:val="ru-RU" w:eastAsia="ru-RU" w:bidi="ar-SA"/>
        </w:rPr>
        <w:t>Руководитель темы,</w:t>
      </w:r>
    </w:p>
    <w:p w:rsidR="00820831" w:rsidRDefault="00820831" w:rsidP="00820831">
      <w:pPr>
        <w:pStyle w:val="aff4"/>
        <w:jc w:val="both"/>
        <w:rPr>
          <w:rFonts w:eastAsia="Times New Roman"/>
          <w:iCs w:val="0"/>
          <w:szCs w:val="24"/>
          <w:lang w:val="ru-RU" w:eastAsia="ru-RU" w:bidi="ar-SA"/>
        </w:rPr>
      </w:pPr>
      <w:r>
        <w:rPr>
          <w:rFonts w:eastAsia="Times New Roman"/>
          <w:iCs w:val="0"/>
          <w:szCs w:val="24"/>
          <w:lang w:val="ru-RU" w:eastAsia="ru-RU" w:bidi="ar-SA"/>
        </w:rPr>
        <w:t xml:space="preserve">Главный архитектор проекта                                                             </w:t>
      </w:r>
      <w:r w:rsidR="00170E88">
        <w:rPr>
          <w:rFonts w:eastAsia="Times New Roman"/>
          <w:iCs w:val="0"/>
          <w:szCs w:val="24"/>
          <w:lang w:val="ru-RU" w:eastAsia="ru-RU" w:bidi="ar-SA"/>
        </w:rPr>
        <w:t xml:space="preserve">                     </w:t>
      </w:r>
      <w:r>
        <w:rPr>
          <w:rFonts w:eastAsia="Times New Roman"/>
          <w:iCs w:val="0"/>
          <w:szCs w:val="24"/>
          <w:lang w:val="ru-RU" w:eastAsia="ru-RU" w:bidi="ar-SA"/>
        </w:rPr>
        <w:t xml:space="preserve"> В.В. Богородицкий</w:t>
      </w: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820831" w:rsidRDefault="00820831" w:rsidP="00820831">
      <w:pPr>
        <w:pStyle w:val="aff4"/>
        <w:rPr>
          <w:rFonts w:eastAsia="Times New Roman"/>
          <w:iCs w:val="0"/>
          <w:szCs w:val="24"/>
          <w:lang w:val="ru-RU" w:eastAsia="ru-RU" w:bidi="ar-SA"/>
        </w:rPr>
      </w:pPr>
    </w:p>
    <w:p w:rsidR="00EB7EE1" w:rsidRPr="00EB7EE1" w:rsidRDefault="00810108" w:rsidP="00810108">
      <w:pPr>
        <w:pStyle w:val="aff4"/>
        <w:jc w:val="center"/>
        <w:rPr>
          <w:iCs w:val="0"/>
          <w:color w:val="FF0000"/>
          <w:szCs w:val="24"/>
          <w:lang w:val="ru-RU"/>
        </w:rPr>
      </w:pPr>
      <w:r>
        <w:rPr>
          <w:rFonts w:eastAsia="Times New Roman"/>
          <w:iCs w:val="0"/>
          <w:szCs w:val="24"/>
          <w:lang w:val="ru-RU" w:eastAsia="ru-RU" w:bidi="ar-SA"/>
        </w:rPr>
        <w:t>2014 год</w:t>
      </w:r>
    </w:p>
    <w:tbl>
      <w:tblPr>
        <w:tblW w:w="0" w:type="auto"/>
        <w:tblInd w:w="-318" w:type="dxa"/>
        <w:tblCellMar>
          <w:top w:w="170" w:type="dxa"/>
          <w:bottom w:w="170" w:type="dxa"/>
        </w:tblCellMar>
        <w:tblLook w:val="04A0" w:firstRow="1" w:lastRow="0" w:firstColumn="1" w:lastColumn="0" w:noHBand="0" w:noVBand="1"/>
      </w:tblPr>
      <w:tblGrid>
        <w:gridCol w:w="993"/>
        <w:gridCol w:w="8896"/>
      </w:tblGrid>
      <w:tr w:rsidR="00B02653" w:rsidRPr="00CA0C0E">
        <w:tc>
          <w:tcPr>
            <w:tcW w:w="993" w:type="dxa"/>
          </w:tcPr>
          <w:p w:rsidR="00B02653" w:rsidRPr="00CA0C0E" w:rsidRDefault="00B02653" w:rsidP="00AA1A5F">
            <w:pPr>
              <w:pStyle w:val="1"/>
              <w:rPr>
                <w:sz w:val="24"/>
                <w:szCs w:val="24"/>
              </w:rPr>
            </w:pPr>
          </w:p>
        </w:tc>
        <w:tc>
          <w:tcPr>
            <w:tcW w:w="8896" w:type="dxa"/>
          </w:tcPr>
          <w:p w:rsidR="00B02653" w:rsidRPr="00CA0C0E" w:rsidRDefault="00B02653" w:rsidP="00AA1A5F">
            <w:pPr>
              <w:pStyle w:val="2"/>
              <w:spacing w:line="240" w:lineRule="auto"/>
              <w:rPr>
                <w:rFonts w:ascii="Times New Roman" w:hAnsi="Times New Roman"/>
                <w:color w:val="000000"/>
                <w:sz w:val="24"/>
                <w:szCs w:val="24"/>
              </w:rPr>
            </w:pPr>
            <w:r w:rsidRPr="00CA0C0E">
              <w:rPr>
                <w:rFonts w:ascii="Times New Roman" w:hAnsi="Times New Roman"/>
                <w:color w:val="000000"/>
                <w:sz w:val="24"/>
                <w:szCs w:val="24"/>
              </w:rPr>
              <w:t>Состав Генерального плана муниципального образования «Вохтомское»  Коношского муниципального района Архангельской области</w:t>
            </w:r>
          </w:p>
        </w:tc>
      </w:tr>
    </w:tbl>
    <w:p w:rsidR="00B02653" w:rsidRPr="00CA0C0E" w:rsidRDefault="00B02653" w:rsidP="00B02653">
      <w:pPr>
        <w:rPr>
          <w:b/>
          <w:color w:val="FF0000"/>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6233"/>
        <w:gridCol w:w="2232"/>
      </w:tblGrid>
      <w:tr w:rsidR="00B02653" w:rsidRPr="00CA0C0E">
        <w:tc>
          <w:tcPr>
            <w:tcW w:w="1423" w:type="dxa"/>
          </w:tcPr>
          <w:p w:rsidR="00B02653" w:rsidRPr="00CA0C0E" w:rsidRDefault="00B02653" w:rsidP="00AA1A5F">
            <w:pPr>
              <w:pStyle w:val="aff0"/>
              <w:rPr>
                <w:rStyle w:val="aff"/>
                <w:rFonts w:ascii="Times New Roman" w:hAnsi="Times New Roman"/>
                <w:b/>
                <w:color w:val="000000"/>
                <w:sz w:val="24"/>
                <w:szCs w:val="24"/>
              </w:rPr>
            </w:pPr>
            <w:r w:rsidRPr="00CA0C0E">
              <w:rPr>
                <w:rStyle w:val="aff"/>
                <w:rFonts w:ascii="Times New Roman" w:hAnsi="Times New Roman"/>
                <w:b/>
                <w:color w:val="000000"/>
                <w:sz w:val="24"/>
                <w:szCs w:val="24"/>
              </w:rPr>
              <w:t>Номер тома</w:t>
            </w:r>
          </w:p>
        </w:tc>
        <w:tc>
          <w:tcPr>
            <w:tcW w:w="6233" w:type="dxa"/>
          </w:tcPr>
          <w:p w:rsidR="00B02653" w:rsidRPr="00CA0C0E" w:rsidRDefault="00B02653" w:rsidP="00AA1A5F">
            <w:pPr>
              <w:pStyle w:val="aff0"/>
              <w:rPr>
                <w:rStyle w:val="aff"/>
                <w:rFonts w:ascii="Times New Roman" w:hAnsi="Times New Roman"/>
                <w:b/>
                <w:color w:val="000000"/>
                <w:sz w:val="24"/>
                <w:szCs w:val="24"/>
              </w:rPr>
            </w:pPr>
            <w:r w:rsidRPr="00CA0C0E">
              <w:rPr>
                <w:rStyle w:val="aff"/>
                <w:rFonts w:ascii="Times New Roman" w:hAnsi="Times New Roman"/>
                <w:b/>
                <w:color w:val="000000"/>
                <w:sz w:val="24"/>
                <w:szCs w:val="24"/>
              </w:rPr>
              <w:t>Наименование</w:t>
            </w:r>
          </w:p>
        </w:tc>
        <w:tc>
          <w:tcPr>
            <w:tcW w:w="2232" w:type="dxa"/>
          </w:tcPr>
          <w:p w:rsidR="00B02653" w:rsidRPr="00CA0C0E" w:rsidRDefault="00B02653" w:rsidP="00AA1A5F">
            <w:pPr>
              <w:pStyle w:val="aff0"/>
              <w:rPr>
                <w:rStyle w:val="aff"/>
                <w:rFonts w:ascii="Times New Roman" w:hAnsi="Times New Roman"/>
                <w:b/>
                <w:color w:val="000000"/>
                <w:sz w:val="24"/>
                <w:szCs w:val="24"/>
              </w:rPr>
            </w:pPr>
            <w:r w:rsidRPr="00CA0C0E">
              <w:rPr>
                <w:rStyle w:val="aff"/>
                <w:rFonts w:ascii="Times New Roman" w:hAnsi="Times New Roman"/>
                <w:b/>
                <w:color w:val="000000"/>
                <w:sz w:val="24"/>
                <w:szCs w:val="24"/>
              </w:rPr>
              <w:t>Примечание</w:t>
            </w:r>
          </w:p>
        </w:tc>
      </w:tr>
      <w:tr w:rsidR="00B02653" w:rsidRPr="00CA0C0E">
        <w:tc>
          <w:tcPr>
            <w:tcW w:w="9888" w:type="dxa"/>
            <w:gridSpan w:val="3"/>
          </w:tcPr>
          <w:p w:rsidR="00B02653" w:rsidRPr="00CA0C0E" w:rsidRDefault="00B02653" w:rsidP="00AA1A5F">
            <w:pPr>
              <w:pStyle w:val="aff0"/>
              <w:rPr>
                <w:color w:val="000000"/>
                <w:szCs w:val="24"/>
              </w:rPr>
            </w:pPr>
            <w:r w:rsidRPr="00CA0C0E">
              <w:rPr>
                <w:b/>
                <w:color w:val="000000"/>
                <w:szCs w:val="24"/>
              </w:rPr>
              <w:t>Материалы по обоснованию проекта:</w:t>
            </w:r>
          </w:p>
        </w:tc>
      </w:tr>
      <w:tr w:rsidR="00B02653" w:rsidRPr="00CA0C0E">
        <w:tc>
          <w:tcPr>
            <w:tcW w:w="1423" w:type="dxa"/>
          </w:tcPr>
          <w:p w:rsidR="00B02653" w:rsidRPr="00CA0C0E" w:rsidRDefault="00B02653" w:rsidP="00AA1A5F">
            <w:pPr>
              <w:pStyle w:val="aff0"/>
              <w:rPr>
                <w:color w:val="000000"/>
                <w:szCs w:val="24"/>
              </w:rPr>
            </w:pPr>
            <w:r w:rsidRPr="00CA0C0E">
              <w:rPr>
                <w:color w:val="000000"/>
                <w:szCs w:val="24"/>
              </w:rPr>
              <w:t>Том 1</w:t>
            </w:r>
          </w:p>
        </w:tc>
        <w:tc>
          <w:tcPr>
            <w:tcW w:w="6233" w:type="dxa"/>
          </w:tcPr>
          <w:p w:rsidR="00B02653" w:rsidRPr="00CA0C0E" w:rsidRDefault="00B02653" w:rsidP="00AA1A5F">
            <w:pPr>
              <w:pStyle w:val="aff0"/>
              <w:rPr>
                <w:color w:val="000000"/>
                <w:szCs w:val="24"/>
              </w:rPr>
            </w:pPr>
            <w:r w:rsidRPr="00CA0C0E">
              <w:rPr>
                <w:color w:val="000000"/>
                <w:szCs w:val="24"/>
              </w:rPr>
              <w:t>Пояснительная записка.</w:t>
            </w:r>
          </w:p>
          <w:p w:rsidR="00B02653" w:rsidRPr="00CA0C0E" w:rsidRDefault="00B02653" w:rsidP="00AA1A5F">
            <w:pPr>
              <w:pStyle w:val="aff0"/>
              <w:rPr>
                <w:color w:val="000000"/>
                <w:szCs w:val="24"/>
              </w:rPr>
            </w:pPr>
            <w:r w:rsidRPr="00CA0C0E">
              <w:rPr>
                <w:iCs/>
                <w:color w:val="000000"/>
                <w:szCs w:val="24"/>
              </w:rPr>
              <w:t>Материалы по обоснованию генерального плана</w:t>
            </w:r>
          </w:p>
        </w:tc>
        <w:tc>
          <w:tcPr>
            <w:tcW w:w="2232" w:type="dxa"/>
          </w:tcPr>
          <w:p w:rsidR="00B02653" w:rsidRPr="00CA0C0E" w:rsidRDefault="00B02653" w:rsidP="00AA1A5F">
            <w:pPr>
              <w:pStyle w:val="aff0"/>
              <w:rPr>
                <w:color w:val="000000"/>
                <w:szCs w:val="24"/>
              </w:rPr>
            </w:pPr>
            <w:r w:rsidRPr="00CA0C0E">
              <w:rPr>
                <w:color w:val="000000"/>
                <w:szCs w:val="24"/>
              </w:rPr>
              <w:t>Инв. №  ГиМ 2013/15.1</w:t>
            </w:r>
          </w:p>
        </w:tc>
      </w:tr>
      <w:tr w:rsidR="00B02653" w:rsidRPr="00CA0C0E">
        <w:tc>
          <w:tcPr>
            <w:tcW w:w="9888" w:type="dxa"/>
            <w:gridSpan w:val="3"/>
          </w:tcPr>
          <w:p w:rsidR="00B02653" w:rsidRPr="00CA0C0E" w:rsidRDefault="00B02653" w:rsidP="00AA1A5F">
            <w:pPr>
              <w:pStyle w:val="aff0"/>
              <w:rPr>
                <w:color w:val="000000"/>
                <w:szCs w:val="24"/>
              </w:rPr>
            </w:pPr>
            <w:r w:rsidRPr="00CA0C0E">
              <w:rPr>
                <w:b/>
                <w:color w:val="000000"/>
                <w:szCs w:val="24"/>
              </w:rPr>
              <w:t>Положение о территориальном планировании (утверждаемая часть):</w:t>
            </w:r>
          </w:p>
        </w:tc>
      </w:tr>
      <w:tr w:rsidR="00B02653" w:rsidRPr="00CA0C0E">
        <w:tc>
          <w:tcPr>
            <w:tcW w:w="1423" w:type="dxa"/>
          </w:tcPr>
          <w:p w:rsidR="00B02653" w:rsidRPr="00CA0C0E" w:rsidRDefault="00B02653" w:rsidP="00AA1A5F">
            <w:pPr>
              <w:pStyle w:val="aff0"/>
              <w:rPr>
                <w:color w:val="000000"/>
                <w:szCs w:val="24"/>
              </w:rPr>
            </w:pPr>
            <w:r w:rsidRPr="00CA0C0E">
              <w:rPr>
                <w:color w:val="000000"/>
                <w:szCs w:val="24"/>
              </w:rPr>
              <w:t>Том 2</w:t>
            </w:r>
          </w:p>
        </w:tc>
        <w:tc>
          <w:tcPr>
            <w:tcW w:w="6233" w:type="dxa"/>
          </w:tcPr>
          <w:p w:rsidR="00B02653" w:rsidRPr="00CA0C0E" w:rsidRDefault="00B02653" w:rsidP="00AA1A5F">
            <w:pPr>
              <w:pStyle w:val="aff0"/>
              <w:rPr>
                <w:color w:val="000000"/>
                <w:szCs w:val="24"/>
              </w:rPr>
            </w:pPr>
            <w:r w:rsidRPr="00CA0C0E">
              <w:rPr>
                <w:color w:val="000000"/>
                <w:szCs w:val="24"/>
              </w:rPr>
              <w:t>Пояснительная записка.</w:t>
            </w:r>
          </w:p>
          <w:p w:rsidR="00B02653" w:rsidRPr="00CA0C0E" w:rsidRDefault="00B02653" w:rsidP="00AA1A5F">
            <w:pPr>
              <w:spacing w:before="200"/>
              <w:rPr>
                <w:color w:val="000000"/>
                <w:sz w:val="24"/>
                <w:szCs w:val="24"/>
              </w:rPr>
            </w:pPr>
            <w:r w:rsidRPr="00CA0C0E">
              <w:rPr>
                <w:color w:val="000000"/>
                <w:sz w:val="24"/>
                <w:szCs w:val="24"/>
              </w:rPr>
              <w:t xml:space="preserve">Положение о территориальном планировании </w:t>
            </w:r>
          </w:p>
        </w:tc>
        <w:tc>
          <w:tcPr>
            <w:tcW w:w="2232" w:type="dxa"/>
          </w:tcPr>
          <w:p w:rsidR="00B02653" w:rsidRPr="00CA0C0E" w:rsidRDefault="00B02653" w:rsidP="00AA1A5F">
            <w:pPr>
              <w:pStyle w:val="aff0"/>
              <w:rPr>
                <w:color w:val="000000"/>
                <w:szCs w:val="24"/>
              </w:rPr>
            </w:pPr>
            <w:r w:rsidRPr="00CA0C0E">
              <w:rPr>
                <w:color w:val="000000"/>
                <w:szCs w:val="24"/>
              </w:rPr>
              <w:t>Инв. №  ГиМ – 2013/15.2</w:t>
            </w:r>
          </w:p>
        </w:tc>
      </w:tr>
    </w:tbl>
    <w:p w:rsidR="00B02653" w:rsidRPr="00CA0C0E" w:rsidRDefault="00B02653" w:rsidP="00B02653">
      <w:pPr>
        <w:ind w:firstLine="851"/>
        <w:rPr>
          <w:b/>
          <w:color w:val="FF0000"/>
          <w:sz w:val="24"/>
          <w:szCs w:val="24"/>
        </w:rPr>
      </w:pPr>
    </w:p>
    <w:p w:rsidR="00B02653" w:rsidRPr="00CA0C0E" w:rsidRDefault="00B02653" w:rsidP="00B02653">
      <w:pPr>
        <w:rPr>
          <w:color w:val="FF0000"/>
          <w:sz w:val="24"/>
          <w:szCs w:val="24"/>
        </w:rPr>
      </w:pPr>
    </w:p>
    <w:p w:rsidR="00B02653" w:rsidRPr="00CA0C0E" w:rsidRDefault="00B02653" w:rsidP="00B02653">
      <w:pPr>
        <w:rPr>
          <w:color w:val="FF0000"/>
          <w:sz w:val="24"/>
          <w:szCs w:val="24"/>
        </w:rPr>
      </w:pPr>
    </w:p>
    <w:p w:rsidR="00B02653" w:rsidRPr="00CA0C0E" w:rsidRDefault="00B02653" w:rsidP="00B02653">
      <w:pPr>
        <w:rPr>
          <w:color w:val="FF0000"/>
          <w:sz w:val="24"/>
          <w:szCs w:val="24"/>
        </w:rPr>
      </w:pPr>
    </w:p>
    <w:p w:rsidR="00B02653" w:rsidRPr="00CA0C0E" w:rsidRDefault="00B02653" w:rsidP="00B02653">
      <w:pPr>
        <w:rPr>
          <w:color w:val="FF0000"/>
          <w:sz w:val="24"/>
          <w:szCs w:val="24"/>
        </w:rPr>
      </w:pPr>
    </w:p>
    <w:p w:rsidR="00B02653" w:rsidRPr="00CA0C0E" w:rsidRDefault="00B02653" w:rsidP="00B02653">
      <w:pPr>
        <w:rPr>
          <w:color w:val="FF0000"/>
          <w:sz w:val="24"/>
          <w:szCs w:val="24"/>
        </w:rPr>
      </w:pPr>
    </w:p>
    <w:p w:rsidR="00B02653" w:rsidRPr="00CA0C0E" w:rsidRDefault="00B02653" w:rsidP="00B02653">
      <w:pPr>
        <w:rPr>
          <w:color w:val="FF0000"/>
          <w:sz w:val="24"/>
          <w:szCs w:val="24"/>
        </w:rPr>
      </w:pPr>
    </w:p>
    <w:p w:rsidR="00B02653" w:rsidRPr="00CA0C0E" w:rsidRDefault="00B02653" w:rsidP="00B02653">
      <w:pPr>
        <w:rPr>
          <w:color w:val="FF0000"/>
          <w:sz w:val="24"/>
          <w:szCs w:val="24"/>
        </w:rPr>
      </w:pPr>
    </w:p>
    <w:p w:rsidR="00B02653" w:rsidRDefault="00B02653"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Default="00671007" w:rsidP="00B02653">
      <w:pPr>
        <w:rPr>
          <w:color w:val="FF0000"/>
          <w:sz w:val="24"/>
          <w:szCs w:val="24"/>
        </w:rPr>
      </w:pPr>
    </w:p>
    <w:p w:rsidR="00671007" w:rsidRPr="00CA0C0E" w:rsidRDefault="00671007" w:rsidP="00B02653">
      <w:pPr>
        <w:rPr>
          <w:color w:val="FF0000"/>
          <w:sz w:val="24"/>
          <w:szCs w:val="24"/>
        </w:rPr>
      </w:pPr>
    </w:p>
    <w:p w:rsidR="00B02653" w:rsidRPr="00CA0C0E" w:rsidRDefault="00B02653" w:rsidP="00B02653">
      <w:pPr>
        <w:pStyle w:val="2"/>
        <w:rPr>
          <w:rFonts w:ascii="Times New Roman" w:hAnsi="Times New Roman"/>
          <w:color w:val="000000"/>
          <w:sz w:val="24"/>
          <w:szCs w:val="24"/>
        </w:rPr>
      </w:pPr>
      <w:r w:rsidRPr="00CA0C0E">
        <w:rPr>
          <w:rFonts w:ascii="Times New Roman" w:hAnsi="Times New Roman"/>
          <w:color w:val="000000"/>
          <w:sz w:val="24"/>
          <w:szCs w:val="24"/>
        </w:rPr>
        <w:lastRenderedPageBreak/>
        <w:t>Перечень графических материалов</w:t>
      </w:r>
    </w:p>
    <w:p w:rsidR="00B02653" w:rsidRDefault="00B02653" w:rsidP="00B02653">
      <w:pPr>
        <w:rPr>
          <w:b/>
          <w:i/>
          <w:color w:val="000000"/>
          <w:sz w:val="24"/>
          <w:szCs w:val="24"/>
        </w:rPr>
      </w:pPr>
      <w:r w:rsidRPr="00810108">
        <w:rPr>
          <w:b/>
          <w:i/>
          <w:color w:val="000000"/>
          <w:sz w:val="24"/>
          <w:szCs w:val="24"/>
        </w:rPr>
        <w:t>в составе генерального плана муниципального образования «Вохтомское»</w:t>
      </w:r>
    </w:p>
    <w:p w:rsidR="00810108" w:rsidRPr="00810108" w:rsidRDefault="00810108" w:rsidP="00B02653">
      <w:pPr>
        <w:rPr>
          <w:i/>
          <w:color w:val="000000"/>
          <w:sz w:val="24"/>
          <w:szCs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816"/>
        <w:gridCol w:w="1560"/>
        <w:gridCol w:w="1702"/>
      </w:tblGrid>
      <w:tr w:rsidR="00B02653" w:rsidRPr="00CA0C0E">
        <w:tc>
          <w:tcPr>
            <w:tcW w:w="567"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jc w:val="center"/>
              <w:rPr>
                <w:rFonts w:eastAsia="Franklin Gothic Book"/>
                <w:b/>
                <w:iCs/>
                <w:sz w:val="24"/>
                <w:szCs w:val="24"/>
              </w:rPr>
            </w:pPr>
            <w:r w:rsidRPr="00CA0C0E">
              <w:rPr>
                <w:rFonts w:eastAsia="Franklin Gothic Book"/>
                <w:b/>
                <w:iCs/>
                <w:sz w:val="24"/>
                <w:szCs w:val="24"/>
              </w:rPr>
              <w:t>№</w:t>
            </w:r>
          </w:p>
          <w:p w:rsidR="00B02653" w:rsidRPr="00CA0C0E" w:rsidRDefault="00B02653" w:rsidP="00AA1A5F">
            <w:pPr>
              <w:spacing w:line="360" w:lineRule="auto"/>
              <w:jc w:val="center"/>
              <w:rPr>
                <w:rFonts w:eastAsia="Franklin Gothic Book"/>
                <w:b/>
                <w:iCs/>
                <w:sz w:val="24"/>
                <w:szCs w:val="24"/>
              </w:rPr>
            </w:pPr>
            <w:r w:rsidRPr="00CA0C0E">
              <w:rPr>
                <w:rFonts w:eastAsia="Franklin Gothic Book"/>
                <w:b/>
                <w:iCs/>
                <w:sz w:val="24"/>
                <w:szCs w:val="24"/>
              </w:rPr>
              <w:t>п/п</w:t>
            </w:r>
          </w:p>
        </w:tc>
        <w:tc>
          <w:tcPr>
            <w:tcW w:w="5816"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jc w:val="center"/>
              <w:rPr>
                <w:rFonts w:eastAsia="Franklin Gothic Book"/>
                <w:b/>
                <w:iCs/>
                <w:sz w:val="24"/>
                <w:szCs w:val="24"/>
              </w:rPr>
            </w:pPr>
            <w:r w:rsidRPr="00CA0C0E">
              <w:rPr>
                <w:rFonts w:eastAsia="Franklin Gothic Book"/>
                <w:b/>
                <w:iCs/>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jc w:val="center"/>
              <w:rPr>
                <w:rFonts w:eastAsia="Franklin Gothic Book"/>
                <w:b/>
                <w:iCs/>
                <w:sz w:val="24"/>
                <w:szCs w:val="24"/>
              </w:rPr>
            </w:pPr>
            <w:r w:rsidRPr="00CA0C0E">
              <w:rPr>
                <w:rFonts w:eastAsia="Franklin Gothic Book"/>
                <w:b/>
                <w:iCs/>
                <w:sz w:val="24"/>
                <w:szCs w:val="24"/>
              </w:rPr>
              <w:t>Масштаб</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jc w:val="center"/>
              <w:rPr>
                <w:rFonts w:eastAsia="Franklin Gothic Book"/>
                <w:b/>
                <w:iCs/>
                <w:sz w:val="24"/>
                <w:szCs w:val="24"/>
              </w:rPr>
            </w:pPr>
            <w:r w:rsidRPr="00CA0C0E">
              <w:rPr>
                <w:rFonts w:eastAsia="Franklin Gothic Book"/>
                <w:b/>
                <w:iCs/>
                <w:sz w:val="24"/>
                <w:szCs w:val="24"/>
              </w:rPr>
              <w:t>Примечание</w:t>
            </w:r>
          </w:p>
        </w:tc>
      </w:tr>
      <w:tr w:rsidR="00B02653" w:rsidRPr="00CA0C0E">
        <w:tc>
          <w:tcPr>
            <w:tcW w:w="9645" w:type="dxa"/>
            <w:gridSpan w:val="5"/>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b/>
                <w:iCs/>
                <w:sz w:val="24"/>
                <w:szCs w:val="24"/>
              </w:rPr>
            </w:pPr>
            <w:r w:rsidRPr="00CA0C0E">
              <w:rPr>
                <w:rFonts w:eastAsia="Franklin Gothic Book"/>
                <w:b/>
                <w:iCs/>
                <w:sz w:val="24"/>
                <w:szCs w:val="24"/>
              </w:rPr>
              <w:t>Материалы по обоснованию генерального плана:</w:t>
            </w:r>
          </w:p>
        </w:tc>
      </w:tr>
      <w:tr w:rsidR="00B02653" w:rsidRPr="00CA0C0E">
        <w:tc>
          <w:tcPr>
            <w:tcW w:w="539"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w:t>
            </w:r>
          </w:p>
        </w:tc>
        <w:tc>
          <w:tcPr>
            <w:tcW w:w="5844"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Карта 1.</w:t>
            </w:r>
            <w:r w:rsidRPr="00CA0C0E">
              <w:rPr>
                <w:rFonts w:eastAsia="Franklin Gothic Book"/>
                <w:iCs/>
                <w:sz w:val="24"/>
                <w:szCs w:val="24"/>
              </w:rPr>
              <w:t xml:space="preserve"> Опорный план</w:t>
            </w: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 xml:space="preserve"> (современное использование территории)</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39"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2</w:t>
            </w:r>
          </w:p>
        </w:tc>
        <w:tc>
          <w:tcPr>
            <w:tcW w:w="5844"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 xml:space="preserve">Карта 2. </w:t>
            </w:r>
            <w:r w:rsidRPr="00CA0C0E">
              <w:rPr>
                <w:rFonts w:eastAsia="Franklin Gothic Book"/>
                <w:iCs/>
                <w:sz w:val="24"/>
                <w:szCs w:val="24"/>
              </w:rPr>
              <w:t>Карта существующих и планируемых границ земель различных категорий</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39"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3</w:t>
            </w:r>
          </w:p>
        </w:tc>
        <w:tc>
          <w:tcPr>
            <w:tcW w:w="5844"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 xml:space="preserve">Карта 3. </w:t>
            </w:r>
            <w:r w:rsidRPr="00CA0C0E">
              <w:rPr>
                <w:rFonts w:eastAsia="Franklin Gothic Book"/>
                <w:iCs/>
                <w:sz w:val="24"/>
                <w:szCs w:val="24"/>
              </w:rPr>
              <w:t>Комплексная оценка территории</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39"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4</w:t>
            </w:r>
          </w:p>
        </w:tc>
        <w:tc>
          <w:tcPr>
            <w:tcW w:w="5844"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Карта 4.</w:t>
            </w:r>
            <w:r w:rsidRPr="00CA0C0E">
              <w:rPr>
                <w:rFonts w:eastAsia="Franklin Gothic Book"/>
                <w:iCs/>
                <w:sz w:val="24"/>
                <w:szCs w:val="24"/>
              </w:rPr>
              <w:t xml:space="preserve"> Схема ограничений использования территории</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39"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5</w:t>
            </w:r>
          </w:p>
        </w:tc>
        <w:tc>
          <w:tcPr>
            <w:tcW w:w="5844"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Карта 5.</w:t>
            </w:r>
            <w:r w:rsidRPr="00CA0C0E">
              <w:rPr>
                <w:rFonts w:eastAsia="Franklin Gothic Book"/>
                <w:iCs/>
                <w:sz w:val="24"/>
                <w:szCs w:val="24"/>
              </w:rPr>
              <w:t xml:space="preserve"> Карта инженерно-транспортной инфраструктуры и благоустройства территории</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39"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6</w:t>
            </w:r>
          </w:p>
        </w:tc>
        <w:tc>
          <w:tcPr>
            <w:tcW w:w="5844" w:type="dxa"/>
            <w:gridSpan w:val="2"/>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Карта 6.</w:t>
            </w:r>
            <w:r w:rsidRPr="00CA0C0E">
              <w:rPr>
                <w:rFonts w:eastAsia="Franklin Gothic Book"/>
                <w:iCs/>
                <w:sz w:val="24"/>
                <w:szCs w:val="24"/>
              </w:rPr>
              <w:t xml:space="preserve"> Карта территорий, подверженных риску возникновения чрезвычайных ситуаций природного и техногенного характера</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p>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9645" w:type="dxa"/>
            <w:gridSpan w:val="5"/>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b/>
                <w:iCs/>
                <w:sz w:val="24"/>
                <w:szCs w:val="24"/>
              </w:rPr>
            </w:pPr>
            <w:r w:rsidRPr="00CA0C0E">
              <w:rPr>
                <w:rFonts w:eastAsia="Franklin Gothic Book"/>
                <w:b/>
                <w:iCs/>
                <w:sz w:val="24"/>
                <w:szCs w:val="24"/>
              </w:rPr>
              <w:t>Положения о территориальном планировании:</w:t>
            </w:r>
          </w:p>
        </w:tc>
      </w:tr>
      <w:tr w:rsidR="005A53C0" w:rsidRPr="00CA0C0E">
        <w:tc>
          <w:tcPr>
            <w:tcW w:w="567" w:type="dxa"/>
            <w:gridSpan w:val="2"/>
            <w:tcBorders>
              <w:top w:val="single" w:sz="4" w:space="0" w:color="000000"/>
              <w:left w:val="single" w:sz="4" w:space="0" w:color="000000"/>
              <w:bottom w:val="single" w:sz="4" w:space="0" w:color="000000"/>
              <w:right w:val="single" w:sz="4" w:space="0" w:color="000000"/>
            </w:tcBorders>
          </w:tcPr>
          <w:p w:rsidR="005A53C0" w:rsidRPr="00CA0C0E" w:rsidRDefault="005A53C0" w:rsidP="00AA1A5F">
            <w:pPr>
              <w:spacing w:line="360" w:lineRule="auto"/>
              <w:rPr>
                <w:rFonts w:eastAsia="Franklin Gothic Book"/>
                <w:iCs/>
                <w:sz w:val="24"/>
                <w:szCs w:val="24"/>
              </w:rPr>
            </w:pPr>
            <w:r w:rsidRPr="00CA0C0E">
              <w:rPr>
                <w:rFonts w:eastAsia="Franklin Gothic Book"/>
                <w:iCs/>
                <w:sz w:val="24"/>
                <w:szCs w:val="24"/>
              </w:rPr>
              <w:t>7</w:t>
            </w:r>
          </w:p>
        </w:tc>
        <w:tc>
          <w:tcPr>
            <w:tcW w:w="5816" w:type="dxa"/>
            <w:tcBorders>
              <w:top w:val="single" w:sz="4" w:space="0" w:color="000000"/>
              <w:left w:val="single" w:sz="4" w:space="0" w:color="000000"/>
              <w:bottom w:val="single" w:sz="4" w:space="0" w:color="000000"/>
              <w:right w:val="single" w:sz="4" w:space="0" w:color="000000"/>
            </w:tcBorders>
          </w:tcPr>
          <w:p w:rsidR="005A53C0" w:rsidRPr="00CA0C0E" w:rsidRDefault="006C0AEA" w:rsidP="00AA1A5F">
            <w:pPr>
              <w:spacing w:line="360" w:lineRule="auto"/>
              <w:rPr>
                <w:rFonts w:eastAsia="Franklin Gothic Book"/>
                <w:b/>
                <w:iCs/>
                <w:sz w:val="24"/>
                <w:szCs w:val="24"/>
              </w:rPr>
            </w:pPr>
            <w:r w:rsidRPr="00CA0C0E">
              <w:rPr>
                <w:rFonts w:eastAsia="Franklin Gothic Book"/>
                <w:b/>
                <w:iCs/>
                <w:sz w:val="24"/>
                <w:szCs w:val="24"/>
              </w:rPr>
              <w:t xml:space="preserve">Карта 7. </w:t>
            </w:r>
            <w:r w:rsidRPr="00CA0C0E">
              <w:rPr>
                <w:rFonts w:eastAsia="Franklin Gothic Book"/>
                <w:iCs/>
                <w:sz w:val="24"/>
                <w:szCs w:val="24"/>
              </w:rPr>
              <w:t>Планировочная организация территории</w:t>
            </w:r>
          </w:p>
        </w:tc>
        <w:tc>
          <w:tcPr>
            <w:tcW w:w="1560" w:type="dxa"/>
            <w:tcBorders>
              <w:top w:val="single" w:sz="4" w:space="0" w:color="000000"/>
              <w:left w:val="single" w:sz="4" w:space="0" w:color="000000"/>
              <w:bottom w:val="single" w:sz="4" w:space="0" w:color="000000"/>
              <w:right w:val="single" w:sz="4" w:space="0" w:color="000000"/>
            </w:tcBorders>
          </w:tcPr>
          <w:p w:rsidR="005A53C0" w:rsidRPr="00CA0C0E" w:rsidRDefault="006C0AEA" w:rsidP="00AA1A5F">
            <w:pPr>
              <w:spacing w:line="360" w:lineRule="auto"/>
              <w:rPr>
                <w:rFonts w:eastAsia="Franklin Gothic Book"/>
                <w:iCs/>
                <w:sz w:val="24"/>
                <w:szCs w:val="24"/>
              </w:rPr>
            </w:pPr>
            <w:r w:rsidRPr="00CA0C0E">
              <w:rPr>
                <w:rFonts w:eastAsia="Franklin Gothic Book"/>
                <w:iCs/>
                <w:sz w:val="24"/>
                <w:szCs w:val="24"/>
              </w:rPr>
              <w:t>1: 50 000</w:t>
            </w:r>
          </w:p>
        </w:tc>
        <w:tc>
          <w:tcPr>
            <w:tcW w:w="1702" w:type="dxa"/>
            <w:tcBorders>
              <w:top w:val="single" w:sz="4" w:space="0" w:color="000000"/>
              <w:left w:val="single" w:sz="4" w:space="0" w:color="000000"/>
              <w:bottom w:val="single" w:sz="4" w:space="0" w:color="000000"/>
              <w:right w:val="single" w:sz="4" w:space="0" w:color="000000"/>
            </w:tcBorders>
          </w:tcPr>
          <w:p w:rsidR="005A53C0" w:rsidRPr="00CA0C0E" w:rsidRDefault="006C0AEA"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67" w:type="dxa"/>
            <w:gridSpan w:val="2"/>
            <w:tcBorders>
              <w:top w:val="single" w:sz="4" w:space="0" w:color="000000"/>
              <w:left w:val="single" w:sz="4" w:space="0" w:color="000000"/>
              <w:bottom w:val="single" w:sz="4" w:space="0" w:color="000000"/>
              <w:right w:val="single" w:sz="4" w:space="0" w:color="000000"/>
            </w:tcBorders>
          </w:tcPr>
          <w:p w:rsidR="00B02653" w:rsidRPr="00CA0C0E" w:rsidRDefault="005A53C0" w:rsidP="00AA1A5F">
            <w:pPr>
              <w:spacing w:line="360" w:lineRule="auto"/>
              <w:rPr>
                <w:rFonts w:eastAsia="Franklin Gothic Book"/>
                <w:iCs/>
                <w:sz w:val="24"/>
                <w:szCs w:val="24"/>
              </w:rPr>
            </w:pPr>
            <w:r w:rsidRPr="00CA0C0E">
              <w:rPr>
                <w:rFonts w:eastAsia="Franklin Gothic Book"/>
                <w:iCs/>
                <w:sz w:val="24"/>
                <w:szCs w:val="24"/>
              </w:rPr>
              <w:t>9</w:t>
            </w:r>
          </w:p>
        </w:tc>
        <w:tc>
          <w:tcPr>
            <w:tcW w:w="5816"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 xml:space="preserve">Карта </w:t>
            </w:r>
            <w:r w:rsidR="005A53C0" w:rsidRPr="00CA0C0E">
              <w:rPr>
                <w:rFonts w:eastAsia="Franklin Gothic Book"/>
                <w:b/>
                <w:iCs/>
                <w:sz w:val="24"/>
                <w:szCs w:val="24"/>
              </w:rPr>
              <w:t>8</w:t>
            </w:r>
            <w:r w:rsidR="006C0AEA" w:rsidRPr="00CA0C0E">
              <w:rPr>
                <w:rFonts w:eastAsia="Franklin Gothic Book"/>
                <w:b/>
                <w:iCs/>
                <w:sz w:val="24"/>
                <w:szCs w:val="24"/>
              </w:rPr>
              <w:t>.</w:t>
            </w:r>
            <w:r w:rsidRPr="00CA0C0E">
              <w:rPr>
                <w:rFonts w:eastAsia="Franklin Gothic Book"/>
                <w:iCs/>
                <w:sz w:val="24"/>
                <w:szCs w:val="24"/>
              </w:rPr>
              <w:t xml:space="preserve"> Карта функциональных зон поселения</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67" w:type="dxa"/>
            <w:gridSpan w:val="2"/>
            <w:tcBorders>
              <w:top w:val="single" w:sz="4" w:space="0" w:color="000000"/>
              <w:left w:val="single" w:sz="4" w:space="0" w:color="000000"/>
              <w:bottom w:val="single" w:sz="4" w:space="0" w:color="000000"/>
              <w:right w:val="single" w:sz="4" w:space="0" w:color="000000"/>
            </w:tcBorders>
          </w:tcPr>
          <w:p w:rsidR="00B02653" w:rsidRPr="00CA0C0E" w:rsidRDefault="005A53C0" w:rsidP="00AA1A5F">
            <w:pPr>
              <w:spacing w:line="360" w:lineRule="auto"/>
              <w:rPr>
                <w:rFonts w:eastAsia="Franklin Gothic Book"/>
                <w:iCs/>
                <w:sz w:val="24"/>
                <w:szCs w:val="24"/>
              </w:rPr>
            </w:pPr>
            <w:r w:rsidRPr="00CA0C0E">
              <w:rPr>
                <w:rFonts w:eastAsia="Franklin Gothic Book"/>
                <w:iCs/>
                <w:sz w:val="24"/>
                <w:szCs w:val="24"/>
              </w:rPr>
              <w:t>9</w:t>
            </w:r>
          </w:p>
        </w:tc>
        <w:tc>
          <w:tcPr>
            <w:tcW w:w="5816"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 xml:space="preserve">Карта </w:t>
            </w:r>
            <w:r w:rsidR="005A53C0" w:rsidRPr="00CA0C0E">
              <w:rPr>
                <w:rFonts w:eastAsia="Franklin Gothic Book"/>
                <w:b/>
                <w:iCs/>
                <w:sz w:val="24"/>
                <w:szCs w:val="24"/>
              </w:rPr>
              <w:t>9</w:t>
            </w:r>
            <w:r w:rsidR="006C0AEA" w:rsidRPr="00CA0C0E">
              <w:rPr>
                <w:rFonts w:eastAsia="Franklin Gothic Book"/>
                <w:b/>
                <w:iCs/>
                <w:sz w:val="24"/>
                <w:szCs w:val="24"/>
              </w:rPr>
              <w:t>.</w:t>
            </w:r>
            <w:r w:rsidRPr="00CA0C0E">
              <w:rPr>
                <w:rFonts w:eastAsia="Franklin Gothic Book"/>
                <w:iCs/>
                <w:sz w:val="24"/>
                <w:szCs w:val="24"/>
              </w:rPr>
              <w:t xml:space="preserve"> Карта планируемого размещения объектов местного значения поселения</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1:50 000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r w:rsidR="00B02653" w:rsidRPr="00CA0C0E">
        <w:tc>
          <w:tcPr>
            <w:tcW w:w="567" w:type="dxa"/>
            <w:gridSpan w:val="2"/>
            <w:tcBorders>
              <w:top w:val="single" w:sz="4" w:space="0" w:color="000000"/>
              <w:left w:val="single" w:sz="4" w:space="0" w:color="000000"/>
              <w:bottom w:val="single" w:sz="4" w:space="0" w:color="000000"/>
              <w:right w:val="single" w:sz="4" w:space="0" w:color="000000"/>
            </w:tcBorders>
          </w:tcPr>
          <w:p w:rsidR="00B02653" w:rsidRPr="00CA0C0E" w:rsidRDefault="005A53C0" w:rsidP="00AA1A5F">
            <w:pPr>
              <w:spacing w:line="360" w:lineRule="auto"/>
              <w:rPr>
                <w:rFonts w:eastAsia="Franklin Gothic Book"/>
                <w:iCs/>
                <w:sz w:val="24"/>
                <w:szCs w:val="24"/>
              </w:rPr>
            </w:pPr>
            <w:r w:rsidRPr="00CA0C0E">
              <w:rPr>
                <w:rFonts w:eastAsia="Franklin Gothic Book"/>
                <w:iCs/>
                <w:sz w:val="24"/>
                <w:szCs w:val="24"/>
              </w:rPr>
              <w:t>10</w:t>
            </w:r>
          </w:p>
        </w:tc>
        <w:tc>
          <w:tcPr>
            <w:tcW w:w="5816"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b/>
                <w:iCs/>
                <w:sz w:val="24"/>
                <w:szCs w:val="24"/>
              </w:rPr>
              <w:t>Карта 10.</w:t>
            </w:r>
            <w:r w:rsidRPr="00CA0C0E">
              <w:rPr>
                <w:rFonts w:eastAsia="Franklin Gothic Book"/>
                <w:iCs/>
                <w:sz w:val="24"/>
                <w:szCs w:val="24"/>
              </w:rPr>
              <w:t xml:space="preserve">  </w:t>
            </w:r>
            <w:r w:rsidRPr="00CA0C0E">
              <w:rPr>
                <w:rFonts w:eastAsia="Franklin Gothic Book"/>
                <w:b/>
                <w:iCs/>
                <w:sz w:val="24"/>
                <w:szCs w:val="24"/>
              </w:rPr>
              <w:t>Карта 11</w:t>
            </w:r>
            <w:r w:rsidRPr="00CA0C0E">
              <w:rPr>
                <w:rFonts w:eastAsia="Franklin Gothic Book"/>
                <w:iCs/>
                <w:sz w:val="24"/>
                <w:szCs w:val="24"/>
              </w:rPr>
              <w:t>.Границы населенных пунктов, входящих в состав поселения</w:t>
            </w:r>
          </w:p>
        </w:tc>
        <w:tc>
          <w:tcPr>
            <w:tcW w:w="1560"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1:10 000</w:t>
            </w:r>
          </w:p>
        </w:tc>
        <w:tc>
          <w:tcPr>
            <w:tcW w:w="1702" w:type="dxa"/>
            <w:tcBorders>
              <w:top w:val="single" w:sz="4" w:space="0" w:color="000000"/>
              <w:left w:val="single" w:sz="4" w:space="0" w:color="000000"/>
              <w:bottom w:val="single" w:sz="4" w:space="0" w:color="000000"/>
              <w:right w:val="single" w:sz="4" w:space="0" w:color="000000"/>
            </w:tcBorders>
          </w:tcPr>
          <w:p w:rsidR="00B02653" w:rsidRPr="00CA0C0E" w:rsidRDefault="00B02653" w:rsidP="00AA1A5F">
            <w:pPr>
              <w:spacing w:line="360" w:lineRule="auto"/>
              <w:rPr>
                <w:rFonts w:eastAsia="Franklin Gothic Book"/>
                <w:iCs/>
                <w:sz w:val="24"/>
                <w:szCs w:val="24"/>
              </w:rPr>
            </w:pPr>
            <w:r w:rsidRPr="00CA0C0E">
              <w:rPr>
                <w:rFonts w:eastAsia="Franklin Gothic Book"/>
                <w:iCs/>
                <w:sz w:val="24"/>
                <w:szCs w:val="24"/>
              </w:rPr>
              <w:t>н/с</w:t>
            </w:r>
          </w:p>
        </w:tc>
      </w:tr>
    </w:tbl>
    <w:p w:rsidR="00B02653" w:rsidRPr="00CA0C0E" w:rsidRDefault="00B02653" w:rsidP="00B02653">
      <w:pPr>
        <w:pStyle w:val="29"/>
        <w:rPr>
          <w:color w:val="000000"/>
          <w:szCs w:val="24"/>
          <w:lang w:val="ru-RU"/>
        </w:rPr>
      </w:pPr>
      <w:r w:rsidRPr="00CA0C0E">
        <w:rPr>
          <w:color w:val="000000"/>
          <w:szCs w:val="24"/>
          <w:lang w:val="ru-RU"/>
        </w:rPr>
        <w:t>н/с  – не секретная.</w:t>
      </w:r>
    </w:p>
    <w:p w:rsidR="00EB7EE1" w:rsidRDefault="00EB7EE1" w:rsidP="00B02653">
      <w:pPr>
        <w:pStyle w:val="29"/>
        <w:rPr>
          <w:color w:val="FF0000"/>
          <w:szCs w:val="24"/>
          <w:lang w:val="ru-RU"/>
        </w:rPr>
      </w:pPr>
    </w:p>
    <w:p w:rsidR="00EB7EE1" w:rsidRDefault="00EB7EE1" w:rsidP="00B02653">
      <w:pPr>
        <w:pStyle w:val="29"/>
        <w:rPr>
          <w:color w:val="FF0000"/>
          <w:szCs w:val="24"/>
          <w:lang w:val="ru-RU"/>
        </w:rPr>
      </w:pPr>
    </w:p>
    <w:p w:rsidR="00B02653" w:rsidRDefault="00B02653" w:rsidP="00B02653">
      <w:pPr>
        <w:pStyle w:val="29"/>
        <w:rPr>
          <w:color w:val="000000"/>
          <w:szCs w:val="24"/>
          <w:lang w:val="ru-RU"/>
        </w:rPr>
      </w:pPr>
    </w:p>
    <w:p w:rsidR="00170E88" w:rsidRDefault="00170E88" w:rsidP="00170E88">
      <w:pPr>
        <w:rPr>
          <w:lang w:eastAsia="en-US" w:bidi="en-US"/>
        </w:rPr>
      </w:pPr>
    </w:p>
    <w:p w:rsidR="00170E88" w:rsidRDefault="00170E88" w:rsidP="00170E88">
      <w:pPr>
        <w:rPr>
          <w:lang w:eastAsia="en-US" w:bidi="en-US"/>
        </w:rPr>
      </w:pPr>
    </w:p>
    <w:p w:rsidR="00170E88" w:rsidRDefault="00170E88" w:rsidP="00170E88">
      <w:pPr>
        <w:rPr>
          <w:lang w:eastAsia="en-US" w:bidi="en-US"/>
        </w:rPr>
      </w:pPr>
    </w:p>
    <w:p w:rsidR="00170E88" w:rsidRDefault="00170E88" w:rsidP="00170E88">
      <w:pPr>
        <w:rPr>
          <w:lang w:eastAsia="en-US" w:bidi="en-US"/>
        </w:rPr>
      </w:pPr>
    </w:p>
    <w:p w:rsidR="00170E88" w:rsidRPr="00170E88" w:rsidRDefault="00170E88" w:rsidP="00170E88">
      <w:pPr>
        <w:rPr>
          <w:lang w:eastAsia="en-US" w:bidi="en-US"/>
        </w:rPr>
      </w:pPr>
    </w:p>
    <w:p w:rsidR="00B02653" w:rsidRDefault="00B02653" w:rsidP="00B02653">
      <w:pPr>
        <w:rPr>
          <w:color w:val="FF0000"/>
          <w:sz w:val="24"/>
          <w:szCs w:val="24"/>
        </w:rPr>
      </w:pPr>
    </w:p>
    <w:p w:rsidR="00810108" w:rsidRDefault="00810108" w:rsidP="00B02653">
      <w:pPr>
        <w:rPr>
          <w:color w:val="FF0000"/>
          <w:sz w:val="24"/>
          <w:szCs w:val="24"/>
        </w:rPr>
      </w:pPr>
    </w:p>
    <w:p w:rsidR="00810108" w:rsidRDefault="00810108" w:rsidP="00170E88">
      <w:pPr>
        <w:jc w:val="center"/>
        <w:rPr>
          <w:b/>
          <w:sz w:val="24"/>
          <w:szCs w:val="24"/>
        </w:rPr>
      </w:pPr>
      <w:r w:rsidRPr="00810108">
        <w:rPr>
          <w:b/>
          <w:sz w:val="24"/>
          <w:szCs w:val="24"/>
        </w:rPr>
        <w:lastRenderedPageBreak/>
        <w:t>Содержание</w:t>
      </w:r>
    </w:p>
    <w:p w:rsidR="00810108" w:rsidRPr="00810108" w:rsidRDefault="00810108" w:rsidP="00B02653">
      <w:pPr>
        <w:rPr>
          <w:b/>
          <w:sz w:val="24"/>
          <w:szCs w:val="24"/>
        </w:rPr>
      </w:pPr>
    </w:p>
    <w:p w:rsidR="00810108" w:rsidRPr="00CA0C0E" w:rsidRDefault="00810108" w:rsidP="00B02653">
      <w:pPr>
        <w:rPr>
          <w:color w:val="FF0000"/>
          <w:sz w:val="24"/>
          <w:szCs w:val="24"/>
        </w:rPr>
      </w:pPr>
    </w:p>
    <w:tbl>
      <w:tblPr>
        <w:tblW w:w="0" w:type="auto"/>
        <w:tblInd w:w="-318" w:type="dxa"/>
        <w:tblLayout w:type="fixed"/>
        <w:tblLook w:val="04A0" w:firstRow="1" w:lastRow="0" w:firstColumn="1" w:lastColumn="0" w:noHBand="0" w:noVBand="1"/>
      </w:tblPr>
      <w:tblGrid>
        <w:gridCol w:w="1135"/>
        <w:gridCol w:w="8505"/>
        <w:gridCol w:w="532"/>
      </w:tblGrid>
      <w:tr w:rsidR="00B02653" w:rsidRPr="00CA0C0E">
        <w:trPr>
          <w:trHeight w:val="80"/>
        </w:trPr>
        <w:tc>
          <w:tcPr>
            <w:tcW w:w="1135" w:type="dxa"/>
          </w:tcPr>
          <w:p w:rsidR="00B02653" w:rsidRPr="00CA0C0E" w:rsidRDefault="00B02653" w:rsidP="00A733DF">
            <w:pPr>
              <w:pStyle w:val="aff4"/>
              <w:rPr>
                <w:color w:val="000000"/>
                <w:szCs w:val="24"/>
              </w:rPr>
            </w:pPr>
          </w:p>
        </w:tc>
        <w:tc>
          <w:tcPr>
            <w:tcW w:w="8505" w:type="dxa"/>
          </w:tcPr>
          <w:p w:rsidR="00B02653" w:rsidRPr="00CA0C0E" w:rsidRDefault="00B02653" w:rsidP="00170E88">
            <w:pPr>
              <w:pStyle w:val="aff4"/>
              <w:ind w:left="-108"/>
              <w:jc w:val="both"/>
              <w:rPr>
                <w:b/>
                <w:color w:val="000000"/>
                <w:szCs w:val="24"/>
                <w:lang w:val="ru-RU"/>
              </w:rPr>
            </w:pPr>
            <w:r w:rsidRPr="00CA0C0E">
              <w:rPr>
                <w:b/>
                <w:color w:val="000000"/>
                <w:szCs w:val="24"/>
                <w:lang w:val="ru-RU"/>
              </w:rPr>
              <w:t xml:space="preserve">Введение </w:t>
            </w:r>
            <w:r w:rsidRPr="00303DD1">
              <w:rPr>
                <w:color w:val="000000"/>
                <w:szCs w:val="24"/>
                <w:lang w:val="ru-RU"/>
              </w:rPr>
              <w:t>………………………………………………………………………………</w:t>
            </w:r>
          </w:p>
        </w:tc>
        <w:tc>
          <w:tcPr>
            <w:tcW w:w="532" w:type="dxa"/>
          </w:tcPr>
          <w:p w:rsidR="00B02653" w:rsidRPr="00303DD1" w:rsidRDefault="006C0CAB" w:rsidP="00A733DF">
            <w:pPr>
              <w:pStyle w:val="aff4"/>
              <w:rPr>
                <w:color w:val="000000"/>
                <w:szCs w:val="24"/>
                <w:lang w:val="ru-RU"/>
              </w:rPr>
            </w:pPr>
            <w:r>
              <w:rPr>
                <w:color w:val="000000"/>
                <w:szCs w:val="24"/>
                <w:lang w:val="ru-RU"/>
              </w:rPr>
              <w:t>8</w:t>
            </w:r>
          </w:p>
        </w:tc>
      </w:tr>
      <w:tr w:rsidR="00B02653" w:rsidRPr="00CA0C0E">
        <w:trPr>
          <w:trHeight w:val="589"/>
        </w:trPr>
        <w:tc>
          <w:tcPr>
            <w:tcW w:w="1135" w:type="dxa"/>
          </w:tcPr>
          <w:p w:rsidR="00B02653" w:rsidRPr="00CA0C0E" w:rsidRDefault="00B02653" w:rsidP="00A733DF">
            <w:pPr>
              <w:pStyle w:val="aff4"/>
              <w:rPr>
                <w:b/>
                <w:color w:val="000000"/>
                <w:szCs w:val="24"/>
                <w:lang w:val="ru-RU"/>
              </w:rPr>
            </w:pPr>
            <w:r w:rsidRPr="00CA0C0E">
              <w:rPr>
                <w:b/>
                <w:color w:val="000000"/>
                <w:szCs w:val="24"/>
                <w:lang w:val="ru-RU"/>
              </w:rPr>
              <w:t>1.</w:t>
            </w:r>
          </w:p>
        </w:tc>
        <w:tc>
          <w:tcPr>
            <w:tcW w:w="8505" w:type="dxa"/>
          </w:tcPr>
          <w:p w:rsidR="00B02653" w:rsidRPr="00CA0C0E" w:rsidRDefault="00B02653" w:rsidP="00170E88">
            <w:pPr>
              <w:pStyle w:val="aff4"/>
              <w:ind w:left="-108"/>
              <w:jc w:val="both"/>
              <w:rPr>
                <w:b/>
                <w:color w:val="000000"/>
                <w:szCs w:val="24"/>
                <w:lang w:val="ru-RU"/>
              </w:rPr>
            </w:pPr>
            <w:r w:rsidRPr="00CA0C0E">
              <w:rPr>
                <w:b/>
                <w:color w:val="000000"/>
                <w:szCs w:val="24"/>
                <w:lang w:val="ru-RU"/>
              </w:rPr>
              <w:t>Общие положения</w:t>
            </w:r>
            <w:r w:rsidRPr="00303DD1">
              <w:rPr>
                <w:color w:val="000000"/>
                <w:szCs w:val="24"/>
                <w:lang w:val="ru-RU"/>
              </w:rPr>
              <w:t xml:space="preserve"> ……………………………………………………………..…….</w:t>
            </w:r>
          </w:p>
        </w:tc>
        <w:tc>
          <w:tcPr>
            <w:tcW w:w="532" w:type="dxa"/>
          </w:tcPr>
          <w:p w:rsidR="00B02653" w:rsidRPr="00303DD1" w:rsidRDefault="006C0CAB" w:rsidP="00A733DF">
            <w:pPr>
              <w:pStyle w:val="aff4"/>
              <w:rPr>
                <w:color w:val="000000"/>
                <w:szCs w:val="24"/>
                <w:lang w:val="ru-RU"/>
              </w:rPr>
            </w:pPr>
            <w:r>
              <w:rPr>
                <w:color w:val="000000"/>
                <w:szCs w:val="24"/>
                <w:lang w:val="ru-RU"/>
              </w:rPr>
              <w:t>12</w:t>
            </w:r>
          </w:p>
        </w:tc>
      </w:tr>
      <w:tr w:rsidR="00B02653" w:rsidRPr="00CA0C0E">
        <w:trPr>
          <w:trHeight w:val="724"/>
        </w:trPr>
        <w:tc>
          <w:tcPr>
            <w:tcW w:w="1135" w:type="dxa"/>
          </w:tcPr>
          <w:p w:rsidR="00B02653" w:rsidRPr="00303DD1" w:rsidRDefault="00303DD1" w:rsidP="00A733DF">
            <w:pPr>
              <w:pStyle w:val="aff4"/>
              <w:rPr>
                <w:color w:val="000000"/>
                <w:szCs w:val="24"/>
                <w:lang w:val="ru-RU"/>
              </w:rPr>
            </w:pPr>
            <w:r w:rsidRPr="00303DD1">
              <w:rPr>
                <w:color w:val="000000"/>
                <w:szCs w:val="24"/>
                <w:lang w:val="ru-RU"/>
              </w:rPr>
              <w:t>1.1</w:t>
            </w:r>
            <w:r w:rsidR="00B02653" w:rsidRPr="00303DD1">
              <w:rPr>
                <w:color w:val="000000"/>
                <w:szCs w:val="24"/>
              </w:rPr>
              <w:t>.</w:t>
            </w:r>
          </w:p>
        </w:tc>
        <w:tc>
          <w:tcPr>
            <w:tcW w:w="8505" w:type="dxa"/>
          </w:tcPr>
          <w:p w:rsidR="00B02653" w:rsidRPr="00CA0C0E" w:rsidRDefault="00303DD1" w:rsidP="00170E88">
            <w:pPr>
              <w:pStyle w:val="aff4"/>
              <w:ind w:left="-108"/>
              <w:jc w:val="both"/>
              <w:rPr>
                <w:color w:val="000000"/>
                <w:szCs w:val="24"/>
                <w:lang w:val="ru-RU"/>
              </w:rPr>
            </w:pPr>
            <w:r>
              <w:rPr>
                <w:color w:val="000000"/>
                <w:szCs w:val="24"/>
                <w:lang w:val="ru-RU"/>
              </w:rPr>
              <w:t>Административно-территориальное устройство муниципального образования «Вохтомское»………………………………………………………………………….</w:t>
            </w:r>
          </w:p>
        </w:tc>
        <w:tc>
          <w:tcPr>
            <w:tcW w:w="532" w:type="dxa"/>
          </w:tcPr>
          <w:p w:rsidR="00B02653" w:rsidRPr="00CA0C0E" w:rsidRDefault="006C0CAB" w:rsidP="00A733DF">
            <w:pPr>
              <w:pStyle w:val="aff4"/>
              <w:rPr>
                <w:color w:val="000000"/>
                <w:szCs w:val="24"/>
                <w:lang w:val="ru-RU"/>
              </w:rPr>
            </w:pPr>
            <w:r>
              <w:rPr>
                <w:color w:val="000000"/>
                <w:szCs w:val="24"/>
                <w:lang w:val="ru-RU"/>
              </w:rPr>
              <w:t>12</w:t>
            </w:r>
          </w:p>
        </w:tc>
      </w:tr>
      <w:tr w:rsidR="00B02653" w:rsidRPr="00CA0C0E">
        <w:trPr>
          <w:trHeight w:val="589"/>
        </w:trPr>
        <w:tc>
          <w:tcPr>
            <w:tcW w:w="1135" w:type="dxa"/>
          </w:tcPr>
          <w:p w:rsidR="00B02653" w:rsidRPr="00CA0C0E" w:rsidRDefault="00303DD1" w:rsidP="00A733DF">
            <w:pPr>
              <w:pStyle w:val="aff4"/>
              <w:rPr>
                <w:color w:val="000000"/>
                <w:szCs w:val="24"/>
                <w:lang w:val="ru-RU"/>
              </w:rPr>
            </w:pPr>
            <w:r>
              <w:rPr>
                <w:color w:val="000000"/>
                <w:szCs w:val="24"/>
                <w:lang w:val="ru-RU"/>
              </w:rPr>
              <w:t>1.2.</w:t>
            </w:r>
          </w:p>
        </w:tc>
        <w:tc>
          <w:tcPr>
            <w:tcW w:w="8505" w:type="dxa"/>
          </w:tcPr>
          <w:p w:rsidR="00B02653" w:rsidRPr="00303DD1" w:rsidRDefault="00303DD1" w:rsidP="00170E88">
            <w:pPr>
              <w:pStyle w:val="aff4"/>
              <w:ind w:left="-108"/>
              <w:jc w:val="both"/>
              <w:rPr>
                <w:color w:val="000000"/>
                <w:szCs w:val="24"/>
                <w:lang w:val="ru-RU"/>
              </w:rPr>
            </w:pPr>
            <w:r w:rsidRPr="00303DD1">
              <w:rPr>
                <w:color w:val="000000"/>
                <w:szCs w:val="24"/>
                <w:lang w:val="ru-RU"/>
              </w:rPr>
              <w:t>Границы населенных пунктов муниципального образования «Вохтомское»</w:t>
            </w:r>
            <w:r>
              <w:rPr>
                <w:color w:val="000000"/>
                <w:szCs w:val="24"/>
                <w:lang w:val="ru-RU"/>
              </w:rPr>
              <w:t>…….</w:t>
            </w:r>
          </w:p>
        </w:tc>
        <w:tc>
          <w:tcPr>
            <w:tcW w:w="532" w:type="dxa"/>
          </w:tcPr>
          <w:p w:rsidR="00B02653" w:rsidRPr="00CA0C0E" w:rsidRDefault="006C0CAB" w:rsidP="00A733DF">
            <w:pPr>
              <w:pStyle w:val="aff4"/>
              <w:rPr>
                <w:color w:val="000000"/>
                <w:szCs w:val="24"/>
                <w:lang w:val="ru-RU"/>
              </w:rPr>
            </w:pPr>
            <w:r>
              <w:rPr>
                <w:color w:val="000000"/>
                <w:szCs w:val="24"/>
                <w:lang w:val="ru-RU"/>
              </w:rPr>
              <w:t>12</w:t>
            </w:r>
          </w:p>
        </w:tc>
      </w:tr>
      <w:tr w:rsidR="00B02653" w:rsidRPr="00CA0C0E">
        <w:trPr>
          <w:trHeight w:val="583"/>
        </w:trPr>
        <w:tc>
          <w:tcPr>
            <w:tcW w:w="1135" w:type="dxa"/>
          </w:tcPr>
          <w:p w:rsidR="00B02653" w:rsidRPr="00D91728" w:rsidRDefault="00303DD1" w:rsidP="00A733DF">
            <w:pPr>
              <w:pStyle w:val="aff4"/>
              <w:rPr>
                <w:b/>
                <w:color w:val="000000"/>
                <w:szCs w:val="24"/>
                <w:lang w:val="ru-RU"/>
              </w:rPr>
            </w:pPr>
            <w:r w:rsidRPr="00D91728">
              <w:rPr>
                <w:b/>
                <w:color w:val="000000"/>
                <w:szCs w:val="24"/>
                <w:lang w:val="ru-RU"/>
              </w:rPr>
              <w:t>2.</w:t>
            </w:r>
          </w:p>
        </w:tc>
        <w:tc>
          <w:tcPr>
            <w:tcW w:w="8505" w:type="dxa"/>
          </w:tcPr>
          <w:p w:rsidR="00B02653" w:rsidRPr="00CA0C0E" w:rsidRDefault="00D91728" w:rsidP="00170E88">
            <w:pPr>
              <w:pStyle w:val="aff4"/>
              <w:ind w:left="-108"/>
              <w:jc w:val="both"/>
              <w:rPr>
                <w:color w:val="000000"/>
                <w:szCs w:val="24"/>
                <w:lang w:val="ru-RU"/>
              </w:rPr>
            </w:pPr>
            <w:r w:rsidRPr="00D91728">
              <w:rPr>
                <w:b/>
                <w:color w:val="000000"/>
                <w:szCs w:val="24"/>
                <w:lang w:val="ru-RU"/>
              </w:rPr>
              <w:t>Анализ состояния территории муниципального образования «Вохтомское», проблем и направлений ее комплексного развития</w:t>
            </w:r>
            <w:r>
              <w:rPr>
                <w:color w:val="000000"/>
                <w:szCs w:val="24"/>
                <w:lang w:val="ru-RU"/>
              </w:rPr>
              <w:t>……………………………</w:t>
            </w:r>
          </w:p>
        </w:tc>
        <w:tc>
          <w:tcPr>
            <w:tcW w:w="532" w:type="dxa"/>
          </w:tcPr>
          <w:p w:rsidR="00B02653" w:rsidRPr="00CA0C0E" w:rsidRDefault="006C0CAB" w:rsidP="00A733DF">
            <w:pPr>
              <w:pStyle w:val="aff4"/>
              <w:rPr>
                <w:color w:val="000000"/>
                <w:szCs w:val="24"/>
                <w:lang w:val="ru-RU"/>
              </w:rPr>
            </w:pPr>
            <w:r>
              <w:rPr>
                <w:color w:val="000000"/>
                <w:szCs w:val="24"/>
                <w:lang w:val="ru-RU"/>
              </w:rPr>
              <w:t>13</w:t>
            </w:r>
          </w:p>
        </w:tc>
      </w:tr>
      <w:tr w:rsidR="00B02653" w:rsidRPr="00CA0C0E">
        <w:trPr>
          <w:trHeight w:val="583"/>
        </w:trPr>
        <w:tc>
          <w:tcPr>
            <w:tcW w:w="1135" w:type="dxa"/>
          </w:tcPr>
          <w:p w:rsidR="00B02653" w:rsidRPr="00CA0C0E" w:rsidRDefault="00D91728" w:rsidP="00A733DF">
            <w:pPr>
              <w:pStyle w:val="aff4"/>
              <w:rPr>
                <w:color w:val="000000"/>
                <w:szCs w:val="24"/>
                <w:lang w:val="ru-RU"/>
              </w:rPr>
            </w:pPr>
            <w:r>
              <w:rPr>
                <w:color w:val="000000"/>
                <w:szCs w:val="24"/>
                <w:lang w:val="ru-RU"/>
              </w:rPr>
              <w:t>2.1.</w:t>
            </w:r>
          </w:p>
        </w:tc>
        <w:tc>
          <w:tcPr>
            <w:tcW w:w="8505" w:type="dxa"/>
          </w:tcPr>
          <w:p w:rsidR="00B02653" w:rsidRPr="00CA0C0E" w:rsidRDefault="00D91728" w:rsidP="00170E88">
            <w:pPr>
              <w:pStyle w:val="aff4"/>
              <w:ind w:left="-108"/>
              <w:jc w:val="both"/>
              <w:rPr>
                <w:color w:val="000000"/>
                <w:szCs w:val="24"/>
                <w:lang w:val="ru-RU"/>
              </w:rPr>
            </w:pPr>
            <w:r>
              <w:rPr>
                <w:color w:val="000000"/>
                <w:szCs w:val="24"/>
                <w:lang w:val="ru-RU"/>
              </w:rPr>
              <w:t>Природные условия. Инженерно- геологическая и гидрологическая характеристика муниципального образования……………………………………...</w:t>
            </w:r>
          </w:p>
        </w:tc>
        <w:tc>
          <w:tcPr>
            <w:tcW w:w="532" w:type="dxa"/>
          </w:tcPr>
          <w:p w:rsidR="00B02653" w:rsidRPr="00CA0C0E" w:rsidRDefault="006C0CAB" w:rsidP="00A733DF">
            <w:pPr>
              <w:pStyle w:val="aff4"/>
              <w:rPr>
                <w:color w:val="000000"/>
                <w:szCs w:val="24"/>
                <w:lang w:val="ru-RU"/>
              </w:rPr>
            </w:pPr>
            <w:r>
              <w:rPr>
                <w:color w:val="000000"/>
                <w:szCs w:val="24"/>
                <w:lang w:val="ru-RU"/>
              </w:rPr>
              <w:t>13</w:t>
            </w:r>
          </w:p>
        </w:tc>
      </w:tr>
      <w:tr w:rsidR="00B02653" w:rsidRPr="00CA0C0E">
        <w:trPr>
          <w:trHeight w:val="583"/>
        </w:trPr>
        <w:tc>
          <w:tcPr>
            <w:tcW w:w="1135" w:type="dxa"/>
          </w:tcPr>
          <w:p w:rsidR="00B02653" w:rsidRPr="00CA0C0E" w:rsidRDefault="00D91728" w:rsidP="00A733DF">
            <w:pPr>
              <w:pStyle w:val="aff4"/>
              <w:rPr>
                <w:color w:val="000000"/>
                <w:szCs w:val="24"/>
                <w:lang w:val="ru-RU"/>
              </w:rPr>
            </w:pPr>
            <w:r>
              <w:rPr>
                <w:color w:val="000000"/>
                <w:szCs w:val="24"/>
                <w:lang w:val="ru-RU"/>
              </w:rPr>
              <w:t>2.1.1.</w:t>
            </w:r>
          </w:p>
        </w:tc>
        <w:tc>
          <w:tcPr>
            <w:tcW w:w="8505" w:type="dxa"/>
          </w:tcPr>
          <w:p w:rsidR="00B02653" w:rsidRPr="00D91728" w:rsidRDefault="00D91728" w:rsidP="00170E88">
            <w:pPr>
              <w:pStyle w:val="aff0"/>
              <w:ind w:left="-108"/>
              <w:jc w:val="both"/>
              <w:rPr>
                <w:color w:val="000000"/>
                <w:szCs w:val="24"/>
              </w:rPr>
            </w:pPr>
            <w:r>
              <w:rPr>
                <w:color w:val="000000"/>
                <w:szCs w:val="24"/>
              </w:rPr>
              <w:t>Климат………………………………………………………………………………….</w:t>
            </w:r>
          </w:p>
        </w:tc>
        <w:tc>
          <w:tcPr>
            <w:tcW w:w="532" w:type="dxa"/>
          </w:tcPr>
          <w:p w:rsidR="00B02653" w:rsidRPr="00CA0C0E" w:rsidRDefault="006C0CAB" w:rsidP="00A733DF">
            <w:pPr>
              <w:pStyle w:val="aff4"/>
              <w:rPr>
                <w:color w:val="000000"/>
                <w:szCs w:val="24"/>
                <w:lang w:val="ru-RU"/>
              </w:rPr>
            </w:pPr>
            <w:r>
              <w:rPr>
                <w:color w:val="000000"/>
                <w:szCs w:val="24"/>
                <w:lang w:val="ru-RU"/>
              </w:rPr>
              <w:t>13</w:t>
            </w:r>
          </w:p>
        </w:tc>
      </w:tr>
      <w:tr w:rsidR="00B02653" w:rsidRPr="00CA0C0E">
        <w:trPr>
          <w:trHeight w:val="583"/>
        </w:trPr>
        <w:tc>
          <w:tcPr>
            <w:tcW w:w="1135" w:type="dxa"/>
          </w:tcPr>
          <w:p w:rsidR="00B02653" w:rsidRPr="00D91728" w:rsidRDefault="00D91728" w:rsidP="00A733DF">
            <w:pPr>
              <w:pStyle w:val="aff4"/>
              <w:rPr>
                <w:color w:val="000000"/>
                <w:szCs w:val="24"/>
                <w:lang w:val="ru-RU"/>
              </w:rPr>
            </w:pPr>
            <w:r w:rsidRPr="00D91728">
              <w:rPr>
                <w:color w:val="000000"/>
                <w:szCs w:val="24"/>
                <w:lang w:val="ru-RU"/>
              </w:rPr>
              <w:t>2.1.2.</w:t>
            </w:r>
          </w:p>
        </w:tc>
        <w:tc>
          <w:tcPr>
            <w:tcW w:w="8505" w:type="dxa"/>
          </w:tcPr>
          <w:p w:rsidR="00B02653" w:rsidRPr="00D91728" w:rsidRDefault="00D91728" w:rsidP="00170E88">
            <w:pPr>
              <w:pStyle w:val="aff4"/>
              <w:ind w:left="-108"/>
              <w:jc w:val="both"/>
              <w:rPr>
                <w:color w:val="000000"/>
                <w:szCs w:val="24"/>
                <w:lang w:val="ru-RU"/>
              </w:rPr>
            </w:pPr>
            <w:r w:rsidRPr="00D91728">
              <w:rPr>
                <w:color w:val="000000"/>
                <w:szCs w:val="24"/>
                <w:lang w:val="ru-RU"/>
              </w:rPr>
              <w:t>Рельеф………………</w:t>
            </w:r>
            <w:r>
              <w:rPr>
                <w:color w:val="000000"/>
                <w:szCs w:val="24"/>
                <w:lang w:val="ru-RU"/>
              </w:rPr>
              <w:t>………………………………………………………………….</w:t>
            </w:r>
          </w:p>
        </w:tc>
        <w:tc>
          <w:tcPr>
            <w:tcW w:w="532" w:type="dxa"/>
          </w:tcPr>
          <w:p w:rsidR="00B02653" w:rsidRPr="006C0CAB" w:rsidRDefault="006C0CAB" w:rsidP="00A733DF">
            <w:pPr>
              <w:pStyle w:val="aff4"/>
              <w:rPr>
                <w:color w:val="000000"/>
                <w:szCs w:val="24"/>
                <w:lang w:val="ru-RU"/>
              </w:rPr>
            </w:pPr>
            <w:r w:rsidRPr="006C0CAB">
              <w:rPr>
                <w:color w:val="000000"/>
                <w:szCs w:val="24"/>
                <w:lang w:val="ru-RU"/>
              </w:rPr>
              <w:t>14</w:t>
            </w:r>
          </w:p>
        </w:tc>
      </w:tr>
      <w:tr w:rsidR="00B02653" w:rsidRPr="00CA0C0E">
        <w:trPr>
          <w:trHeight w:val="583"/>
        </w:trPr>
        <w:tc>
          <w:tcPr>
            <w:tcW w:w="1135" w:type="dxa"/>
          </w:tcPr>
          <w:p w:rsidR="00B02653" w:rsidRPr="00CA0C0E" w:rsidRDefault="00D91728" w:rsidP="00A733DF">
            <w:pPr>
              <w:pStyle w:val="aff4"/>
              <w:rPr>
                <w:color w:val="000000"/>
                <w:szCs w:val="24"/>
                <w:lang w:val="ru-RU"/>
              </w:rPr>
            </w:pPr>
            <w:r>
              <w:rPr>
                <w:color w:val="000000"/>
                <w:szCs w:val="24"/>
                <w:lang w:val="ru-RU"/>
              </w:rPr>
              <w:t>2.1.3.</w:t>
            </w:r>
          </w:p>
        </w:tc>
        <w:tc>
          <w:tcPr>
            <w:tcW w:w="8505" w:type="dxa"/>
          </w:tcPr>
          <w:p w:rsidR="00B02653" w:rsidRPr="00CA0C0E" w:rsidRDefault="00D91728" w:rsidP="00170E88">
            <w:pPr>
              <w:pStyle w:val="aff4"/>
              <w:ind w:left="-108"/>
              <w:jc w:val="both"/>
              <w:rPr>
                <w:color w:val="000000"/>
                <w:szCs w:val="24"/>
                <w:lang w:val="ru-RU"/>
              </w:rPr>
            </w:pPr>
            <w:r>
              <w:rPr>
                <w:color w:val="000000"/>
                <w:szCs w:val="24"/>
                <w:lang w:val="ru-RU"/>
              </w:rPr>
              <w:t>Геологическое строение………………………………………………………………</w:t>
            </w:r>
          </w:p>
        </w:tc>
        <w:tc>
          <w:tcPr>
            <w:tcW w:w="532" w:type="dxa"/>
          </w:tcPr>
          <w:p w:rsidR="00B02653" w:rsidRPr="00CA0C0E" w:rsidRDefault="006C0CAB" w:rsidP="00A733DF">
            <w:pPr>
              <w:pStyle w:val="aff4"/>
              <w:rPr>
                <w:color w:val="000000"/>
                <w:szCs w:val="24"/>
                <w:lang w:val="ru-RU"/>
              </w:rPr>
            </w:pPr>
            <w:r>
              <w:rPr>
                <w:color w:val="000000"/>
                <w:szCs w:val="24"/>
                <w:lang w:val="ru-RU"/>
              </w:rPr>
              <w:t>14</w:t>
            </w:r>
          </w:p>
        </w:tc>
      </w:tr>
      <w:tr w:rsidR="00B02653" w:rsidRPr="00CA0C0E">
        <w:trPr>
          <w:trHeight w:val="583"/>
        </w:trPr>
        <w:tc>
          <w:tcPr>
            <w:tcW w:w="1135" w:type="dxa"/>
          </w:tcPr>
          <w:p w:rsidR="00B02653" w:rsidRPr="00D91728" w:rsidRDefault="00D91728" w:rsidP="00A733DF">
            <w:pPr>
              <w:pStyle w:val="aff4"/>
              <w:rPr>
                <w:color w:val="000000"/>
                <w:szCs w:val="24"/>
                <w:lang w:val="ru-RU"/>
              </w:rPr>
            </w:pPr>
            <w:r w:rsidRPr="00D91728">
              <w:rPr>
                <w:color w:val="000000"/>
                <w:szCs w:val="24"/>
                <w:lang w:val="ru-RU"/>
              </w:rPr>
              <w:t>2.1.4.</w:t>
            </w:r>
          </w:p>
        </w:tc>
        <w:tc>
          <w:tcPr>
            <w:tcW w:w="8505" w:type="dxa"/>
          </w:tcPr>
          <w:p w:rsidR="00B02653" w:rsidRPr="00D91728" w:rsidRDefault="00D91728" w:rsidP="00170E88">
            <w:pPr>
              <w:pStyle w:val="aff4"/>
              <w:ind w:left="-108"/>
              <w:jc w:val="both"/>
              <w:rPr>
                <w:color w:val="000000"/>
                <w:szCs w:val="24"/>
                <w:lang w:val="ru-RU"/>
              </w:rPr>
            </w:pPr>
            <w:r w:rsidRPr="00D91728">
              <w:rPr>
                <w:color w:val="000000"/>
                <w:szCs w:val="24"/>
                <w:lang w:val="ru-RU"/>
              </w:rPr>
              <w:t>Гидрогеологические условия</w:t>
            </w:r>
            <w:r>
              <w:rPr>
                <w:color w:val="000000"/>
                <w:szCs w:val="24"/>
                <w:lang w:val="ru-RU"/>
              </w:rPr>
              <w:t>…………………………………………………………</w:t>
            </w:r>
          </w:p>
        </w:tc>
        <w:tc>
          <w:tcPr>
            <w:tcW w:w="532" w:type="dxa"/>
          </w:tcPr>
          <w:p w:rsidR="00B02653" w:rsidRPr="00CA0C0E" w:rsidRDefault="006C0CAB" w:rsidP="00A733DF">
            <w:pPr>
              <w:pStyle w:val="aff4"/>
              <w:rPr>
                <w:b/>
                <w:color w:val="000000"/>
                <w:szCs w:val="24"/>
                <w:lang w:val="ru-RU"/>
              </w:rPr>
            </w:pPr>
            <w:r>
              <w:rPr>
                <w:b/>
                <w:color w:val="000000"/>
                <w:szCs w:val="24"/>
                <w:lang w:val="ru-RU"/>
              </w:rPr>
              <w:t>16</w:t>
            </w:r>
          </w:p>
        </w:tc>
      </w:tr>
      <w:tr w:rsidR="00B02653" w:rsidRPr="00CA0C0E">
        <w:trPr>
          <w:trHeight w:val="583"/>
        </w:trPr>
        <w:tc>
          <w:tcPr>
            <w:tcW w:w="1135" w:type="dxa"/>
          </w:tcPr>
          <w:p w:rsidR="00B02653" w:rsidRPr="00CA0C0E" w:rsidRDefault="00D91728" w:rsidP="00A733DF">
            <w:pPr>
              <w:pStyle w:val="aff4"/>
              <w:spacing w:before="120" w:beforeAutospacing="0" w:after="120" w:afterAutospacing="0"/>
              <w:rPr>
                <w:color w:val="000000"/>
                <w:szCs w:val="24"/>
                <w:lang w:val="ru-RU"/>
              </w:rPr>
            </w:pPr>
            <w:r>
              <w:rPr>
                <w:color w:val="000000"/>
                <w:szCs w:val="24"/>
                <w:lang w:val="ru-RU"/>
              </w:rPr>
              <w:t>2.1.5.</w:t>
            </w:r>
          </w:p>
        </w:tc>
        <w:tc>
          <w:tcPr>
            <w:tcW w:w="8505" w:type="dxa"/>
          </w:tcPr>
          <w:p w:rsidR="00B02653" w:rsidRPr="00D91728" w:rsidRDefault="00D91728" w:rsidP="00170E88">
            <w:pPr>
              <w:pStyle w:val="af6"/>
              <w:ind w:left="-108"/>
              <w:jc w:val="both"/>
              <w:rPr>
                <w:rFonts w:ascii="Times New Roman" w:hAnsi="Times New Roman" w:cs="Times New Roman"/>
                <w:color w:val="000000"/>
                <w:sz w:val="24"/>
                <w:szCs w:val="24"/>
              </w:rPr>
            </w:pPr>
            <w:r w:rsidRPr="00D91728">
              <w:rPr>
                <w:rFonts w:ascii="Times New Roman" w:hAnsi="Times New Roman" w:cs="Times New Roman"/>
                <w:color w:val="000000"/>
                <w:sz w:val="24"/>
                <w:szCs w:val="24"/>
              </w:rPr>
              <w:t>Физико-геологические процессы</w:t>
            </w:r>
            <w:r>
              <w:rPr>
                <w:rFonts w:ascii="Times New Roman" w:hAnsi="Times New Roman" w:cs="Times New Roman"/>
                <w:color w:val="000000"/>
                <w:sz w:val="24"/>
                <w:szCs w:val="24"/>
              </w:rPr>
              <w:t>…………………………………………………….</w:t>
            </w:r>
          </w:p>
        </w:tc>
        <w:tc>
          <w:tcPr>
            <w:tcW w:w="532" w:type="dxa"/>
          </w:tcPr>
          <w:p w:rsidR="00B02653" w:rsidRPr="00CA0C0E" w:rsidRDefault="006C0CAB" w:rsidP="00A733DF">
            <w:pPr>
              <w:pStyle w:val="aff4"/>
              <w:spacing w:before="120" w:beforeAutospacing="0" w:after="120" w:afterAutospacing="0"/>
              <w:rPr>
                <w:color w:val="000000"/>
                <w:szCs w:val="24"/>
                <w:lang w:val="ru-RU"/>
              </w:rPr>
            </w:pPr>
            <w:r>
              <w:rPr>
                <w:color w:val="000000"/>
                <w:szCs w:val="24"/>
                <w:lang w:val="ru-RU"/>
              </w:rPr>
              <w:t>17</w:t>
            </w:r>
          </w:p>
        </w:tc>
      </w:tr>
      <w:tr w:rsidR="00B02653" w:rsidRPr="00CA0C0E">
        <w:trPr>
          <w:trHeight w:val="583"/>
        </w:trPr>
        <w:tc>
          <w:tcPr>
            <w:tcW w:w="1135" w:type="dxa"/>
          </w:tcPr>
          <w:p w:rsidR="00B02653" w:rsidRPr="00D91728" w:rsidRDefault="00D91728" w:rsidP="00A733DF">
            <w:pPr>
              <w:pStyle w:val="aff4"/>
              <w:rPr>
                <w:color w:val="000000"/>
                <w:szCs w:val="24"/>
                <w:lang w:val="ru-RU"/>
              </w:rPr>
            </w:pPr>
            <w:r w:rsidRPr="00D91728">
              <w:rPr>
                <w:color w:val="000000"/>
                <w:szCs w:val="24"/>
                <w:lang w:val="ru-RU"/>
              </w:rPr>
              <w:t>2.1.6.</w:t>
            </w:r>
          </w:p>
        </w:tc>
        <w:tc>
          <w:tcPr>
            <w:tcW w:w="8505" w:type="dxa"/>
          </w:tcPr>
          <w:p w:rsidR="00B02653" w:rsidRPr="00D91728" w:rsidRDefault="00D91728" w:rsidP="00170E88">
            <w:pPr>
              <w:pStyle w:val="aff4"/>
              <w:ind w:left="-108"/>
              <w:jc w:val="both"/>
              <w:rPr>
                <w:color w:val="000000"/>
                <w:szCs w:val="24"/>
                <w:lang w:val="ru-RU"/>
              </w:rPr>
            </w:pPr>
            <w:r w:rsidRPr="00D91728">
              <w:rPr>
                <w:color w:val="000000"/>
                <w:szCs w:val="24"/>
                <w:lang w:val="ru-RU"/>
              </w:rPr>
              <w:t>Инженерно-геологическая оценка территории</w:t>
            </w:r>
            <w:r>
              <w:rPr>
                <w:color w:val="000000"/>
                <w:szCs w:val="24"/>
                <w:lang w:val="ru-RU"/>
              </w:rPr>
              <w:t>……………………………………</w:t>
            </w:r>
          </w:p>
        </w:tc>
        <w:tc>
          <w:tcPr>
            <w:tcW w:w="532" w:type="dxa"/>
          </w:tcPr>
          <w:p w:rsidR="00B02653" w:rsidRPr="00CA0C0E" w:rsidRDefault="006C0CAB" w:rsidP="00A733DF">
            <w:pPr>
              <w:pStyle w:val="aff4"/>
              <w:rPr>
                <w:color w:val="000000"/>
                <w:szCs w:val="24"/>
                <w:lang w:val="ru-RU"/>
              </w:rPr>
            </w:pPr>
            <w:r>
              <w:rPr>
                <w:color w:val="000000"/>
                <w:szCs w:val="24"/>
                <w:lang w:val="ru-RU"/>
              </w:rPr>
              <w:t>18</w:t>
            </w:r>
          </w:p>
        </w:tc>
      </w:tr>
      <w:tr w:rsidR="00B02653" w:rsidRPr="00CA0C0E">
        <w:trPr>
          <w:trHeight w:val="583"/>
        </w:trPr>
        <w:tc>
          <w:tcPr>
            <w:tcW w:w="1135" w:type="dxa"/>
          </w:tcPr>
          <w:p w:rsidR="00B02653" w:rsidRPr="00CA0C0E" w:rsidRDefault="00D91728" w:rsidP="00A733DF">
            <w:pPr>
              <w:pStyle w:val="aff4"/>
              <w:rPr>
                <w:color w:val="000000"/>
                <w:szCs w:val="24"/>
                <w:lang w:val="ru-RU"/>
              </w:rPr>
            </w:pPr>
            <w:r>
              <w:rPr>
                <w:color w:val="000000"/>
                <w:szCs w:val="24"/>
                <w:lang w:val="ru-RU"/>
              </w:rPr>
              <w:t>2.1.7.</w:t>
            </w:r>
          </w:p>
        </w:tc>
        <w:tc>
          <w:tcPr>
            <w:tcW w:w="8505" w:type="dxa"/>
          </w:tcPr>
          <w:p w:rsidR="00B02653" w:rsidRPr="00CA0C0E" w:rsidRDefault="00D91728" w:rsidP="00170E88">
            <w:pPr>
              <w:pStyle w:val="aff4"/>
              <w:ind w:left="-108"/>
              <w:jc w:val="both"/>
              <w:rPr>
                <w:color w:val="000000"/>
                <w:szCs w:val="24"/>
                <w:lang w:val="ru-RU"/>
              </w:rPr>
            </w:pPr>
            <w:r>
              <w:rPr>
                <w:color w:val="000000"/>
                <w:szCs w:val="24"/>
                <w:lang w:val="ru-RU"/>
              </w:rPr>
              <w:t>Минерально-сырьевые ресурсы………………………………………………………</w:t>
            </w:r>
          </w:p>
        </w:tc>
        <w:tc>
          <w:tcPr>
            <w:tcW w:w="532" w:type="dxa"/>
          </w:tcPr>
          <w:p w:rsidR="00B02653" w:rsidRPr="00CA0C0E" w:rsidRDefault="006C0CAB" w:rsidP="00A733DF">
            <w:pPr>
              <w:pStyle w:val="aff4"/>
              <w:rPr>
                <w:color w:val="000000"/>
                <w:szCs w:val="24"/>
                <w:lang w:val="ru-RU"/>
              </w:rPr>
            </w:pPr>
            <w:r>
              <w:rPr>
                <w:color w:val="000000"/>
                <w:szCs w:val="24"/>
                <w:lang w:val="ru-RU"/>
              </w:rPr>
              <w:t>19</w:t>
            </w:r>
          </w:p>
        </w:tc>
      </w:tr>
      <w:tr w:rsidR="00D91728" w:rsidRPr="00CA0C0E">
        <w:trPr>
          <w:trHeight w:val="583"/>
        </w:trPr>
        <w:tc>
          <w:tcPr>
            <w:tcW w:w="1135" w:type="dxa"/>
          </w:tcPr>
          <w:p w:rsidR="00D91728" w:rsidRDefault="00D91728" w:rsidP="00A733DF">
            <w:pPr>
              <w:pStyle w:val="aff4"/>
              <w:rPr>
                <w:color w:val="000000"/>
                <w:szCs w:val="24"/>
                <w:lang w:val="ru-RU"/>
              </w:rPr>
            </w:pPr>
            <w:r>
              <w:rPr>
                <w:color w:val="000000"/>
                <w:szCs w:val="24"/>
                <w:lang w:val="ru-RU"/>
              </w:rPr>
              <w:t>2.1.8.</w:t>
            </w:r>
          </w:p>
        </w:tc>
        <w:tc>
          <w:tcPr>
            <w:tcW w:w="8505" w:type="dxa"/>
          </w:tcPr>
          <w:p w:rsidR="00D91728" w:rsidRDefault="00D91728" w:rsidP="00170E88">
            <w:pPr>
              <w:pStyle w:val="aff4"/>
              <w:ind w:left="-108"/>
              <w:jc w:val="both"/>
              <w:rPr>
                <w:color w:val="000000"/>
                <w:szCs w:val="24"/>
                <w:lang w:val="ru-RU"/>
              </w:rPr>
            </w:pPr>
            <w:r>
              <w:rPr>
                <w:color w:val="000000"/>
                <w:szCs w:val="24"/>
                <w:lang w:val="ru-RU"/>
              </w:rPr>
              <w:t>Лесные ресурсы. Использование лесов……………………………………………...</w:t>
            </w:r>
          </w:p>
        </w:tc>
        <w:tc>
          <w:tcPr>
            <w:tcW w:w="532" w:type="dxa"/>
          </w:tcPr>
          <w:p w:rsidR="00D91728" w:rsidRPr="00CA0C0E" w:rsidRDefault="006C0CAB" w:rsidP="00A733DF">
            <w:pPr>
              <w:pStyle w:val="aff4"/>
              <w:rPr>
                <w:color w:val="000000"/>
                <w:szCs w:val="24"/>
                <w:lang w:val="ru-RU"/>
              </w:rPr>
            </w:pPr>
            <w:r>
              <w:rPr>
                <w:color w:val="000000"/>
                <w:szCs w:val="24"/>
                <w:lang w:val="ru-RU"/>
              </w:rPr>
              <w:t>19</w:t>
            </w:r>
          </w:p>
        </w:tc>
      </w:tr>
      <w:tr w:rsidR="00D91728" w:rsidRPr="00CA0C0E">
        <w:trPr>
          <w:trHeight w:val="583"/>
        </w:trPr>
        <w:tc>
          <w:tcPr>
            <w:tcW w:w="1135" w:type="dxa"/>
          </w:tcPr>
          <w:p w:rsidR="00D91728" w:rsidRDefault="00D91728" w:rsidP="00A733DF">
            <w:pPr>
              <w:pStyle w:val="aff4"/>
              <w:rPr>
                <w:color w:val="000000"/>
                <w:szCs w:val="24"/>
                <w:lang w:val="ru-RU"/>
              </w:rPr>
            </w:pPr>
            <w:r>
              <w:rPr>
                <w:color w:val="000000"/>
                <w:szCs w:val="24"/>
                <w:lang w:val="ru-RU"/>
              </w:rPr>
              <w:t>2.1.9.</w:t>
            </w:r>
          </w:p>
        </w:tc>
        <w:tc>
          <w:tcPr>
            <w:tcW w:w="8505" w:type="dxa"/>
          </w:tcPr>
          <w:p w:rsidR="00D91728" w:rsidRDefault="00D91728" w:rsidP="00170E88">
            <w:pPr>
              <w:pStyle w:val="aff4"/>
              <w:ind w:left="-108"/>
              <w:jc w:val="both"/>
              <w:rPr>
                <w:color w:val="000000"/>
                <w:szCs w:val="24"/>
                <w:lang w:val="ru-RU"/>
              </w:rPr>
            </w:pPr>
            <w:r>
              <w:rPr>
                <w:color w:val="000000"/>
                <w:szCs w:val="24"/>
                <w:lang w:val="ru-RU"/>
              </w:rPr>
              <w:t>Особо охраняемые природные территории………………………………………….</w:t>
            </w:r>
          </w:p>
        </w:tc>
        <w:tc>
          <w:tcPr>
            <w:tcW w:w="532" w:type="dxa"/>
          </w:tcPr>
          <w:p w:rsidR="00D91728" w:rsidRPr="00CA0C0E" w:rsidRDefault="006C0CAB" w:rsidP="00A733DF">
            <w:pPr>
              <w:pStyle w:val="aff4"/>
              <w:rPr>
                <w:color w:val="000000"/>
                <w:szCs w:val="24"/>
                <w:lang w:val="ru-RU"/>
              </w:rPr>
            </w:pPr>
            <w:r>
              <w:rPr>
                <w:color w:val="000000"/>
                <w:szCs w:val="24"/>
                <w:lang w:val="ru-RU"/>
              </w:rPr>
              <w:t>22</w:t>
            </w:r>
          </w:p>
        </w:tc>
      </w:tr>
      <w:tr w:rsidR="00D91728" w:rsidRPr="00CA0C0E">
        <w:trPr>
          <w:trHeight w:val="583"/>
        </w:trPr>
        <w:tc>
          <w:tcPr>
            <w:tcW w:w="1135" w:type="dxa"/>
          </w:tcPr>
          <w:p w:rsidR="00D91728" w:rsidRDefault="00D91728" w:rsidP="00A733DF">
            <w:pPr>
              <w:pStyle w:val="aff4"/>
              <w:rPr>
                <w:color w:val="000000"/>
                <w:szCs w:val="24"/>
                <w:lang w:val="ru-RU"/>
              </w:rPr>
            </w:pPr>
            <w:r>
              <w:rPr>
                <w:color w:val="000000"/>
                <w:szCs w:val="24"/>
                <w:lang w:val="ru-RU"/>
              </w:rPr>
              <w:t>2.1.10.</w:t>
            </w:r>
          </w:p>
        </w:tc>
        <w:tc>
          <w:tcPr>
            <w:tcW w:w="8505" w:type="dxa"/>
          </w:tcPr>
          <w:p w:rsidR="00D91728" w:rsidRDefault="00D91728" w:rsidP="00170E88">
            <w:pPr>
              <w:pStyle w:val="aff4"/>
              <w:ind w:left="-108"/>
              <w:jc w:val="both"/>
              <w:rPr>
                <w:color w:val="000000"/>
                <w:szCs w:val="24"/>
                <w:lang w:val="ru-RU"/>
              </w:rPr>
            </w:pPr>
            <w:r>
              <w:rPr>
                <w:color w:val="000000"/>
                <w:szCs w:val="24"/>
                <w:lang w:val="ru-RU"/>
              </w:rPr>
              <w:t>Почвы…………………………………………………………………………………..</w:t>
            </w:r>
          </w:p>
        </w:tc>
        <w:tc>
          <w:tcPr>
            <w:tcW w:w="532" w:type="dxa"/>
          </w:tcPr>
          <w:p w:rsidR="00D91728" w:rsidRPr="00CA0C0E" w:rsidRDefault="006C0CAB" w:rsidP="00A733DF">
            <w:pPr>
              <w:pStyle w:val="aff4"/>
              <w:rPr>
                <w:color w:val="000000"/>
                <w:szCs w:val="24"/>
                <w:lang w:val="ru-RU"/>
              </w:rPr>
            </w:pPr>
            <w:r>
              <w:rPr>
                <w:color w:val="000000"/>
                <w:szCs w:val="24"/>
                <w:lang w:val="ru-RU"/>
              </w:rPr>
              <w:t>23</w:t>
            </w:r>
          </w:p>
        </w:tc>
      </w:tr>
      <w:tr w:rsidR="00D91728" w:rsidRPr="00CA0C0E">
        <w:trPr>
          <w:trHeight w:val="583"/>
        </w:trPr>
        <w:tc>
          <w:tcPr>
            <w:tcW w:w="1135" w:type="dxa"/>
          </w:tcPr>
          <w:p w:rsidR="00D91728" w:rsidRDefault="00D91728" w:rsidP="00A733DF">
            <w:pPr>
              <w:pStyle w:val="aff4"/>
              <w:rPr>
                <w:color w:val="000000"/>
                <w:szCs w:val="24"/>
                <w:lang w:val="ru-RU"/>
              </w:rPr>
            </w:pPr>
            <w:r>
              <w:rPr>
                <w:color w:val="000000"/>
                <w:szCs w:val="24"/>
                <w:lang w:val="ru-RU"/>
              </w:rPr>
              <w:t>2.1.11.</w:t>
            </w:r>
          </w:p>
        </w:tc>
        <w:tc>
          <w:tcPr>
            <w:tcW w:w="8505" w:type="dxa"/>
          </w:tcPr>
          <w:p w:rsidR="00D91728" w:rsidRDefault="00D91728" w:rsidP="00170E88">
            <w:pPr>
              <w:pStyle w:val="aff4"/>
              <w:ind w:left="-108"/>
              <w:jc w:val="both"/>
              <w:rPr>
                <w:color w:val="000000"/>
                <w:szCs w:val="24"/>
                <w:lang w:val="ru-RU"/>
              </w:rPr>
            </w:pPr>
            <w:r>
              <w:rPr>
                <w:color w:val="000000"/>
                <w:szCs w:val="24"/>
                <w:lang w:val="ru-RU"/>
              </w:rPr>
              <w:t>Биологические ресурсы……………………………………………………………….</w:t>
            </w:r>
          </w:p>
        </w:tc>
        <w:tc>
          <w:tcPr>
            <w:tcW w:w="532" w:type="dxa"/>
          </w:tcPr>
          <w:p w:rsidR="00D91728" w:rsidRPr="00CA0C0E" w:rsidRDefault="006C0CAB" w:rsidP="00A733DF">
            <w:pPr>
              <w:pStyle w:val="aff4"/>
              <w:rPr>
                <w:color w:val="000000"/>
                <w:szCs w:val="24"/>
                <w:lang w:val="ru-RU"/>
              </w:rPr>
            </w:pPr>
            <w:r>
              <w:rPr>
                <w:color w:val="000000"/>
                <w:szCs w:val="24"/>
                <w:lang w:val="ru-RU"/>
              </w:rPr>
              <w:t>24</w:t>
            </w:r>
          </w:p>
        </w:tc>
      </w:tr>
      <w:tr w:rsidR="00D91728" w:rsidRPr="00CA0C0E">
        <w:trPr>
          <w:trHeight w:val="583"/>
        </w:trPr>
        <w:tc>
          <w:tcPr>
            <w:tcW w:w="1135" w:type="dxa"/>
          </w:tcPr>
          <w:p w:rsidR="00D91728" w:rsidRDefault="00D91728" w:rsidP="00A733DF">
            <w:pPr>
              <w:pStyle w:val="aff4"/>
              <w:rPr>
                <w:color w:val="000000"/>
                <w:szCs w:val="24"/>
                <w:lang w:val="ru-RU"/>
              </w:rPr>
            </w:pPr>
            <w:r>
              <w:rPr>
                <w:color w:val="000000"/>
                <w:szCs w:val="24"/>
                <w:lang w:val="ru-RU"/>
              </w:rPr>
              <w:t>2.1.12.</w:t>
            </w:r>
          </w:p>
        </w:tc>
        <w:tc>
          <w:tcPr>
            <w:tcW w:w="8505" w:type="dxa"/>
          </w:tcPr>
          <w:p w:rsidR="00D91728" w:rsidRDefault="00D91728" w:rsidP="00170E88">
            <w:pPr>
              <w:pStyle w:val="aff4"/>
              <w:ind w:left="-108"/>
              <w:jc w:val="both"/>
              <w:rPr>
                <w:color w:val="000000"/>
                <w:szCs w:val="24"/>
                <w:lang w:val="ru-RU"/>
              </w:rPr>
            </w:pPr>
            <w:r>
              <w:rPr>
                <w:color w:val="000000"/>
                <w:szCs w:val="24"/>
                <w:lang w:val="ru-RU"/>
              </w:rPr>
              <w:t>Земельный фонд муниципального образования и категории земель……………...</w:t>
            </w:r>
          </w:p>
        </w:tc>
        <w:tc>
          <w:tcPr>
            <w:tcW w:w="532" w:type="dxa"/>
          </w:tcPr>
          <w:p w:rsidR="00D91728" w:rsidRPr="00CA0C0E" w:rsidRDefault="006C0CAB" w:rsidP="00A733DF">
            <w:pPr>
              <w:pStyle w:val="aff4"/>
              <w:rPr>
                <w:color w:val="000000"/>
                <w:szCs w:val="24"/>
                <w:lang w:val="ru-RU"/>
              </w:rPr>
            </w:pPr>
            <w:r>
              <w:rPr>
                <w:color w:val="000000"/>
                <w:szCs w:val="24"/>
                <w:lang w:val="ru-RU"/>
              </w:rPr>
              <w:t>25</w:t>
            </w:r>
          </w:p>
        </w:tc>
      </w:tr>
      <w:tr w:rsidR="00D91728" w:rsidRPr="00CA0C0E">
        <w:trPr>
          <w:trHeight w:val="583"/>
        </w:trPr>
        <w:tc>
          <w:tcPr>
            <w:tcW w:w="1135" w:type="dxa"/>
          </w:tcPr>
          <w:p w:rsidR="00D91728" w:rsidRDefault="00D91728" w:rsidP="00A733DF">
            <w:pPr>
              <w:pStyle w:val="aff4"/>
              <w:rPr>
                <w:color w:val="000000"/>
                <w:szCs w:val="24"/>
                <w:lang w:val="ru-RU"/>
              </w:rPr>
            </w:pPr>
            <w:r>
              <w:rPr>
                <w:color w:val="000000"/>
                <w:szCs w:val="24"/>
                <w:lang w:val="ru-RU"/>
              </w:rPr>
              <w:t>2.1.12.1.</w:t>
            </w:r>
          </w:p>
        </w:tc>
        <w:tc>
          <w:tcPr>
            <w:tcW w:w="8505" w:type="dxa"/>
          </w:tcPr>
          <w:p w:rsidR="00D91728" w:rsidRDefault="00D91728" w:rsidP="00170E88">
            <w:pPr>
              <w:pStyle w:val="aff4"/>
              <w:ind w:left="-108"/>
              <w:jc w:val="both"/>
              <w:rPr>
                <w:color w:val="000000"/>
                <w:szCs w:val="24"/>
                <w:lang w:val="ru-RU"/>
              </w:rPr>
            </w:pPr>
            <w:r>
              <w:rPr>
                <w:color w:val="000000"/>
                <w:szCs w:val="24"/>
                <w:lang w:val="ru-RU"/>
              </w:rPr>
              <w:t>Земли сельскохозяйственного назначения…………………………………………..</w:t>
            </w:r>
          </w:p>
        </w:tc>
        <w:tc>
          <w:tcPr>
            <w:tcW w:w="532" w:type="dxa"/>
          </w:tcPr>
          <w:p w:rsidR="00D91728" w:rsidRPr="00CA0C0E" w:rsidRDefault="006C0CAB" w:rsidP="00A733DF">
            <w:pPr>
              <w:pStyle w:val="aff4"/>
              <w:rPr>
                <w:color w:val="000000"/>
                <w:szCs w:val="24"/>
                <w:lang w:val="ru-RU"/>
              </w:rPr>
            </w:pPr>
            <w:r>
              <w:rPr>
                <w:color w:val="000000"/>
                <w:szCs w:val="24"/>
                <w:lang w:val="ru-RU"/>
              </w:rPr>
              <w:t>25</w:t>
            </w:r>
          </w:p>
        </w:tc>
      </w:tr>
      <w:tr w:rsidR="00D91728" w:rsidRPr="00CA0C0E">
        <w:trPr>
          <w:trHeight w:val="583"/>
        </w:trPr>
        <w:tc>
          <w:tcPr>
            <w:tcW w:w="1135" w:type="dxa"/>
          </w:tcPr>
          <w:p w:rsidR="00D91728" w:rsidRDefault="004E606B" w:rsidP="00A733DF">
            <w:pPr>
              <w:pStyle w:val="aff4"/>
              <w:rPr>
                <w:color w:val="000000"/>
                <w:szCs w:val="24"/>
                <w:lang w:val="ru-RU"/>
              </w:rPr>
            </w:pPr>
            <w:r>
              <w:rPr>
                <w:color w:val="000000"/>
                <w:szCs w:val="24"/>
                <w:lang w:val="ru-RU"/>
              </w:rPr>
              <w:t>2.1.12.2.</w:t>
            </w:r>
          </w:p>
        </w:tc>
        <w:tc>
          <w:tcPr>
            <w:tcW w:w="8505" w:type="dxa"/>
          </w:tcPr>
          <w:p w:rsidR="00D91728" w:rsidRDefault="004E606B" w:rsidP="00170E88">
            <w:pPr>
              <w:pStyle w:val="aff4"/>
              <w:ind w:left="-108"/>
              <w:jc w:val="both"/>
              <w:rPr>
                <w:color w:val="000000"/>
                <w:szCs w:val="24"/>
                <w:lang w:val="ru-RU"/>
              </w:rPr>
            </w:pPr>
            <w:r>
              <w:rPr>
                <w:color w:val="000000"/>
                <w:szCs w:val="24"/>
                <w:lang w:val="ru-RU"/>
              </w:rPr>
              <w:t>Земли населенных пунктов…………………………………………………………...</w:t>
            </w:r>
          </w:p>
        </w:tc>
        <w:tc>
          <w:tcPr>
            <w:tcW w:w="532" w:type="dxa"/>
          </w:tcPr>
          <w:p w:rsidR="00D91728" w:rsidRPr="00CA0C0E" w:rsidRDefault="006C0CAB" w:rsidP="00A733DF">
            <w:pPr>
              <w:pStyle w:val="aff4"/>
              <w:rPr>
                <w:color w:val="000000"/>
                <w:szCs w:val="24"/>
                <w:lang w:val="ru-RU"/>
              </w:rPr>
            </w:pPr>
            <w:r>
              <w:rPr>
                <w:color w:val="000000"/>
                <w:szCs w:val="24"/>
                <w:lang w:val="ru-RU"/>
              </w:rPr>
              <w:t>25</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2.1.12.3.</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промышленности, энергетики, транспорта, связи и земли иного специального назначения……………………………………………………………..</w:t>
            </w:r>
          </w:p>
        </w:tc>
        <w:tc>
          <w:tcPr>
            <w:tcW w:w="532" w:type="dxa"/>
          </w:tcPr>
          <w:p w:rsidR="004E606B" w:rsidRPr="00CA0C0E" w:rsidRDefault="006C0CAB" w:rsidP="00A733DF">
            <w:pPr>
              <w:pStyle w:val="aff4"/>
              <w:rPr>
                <w:color w:val="000000"/>
                <w:szCs w:val="24"/>
                <w:lang w:val="ru-RU"/>
              </w:rPr>
            </w:pPr>
            <w:r>
              <w:rPr>
                <w:color w:val="000000"/>
                <w:szCs w:val="24"/>
                <w:lang w:val="ru-RU"/>
              </w:rPr>
              <w:t>26</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2.1.12.4.</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особо охраняемых территорий………………………………………………..</w:t>
            </w:r>
          </w:p>
        </w:tc>
        <w:tc>
          <w:tcPr>
            <w:tcW w:w="532" w:type="dxa"/>
          </w:tcPr>
          <w:p w:rsidR="004E606B" w:rsidRPr="00CA0C0E" w:rsidRDefault="006C0CAB" w:rsidP="00A733DF">
            <w:pPr>
              <w:pStyle w:val="aff4"/>
              <w:rPr>
                <w:color w:val="000000"/>
                <w:szCs w:val="24"/>
                <w:lang w:val="ru-RU"/>
              </w:rPr>
            </w:pPr>
            <w:r>
              <w:rPr>
                <w:color w:val="000000"/>
                <w:szCs w:val="24"/>
                <w:lang w:val="ru-RU"/>
              </w:rPr>
              <w:t>26</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lastRenderedPageBreak/>
              <w:t>2.1.12.5.</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историко-культурного назначения……………………………………………</w:t>
            </w:r>
          </w:p>
        </w:tc>
        <w:tc>
          <w:tcPr>
            <w:tcW w:w="532" w:type="dxa"/>
          </w:tcPr>
          <w:p w:rsidR="004E606B" w:rsidRPr="00CA0C0E" w:rsidRDefault="006C0CAB" w:rsidP="00A733DF">
            <w:pPr>
              <w:pStyle w:val="aff4"/>
              <w:rPr>
                <w:color w:val="000000"/>
                <w:szCs w:val="24"/>
                <w:lang w:val="ru-RU"/>
              </w:rPr>
            </w:pPr>
            <w:r>
              <w:rPr>
                <w:color w:val="000000"/>
                <w:szCs w:val="24"/>
                <w:lang w:val="ru-RU"/>
              </w:rPr>
              <w:t>27</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2.1.12.6</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рекреационного назначения…………………………………………………..</w:t>
            </w:r>
          </w:p>
        </w:tc>
        <w:tc>
          <w:tcPr>
            <w:tcW w:w="532" w:type="dxa"/>
          </w:tcPr>
          <w:p w:rsidR="004E606B" w:rsidRPr="00CA0C0E" w:rsidRDefault="006C0CAB" w:rsidP="00A733DF">
            <w:pPr>
              <w:pStyle w:val="aff4"/>
              <w:rPr>
                <w:color w:val="000000"/>
                <w:szCs w:val="24"/>
                <w:lang w:val="ru-RU"/>
              </w:rPr>
            </w:pPr>
            <w:r>
              <w:rPr>
                <w:color w:val="000000"/>
                <w:szCs w:val="24"/>
                <w:lang w:val="ru-RU"/>
              </w:rPr>
              <w:t>27</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2.1.12.7.</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лесного фонда………………………………………………………………….</w:t>
            </w:r>
          </w:p>
        </w:tc>
        <w:tc>
          <w:tcPr>
            <w:tcW w:w="532" w:type="dxa"/>
          </w:tcPr>
          <w:p w:rsidR="004E606B" w:rsidRPr="00CA0C0E" w:rsidRDefault="006C0CAB" w:rsidP="00A733DF">
            <w:pPr>
              <w:pStyle w:val="aff4"/>
              <w:rPr>
                <w:color w:val="000000"/>
                <w:szCs w:val="24"/>
                <w:lang w:val="ru-RU"/>
              </w:rPr>
            </w:pPr>
            <w:r>
              <w:rPr>
                <w:color w:val="000000"/>
                <w:szCs w:val="24"/>
                <w:lang w:val="ru-RU"/>
              </w:rPr>
              <w:t>27</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2.1.12.8.</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водного фонда………………………………………………………………….</w:t>
            </w:r>
          </w:p>
        </w:tc>
        <w:tc>
          <w:tcPr>
            <w:tcW w:w="532" w:type="dxa"/>
          </w:tcPr>
          <w:p w:rsidR="004E606B" w:rsidRPr="00CA0C0E" w:rsidRDefault="006C0CAB" w:rsidP="00A733DF">
            <w:pPr>
              <w:pStyle w:val="aff4"/>
              <w:rPr>
                <w:color w:val="000000"/>
                <w:szCs w:val="24"/>
                <w:lang w:val="ru-RU"/>
              </w:rPr>
            </w:pPr>
            <w:r>
              <w:rPr>
                <w:color w:val="000000"/>
                <w:szCs w:val="24"/>
                <w:lang w:val="ru-RU"/>
              </w:rPr>
              <w:t>27</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2.1.12.9.</w:t>
            </w:r>
          </w:p>
        </w:tc>
        <w:tc>
          <w:tcPr>
            <w:tcW w:w="8505" w:type="dxa"/>
          </w:tcPr>
          <w:p w:rsidR="004E606B" w:rsidRDefault="004E606B" w:rsidP="00170E88">
            <w:pPr>
              <w:pStyle w:val="aff4"/>
              <w:ind w:left="-108"/>
              <w:jc w:val="both"/>
              <w:rPr>
                <w:color w:val="000000"/>
                <w:szCs w:val="24"/>
                <w:lang w:val="ru-RU"/>
              </w:rPr>
            </w:pPr>
            <w:r>
              <w:rPr>
                <w:color w:val="000000"/>
                <w:szCs w:val="24"/>
                <w:lang w:val="ru-RU"/>
              </w:rPr>
              <w:t>Земли запаса…………………………………………………………………………...</w:t>
            </w:r>
          </w:p>
        </w:tc>
        <w:tc>
          <w:tcPr>
            <w:tcW w:w="532" w:type="dxa"/>
          </w:tcPr>
          <w:p w:rsidR="004E606B" w:rsidRPr="00CA0C0E" w:rsidRDefault="006C0CAB" w:rsidP="00A733DF">
            <w:pPr>
              <w:pStyle w:val="aff4"/>
              <w:rPr>
                <w:color w:val="000000"/>
                <w:szCs w:val="24"/>
                <w:lang w:val="ru-RU"/>
              </w:rPr>
            </w:pPr>
            <w:r>
              <w:rPr>
                <w:color w:val="000000"/>
                <w:szCs w:val="24"/>
                <w:lang w:val="ru-RU"/>
              </w:rPr>
              <w:t>27</w:t>
            </w:r>
          </w:p>
        </w:tc>
      </w:tr>
      <w:tr w:rsidR="004E606B" w:rsidRPr="00CA0C0E">
        <w:trPr>
          <w:trHeight w:val="583"/>
        </w:trPr>
        <w:tc>
          <w:tcPr>
            <w:tcW w:w="1135" w:type="dxa"/>
          </w:tcPr>
          <w:p w:rsidR="004E606B" w:rsidRPr="004E606B" w:rsidRDefault="004E606B" w:rsidP="00A733DF">
            <w:pPr>
              <w:pStyle w:val="aff4"/>
              <w:rPr>
                <w:color w:val="000000"/>
                <w:szCs w:val="24"/>
                <w:lang w:val="ru-RU"/>
              </w:rPr>
            </w:pPr>
            <w:r w:rsidRPr="004E606B">
              <w:rPr>
                <w:color w:val="000000"/>
                <w:szCs w:val="24"/>
                <w:lang w:val="ru-RU"/>
              </w:rPr>
              <w:t>2.2.</w:t>
            </w:r>
          </w:p>
        </w:tc>
        <w:tc>
          <w:tcPr>
            <w:tcW w:w="8505" w:type="dxa"/>
          </w:tcPr>
          <w:p w:rsidR="004E606B" w:rsidRPr="004E606B" w:rsidRDefault="004E606B" w:rsidP="00170E88">
            <w:pPr>
              <w:pStyle w:val="aff4"/>
              <w:ind w:left="-108"/>
              <w:jc w:val="both"/>
              <w:rPr>
                <w:color w:val="000000"/>
                <w:szCs w:val="24"/>
                <w:lang w:val="ru-RU"/>
              </w:rPr>
            </w:pPr>
            <w:r w:rsidRPr="004E606B">
              <w:rPr>
                <w:color w:val="000000"/>
                <w:szCs w:val="24"/>
                <w:lang w:val="ru-RU"/>
              </w:rPr>
              <w:t>Производственная сфера……………………………………………………………</w:t>
            </w:r>
            <w:r>
              <w:rPr>
                <w:color w:val="000000"/>
                <w:szCs w:val="24"/>
                <w:lang w:val="ru-RU"/>
              </w:rPr>
              <w:t>...</w:t>
            </w:r>
          </w:p>
        </w:tc>
        <w:tc>
          <w:tcPr>
            <w:tcW w:w="532" w:type="dxa"/>
          </w:tcPr>
          <w:p w:rsidR="004E606B" w:rsidRPr="00CA0C0E" w:rsidRDefault="000473F7" w:rsidP="00A733DF">
            <w:pPr>
              <w:pStyle w:val="aff4"/>
              <w:rPr>
                <w:color w:val="000000"/>
                <w:szCs w:val="24"/>
                <w:lang w:val="ru-RU"/>
              </w:rPr>
            </w:pPr>
            <w:r>
              <w:rPr>
                <w:color w:val="000000"/>
                <w:szCs w:val="24"/>
                <w:lang w:val="ru-RU"/>
              </w:rPr>
              <w:t>28</w:t>
            </w:r>
          </w:p>
        </w:tc>
      </w:tr>
      <w:tr w:rsidR="004E606B" w:rsidRPr="00CA0C0E">
        <w:trPr>
          <w:trHeight w:val="583"/>
        </w:trPr>
        <w:tc>
          <w:tcPr>
            <w:tcW w:w="1135" w:type="dxa"/>
          </w:tcPr>
          <w:p w:rsidR="004E606B" w:rsidRPr="004E606B" w:rsidRDefault="004E606B" w:rsidP="00A733DF">
            <w:pPr>
              <w:pStyle w:val="aff4"/>
              <w:rPr>
                <w:color w:val="000000"/>
                <w:szCs w:val="24"/>
                <w:lang w:val="ru-RU"/>
              </w:rPr>
            </w:pPr>
            <w:r w:rsidRPr="004E606B">
              <w:rPr>
                <w:color w:val="000000"/>
                <w:szCs w:val="24"/>
                <w:lang w:val="ru-RU"/>
              </w:rPr>
              <w:t>2.2.1.</w:t>
            </w:r>
          </w:p>
        </w:tc>
        <w:tc>
          <w:tcPr>
            <w:tcW w:w="8505" w:type="dxa"/>
          </w:tcPr>
          <w:p w:rsidR="004E606B" w:rsidRPr="004E606B" w:rsidRDefault="004E606B" w:rsidP="00170E88">
            <w:pPr>
              <w:pStyle w:val="aff4"/>
              <w:ind w:left="-108"/>
              <w:jc w:val="both"/>
              <w:rPr>
                <w:color w:val="000000"/>
                <w:szCs w:val="24"/>
                <w:lang w:val="ru-RU"/>
              </w:rPr>
            </w:pPr>
            <w:r w:rsidRPr="004E606B">
              <w:rPr>
                <w:color w:val="000000"/>
                <w:szCs w:val="24"/>
                <w:lang w:val="ru-RU"/>
              </w:rPr>
              <w:t>Лесная промышленность</w:t>
            </w:r>
            <w:r>
              <w:rPr>
                <w:color w:val="000000"/>
                <w:szCs w:val="24"/>
                <w:lang w:val="ru-RU"/>
              </w:rPr>
              <w:t>……………………………………………………………...</w:t>
            </w:r>
          </w:p>
        </w:tc>
        <w:tc>
          <w:tcPr>
            <w:tcW w:w="532" w:type="dxa"/>
          </w:tcPr>
          <w:p w:rsidR="004E606B" w:rsidRPr="00CA0C0E" w:rsidRDefault="000473F7" w:rsidP="00A733DF">
            <w:pPr>
              <w:pStyle w:val="aff4"/>
              <w:rPr>
                <w:color w:val="000000"/>
                <w:szCs w:val="24"/>
                <w:lang w:val="ru-RU"/>
              </w:rPr>
            </w:pPr>
            <w:r>
              <w:rPr>
                <w:color w:val="000000"/>
                <w:szCs w:val="24"/>
                <w:lang w:val="ru-RU"/>
              </w:rPr>
              <w:t>28</w:t>
            </w:r>
          </w:p>
        </w:tc>
      </w:tr>
      <w:tr w:rsidR="004E606B" w:rsidRPr="00CA0C0E">
        <w:trPr>
          <w:trHeight w:val="583"/>
        </w:trPr>
        <w:tc>
          <w:tcPr>
            <w:tcW w:w="1135" w:type="dxa"/>
          </w:tcPr>
          <w:p w:rsidR="004E606B" w:rsidRPr="004E606B" w:rsidRDefault="004E606B" w:rsidP="00A733DF">
            <w:pPr>
              <w:pStyle w:val="aff4"/>
              <w:rPr>
                <w:color w:val="000000"/>
                <w:szCs w:val="24"/>
                <w:lang w:val="ru-RU"/>
              </w:rPr>
            </w:pPr>
            <w:r>
              <w:rPr>
                <w:color w:val="000000"/>
                <w:szCs w:val="24"/>
                <w:lang w:val="ru-RU"/>
              </w:rPr>
              <w:t>2.2.2.</w:t>
            </w:r>
          </w:p>
        </w:tc>
        <w:tc>
          <w:tcPr>
            <w:tcW w:w="8505" w:type="dxa"/>
          </w:tcPr>
          <w:p w:rsidR="004E606B" w:rsidRPr="004E606B" w:rsidRDefault="004E606B" w:rsidP="00170E88">
            <w:pPr>
              <w:pStyle w:val="aff4"/>
              <w:ind w:left="-108"/>
              <w:jc w:val="both"/>
              <w:rPr>
                <w:color w:val="000000"/>
                <w:szCs w:val="24"/>
                <w:lang w:val="ru-RU"/>
              </w:rPr>
            </w:pPr>
            <w:r>
              <w:rPr>
                <w:color w:val="000000"/>
                <w:szCs w:val="24"/>
                <w:lang w:val="ru-RU"/>
              </w:rPr>
              <w:t>Сельское хозяйство……………………………………………………………………</w:t>
            </w:r>
          </w:p>
        </w:tc>
        <w:tc>
          <w:tcPr>
            <w:tcW w:w="532" w:type="dxa"/>
          </w:tcPr>
          <w:p w:rsidR="004E606B" w:rsidRPr="00CA0C0E" w:rsidRDefault="000473F7" w:rsidP="00A733DF">
            <w:pPr>
              <w:pStyle w:val="aff4"/>
              <w:rPr>
                <w:color w:val="000000"/>
                <w:szCs w:val="24"/>
                <w:lang w:val="ru-RU"/>
              </w:rPr>
            </w:pPr>
            <w:r>
              <w:rPr>
                <w:color w:val="000000"/>
                <w:szCs w:val="24"/>
                <w:lang w:val="ru-RU"/>
              </w:rPr>
              <w:t>29</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2.2.3.</w:t>
            </w:r>
          </w:p>
        </w:tc>
        <w:tc>
          <w:tcPr>
            <w:tcW w:w="8505" w:type="dxa"/>
          </w:tcPr>
          <w:p w:rsidR="004E606B" w:rsidRDefault="004E606B" w:rsidP="00170E88">
            <w:pPr>
              <w:pStyle w:val="aff4"/>
              <w:ind w:left="-108"/>
              <w:jc w:val="both"/>
              <w:rPr>
                <w:color w:val="000000"/>
                <w:szCs w:val="24"/>
                <w:lang w:val="ru-RU"/>
              </w:rPr>
            </w:pPr>
            <w:r>
              <w:rPr>
                <w:color w:val="000000"/>
                <w:szCs w:val="24"/>
                <w:lang w:val="ru-RU"/>
              </w:rPr>
              <w:t>Малый бизнес…………………………………………………………………………</w:t>
            </w:r>
          </w:p>
        </w:tc>
        <w:tc>
          <w:tcPr>
            <w:tcW w:w="532" w:type="dxa"/>
          </w:tcPr>
          <w:p w:rsidR="004E606B" w:rsidRPr="00CA0C0E" w:rsidRDefault="000473F7" w:rsidP="00A733DF">
            <w:pPr>
              <w:pStyle w:val="aff4"/>
              <w:rPr>
                <w:color w:val="000000"/>
                <w:szCs w:val="24"/>
                <w:lang w:val="ru-RU"/>
              </w:rPr>
            </w:pPr>
            <w:r>
              <w:rPr>
                <w:color w:val="000000"/>
                <w:szCs w:val="24"/>
                <w:lang w:val="ru-RU"/>
              </w:rPr>
              <w:t>30</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2.3.</w:t>
            </w:r>
          </w:p>
        </w:tc>
        <w:tc>
          <w:tcPr>
            <w:tcW w:w="8505" w:type="dxa"/>
          </w:tcPr>
          <w:p w:rsidR="004E606B" w:rsidRDefault="004E606B" w:rsidP="00170E88">
            <w:pPr>
              <w:pStyle w:val="aff4"/>
              <w:ind w:left="-108"/>
              <w:jc w:val="both"/>
              <w:rPr>
                <w:color w:val="000000"/>
                <w:szCs w:val="24"/>
                <w:lang w:val="ru-RU"/>
              </w:rPr>
            </w:pPr>
            <w:r>
              <w:rPr>
                <w:color w:val="000000"/>
                <w:szCs w:val="24"/>
                <w:lang w:val="ru-RU"/>
              </w:rPr>
              <w:t>Население. Демографический потенциал. Трудовые ресурсы……………………..</w:t>
            </w:r>
          </w:p>
        </w:tc>
        <w:tc>
          <w:tcPr>
            <w:tcW w:w="532" w:type="dxa"/>
          </w:tcPr>
          <w:p w:rsidR="004E606B" w:rsidRPr="00CA0C0E" w:rsidRDefault="000473F7" w:rsidP="00A733DF">
            <w:pPr>
              <w:pStyle w:val="aff4"/>
              <w:rPr>
                <w:color w:val="000000"/>
                <w:szCs w:val="24"/>
                <w:lang w:val="ru-RU"/>
              </w:rPr>
            </w:pPr>
            <w:r>
              <w:rPr>
                <w:color w:val="000000"/>
                <w:szCs w:val="24"/>
                <w:lang w:val="ru-RU"/>
              </w:rPr>
              <w:t>31</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2.4.</w:t>
            </w:r>
          </w:p>
        </w:tc>
        <w:tc>
          <w:tcPr>
            <w:tcW w:w="8505" w:type="dxa"/>
          </w:tcPr>
          <w:p w:rsidR="004E606B" w:rsidRDefault="004E606B" w:rsidP="00170E88">
            <w:pPr>
              <w:pStyle w:val="aff4"/>
              <w:ind w:left="-108"/>
              <w:jc w:val="both"/>
              <w:rPr>
                <w:color w:val="000000"/>
                <w:szCs w:val="24"/>
                <w:lang w:val="ru-RU"/>
              </w:rPr>
            </w:pPr>
            <w:r>
              <w:rPr>
                <w:color w:val="000000"/>
                <w:szCs w:val="24"/>
                <w:lang w:val="ru-RU"/>
              </w:rPr>
              <w:t>Жилищная сфера………………………………………………………………………</w:t>
            </w:r>
          </w:p>
        </w:tc>
        <w:tc>
          <w:tcPr>
            <w:tcW w:w="532" w:type="dxa"/>
          </w:tcPr>
          <w:p w:rsidR="004E606B" w:rsidRPr="00CA0C0E" w:rsidRDefault="000473F7" w:rsidP="00A733DF">
            <w:pPr>
              <w:pStyle w:val="aff4"/>
              <w:rPr>
                <w:color w:val="000000"/>
                <w:szCs w:val="24"/>
                <w:lang w:val="ru-RU"/>
              </w:rPr>
            </w:pPr>
            <w:r>
              <w:rPr>
                <w:color w:val="000000"/>
                <w:szCs w:val="24"/>
                <w:lang w:val="ru-RU"/>
              </w:rPr>
              <w:t>35</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2.5.</w:t>
            </w:r>
          </w:p>
        </w:tc>
        <w:tc>
          <w:tcPr>
            <w:tcW w:w="8505" w:type="dxa"/>
          </w:tcPr>
          <w:p w:rsidR="004E606B" w:rsidRDefault="004E606B" w:rsidP="00170E88">
            <w:pPr>
              <w:pStyle w:val="aff4"/>
              <w:ind w:left="-108"/>
              <w:jc w:val="both"/>
              <w:rPr>
                <w:color w:val="000000"/>
                <w:szCs w:val="24"/>
                <w:lang w:val="ru-RU"/>
              </w:rPr>
            </w:pPr>
            <w:r>
              <w:rPr>
                <w:color w:val="000000"/>
                <w:szCs w:val="24"/>
                <w:lang w:val="ru-RU"/>
              </w:rPr>
              <w:t>Социальная сфера……………………………………………………………………..</w:t>
            </w:r>
          </w:p>
        </w:tc>
        <w:tc>
          <w:tcPr>
            <w:tcW w:w="532" w:type="dxa"/>
          </w:tcPr>
          <w:p w:rsidR="004E606B" w:rsidRPr="00CA0C0E" w:rsidRDefault="000473F7" w:rsidP="00A733DF">
            <w:pPr>
              <w:pStyle w:val="aff4"/>
              <w:rPr>
                <w:color w:val="000000"/>
                <w:szCs w:val="24"/>
                <w:lang w:val="ru-RU"/>
              </w:rPr>
            </w:pPr>
            <w:r>
              <w:rPr>
                <w:color w:val="000000"/>
                <w:szCs w:val="24"/>
                <w:lang w:val="ru-RU"/>
              </w:rPr>
              <w:t>39</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2.6.</w:t>
            </w:r>
          </w:p>
        </w:tc>
        <w:tc>
          <w:tcPr>
            <w:tcW w:w="8505" w:type="dxa"/>
          </w:tcPr>
          <w:p w:rsidR="004E606B" w:rsidRDefault="004E606B" w:rsidP="00170E88">
            <w:pPr>
              <w:pStyle w:val="aff4"/>
              <w:ind w:left="-108"/>
              <w:jc w:val="both"/>
              <w:rPr>
                <w:color w:val="000000"/>
                <w:szCs w:val="24"/>
                <w:lang w:val="ru-RU"/>
              </w:rPr>
            </w:pPr>
            <w:r>
              <w:rPr>
                <w:color w:val="000000"/>
                <w:szCs w:val="24"/>
                <w:lang w:val="ru-RU"/>
              </w:rPr>
              <w:t>Транспортная инфраструктура……………………………………………………….</w:t>
            </w:r>
          </w:p>
        </w:tc>
        <w:tc>
          <w:tcPr>
            <w:tcW w:w="532" w:type="dxa"/>
          </w:tcPr>
          <w:p w:rsidR="004E606B" w:rsidRPr="00CA0C0E" w:rsidRDefault="000473F7" w:rsidP="00A733DF">
            <w:pPr>
              <w:pStyle w:val="aff4"/>
              <w:rPr>
                <w:color w:val="000000"/>
                <w:szCs w:val="24"/>
                <w:lang w:val="ru-RU"/>
              </w:rPr>
            </w:pPr>
            <w:r>
              <w:rPr>
                <w:color w:val="000000"/>
                <w:szCs w:val="24"/>
                <w:lang w:val="ru-RU"/>
              </w:rPr>
              <w:t>42</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2.7.</w:t>
            </w:r>
          </w:p>
        </w:tc>
        <w:tc>
          <w:tcPr>
            <w:tcW w:w="8505" w:type="dxa"/>
          </w:tcPr>
          <w:p w:rsidR="004E606B" w:rsidRDefault="004E606B" w:rsidP="00170E88">
            <w:pPr>
              <w:pStyle w:val="aff4"/>
              <w:ind w:left="-108"/>
              <w:jc w:val="both"/>
              <w:rPr>
                <w:color w:val="000000"/>
                <w:szCs w:val="24"/>
                <w:lang w:val="ru-RU"/>
              </w:rPr>
            </w:pPr>
            <w:r>
              <w:rPr>
                <w:color w:val="000000"/>
                <w:szCs w:val="24"/>
                <w:lang w:val="ru-RU"/>
              </w:rPr>
              <w:t>Коммунальное обслуживание………………………………………………………...</w:t>
            </w:r>
          </w:p>
        </w:tc>
        <w:tc>
          <w:tcPr>
            <w:tcW w:w="532" w:type="dxa"/>
          </w:tcPr>
          <w:p w:rsidR="004E606B" w:rsidRPr="00CA0C0E" w:rsidRDefault="000473F7" w:rsidP="00A733DF">
            <w:pPr>
              <w:pStyle w:val="aff4"/>
              <w:rPr>
                <w:color w:val="000000"/>
                <w:szCs w:val="24"/>
                <w:lang w:val="ru-RU"/>
              </w:rPr>
            </w:pPr>
            <w:r>
              <w:rPr>
                <w:color w:val="000000"/>
                <w:szCs w:val="24"/>
                <w:lang w:val="ru-RU"/>
              </w:rPr>
              <w:t>44</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2.8.</w:t>
            </w:r>
          </w:p>
        </w:tc>
        <w:tc>
          <w:tcPr>
            <w:tcW w:w="8505" w:type="dxa"/>
          </w:tcPr>
          <w:p w:rsidR="004E606B" w:rsidRDefault="004E606B" w:rsidP="00170E88">
            <w:pPr>
              <w:pStyle w:val="aff4"/>
              <w:ind w:left="-108"/>
              <w:jc w:val="both"/>
              <w:rPr>
                <w:color w:val="000000"/>
                <w:szCs w:val="24"/>
                <w:lang w:val="ru-RU"/>
              </w:rPr>
            </w:pPr>
            <w:r>
              <w:rPr>
                <w:color w:val="000000"/>
                <w:szCs w:val="24"/>
                <w:lang w:val="ru-RU"/>
              </w:rPr>
              <w:t>Теплоснабжение……………………………………………………………………….</w:t>
            </w:r>
          </w:p>
        </w:tc>
        <w:tc>
          <w:tcPr>
            <w:tcW w:w="532" w:type="dxa"/>
          </w:tcPr>
          <w:p w:rsidR="004E606B" w:rsidRPr="00CA0C0E" w:rsidRDefault="000473F7" w:rsidP="00A733DF">
            <w:pPr>
              <w:pStyle w:val="aff4"/>
              <w:rPr>
                <w:color w:val="000000"/>
                <w:szCs w:val="24"/>
                <w:lang w:val="ru-RU"/>
              </w:rPr>
            </w:pPr>
            <w:r>
              <w:rPr>
                <w:color w:val="000000"/>
                <w:szCs w:val="24"/>
                <w:lang w:val="ru-RU"/>
              </w:rPr>
              <w:t>45</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2.9.</w:t>
            </w:r>
          </w:p>
        </w:tc>
        <w:tc>
          <w:tcPr>
            <w:tcW w:w="8505" w:type="dxa"/>
          </w:tcPr>
          <w:p w:rsidR="004E606B" w:rsidRDefault="004E606B" w:rsidP="00170E88">
            <w:pPr>
              <w:pStyle w:val="aff4"/>
              <w:ind w:left="-108"/>
              <w:jc w:val="both"/>
              <w:rPr>
                <w:color w:val="000000"/>
                <w:szCs w:val="24"/>
                <w:lang w:val="ru-RU"/>
              </w:rPr>
            </w:pPr>
            <w:r>
              <w:rPr>
                <w:color w:val="000000"/>
                <w:szCs w:val="24"/>
                <w:lang w:val="ru-RU"/>
              </w:rPr>
              <w:t>Газоснабжение…………………………………………………………………………</w:t>
            </w:r>
          </w:p>
        </w:tc>
        <w:tc>
          <w:tcPr>
            <w:tcW w:w="532" w:type="dxa"/>
          </w:tcPr>
          <w:p w:rsidR="004E606B" w:rsidRPr="00CA0C0E" w:rsidRDefault="000473F7" w:rsidP="00A733DF">
            <w:pPr>
              <w:pStyle w:val="aff4"/>
              <w:rPr>
                <w:color w:val="000000"/>
                <w:szCs w:val="24"/>
                <w:lang w:val="ru-RU"/>
              </w:rPr>
            </w:pPr>
            <w:r>
              <w:rPr>
                <w:color w:val="000000"/>
                <w:szCs w:val="24"/>
                <w:lang w:val="ru-RU"/>
              </w:rPr>
              <w:t>45</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2.10.</w:t>
            </w:r>
          </w:p>
        </w:tc>
        <w:tc>
          <w:tcPr>
            <w:tcW w:w="8505" w:type="dxa"/>
          </w:tcPr>
          <w:p w:rsidR="004E606B" w:rsidRDefault="004E606B" w:rsidP="00170E88">
            <w:pPr>
              <w:pStyle w:val="aff4"/>
              <w:ind w:left="-108"/>
              <w:jc w:val="both"/>
              <w:rPr>
                <w:color w:val="000000"/>
                <w:szCs w:val="24"/>
                <w:lang w:val="ru-RU"/>
              </w:rPr>
            </w:pPr>
            <w:r>
              <w:rPr>
                <w:color w:val="000000"/>
                <w:szCs w:val="24"/>
                <w:lang w:val="ru-RU"/>
              </w:rPr>
              <w:t>Электроснабжение…………………………………………………………………….</w:t>
            </w:r>
          </w:p>
        </w:tc>
        <w:tc>
          <w:tcPr>
            <w:tcW w:w="532" w:type="dxa"/>
          </w:tcPr>
          <w:p w:rsidR="004E606B" w:rsidRPr="00CA0C0E" w:rsidRDefault="000473F7" w:rsidP="00A733DF">
            <w:pPr>
              <w:pStyle w:val="aff4"/>
              <w:rPr>
                <w:color w:val="000000"/>
                <w:szCs w:val="24"/>
                <w:lang w:val="ru-RU"/>
              </w:rPr>
            </w:pPr>
            <w:r>
              <w:rPr>
                <w:color w:val="000000"/>
                <w:szCs w:val="24"/>
                <w:lang w:val="ru-RU"/>
              </w:rPr>
              <w:t>45</w:t>
            </w:r>
          </w:p>
        </w:tc>
      </w:tr>
      <w:tr w:rsidR="004E606B" w:rsidRPr="00CA0C0E">
        <w:trPr>
          <w:trHeight w:val="583"/>
        </w:trPr>
        <w:tc>
          <w:tcPr>
            <w:tcW w:w="1135" w:type="dxa"/>
          </w:tcPr>
          <w:p w:rsidR="004E606B" w:rsidRDefault="004E606B" w:rsidP="00A733DF">
            <w:pPr>
              <w:pStyle w:val="aff4"/>
              <w:rPr>
                <w:color w:val="000000"/>
                <w:szCs w:val="24"/>
                <w:lang w:val="ru-RU"/>
              </w:rPr>
            </w:pPr>
            <w:r>
              <w:rPr>
                <w:color w:val="000000"/>
                <w:szCs w:val="24"/>
                <w:lang w:val="ru-RU"/>
              </w:rPr>
              <w:t>2.11.</w:t>
            </w:r>
          </w:p>
        </w:tc>
        <w:tc>
          <w:tcPr>
            <w:tcW w:w="8505" w:type="dxa"/>
          </w:tcPr>
          <w:p w:rsidR="004E606B" w:rsidRDefault="004E606B" w:rsidP="00170E88">
            <w:pPr>
              <w:pStyle w:val="aff4"/>
              <w:ind w:left="-108"/>
              <w:jc w:val="both"/>
              <w:rPr>
                <w:color w:val="000000"/>
                <w:szCs w:val="24"/>
                <w:lang w:val="ru-RU"/>
              </w:rPr>
            </w:pPr>
            <w:r>
              <w:rPr>
                <w:color w:val="000000"/>
                <w:szCs w:val="24"/>
                <w:lang w:val="ru-RU"/>
              </w:rPr>
              <w:t>Связь……………………………………………………………………………………</w:t>
            </w:r>
          </w:p>
        </w:tc>
        <w:tc>
          <w:tcPr>
            <w:tcW w:w="532" w:type="dxa"/>
          </w:tcPr>
          <w:p w:rsidR="004E606B" w:rsidRPr="00CA0C0E" w:rsidRDefault="000473F7" w:rsidP="00A733DF">
            <w:pPr>
              <w:pStyle w:val="aff4"/>
              <w:rPr>
                <w:color w:val="000000"/>
                <w:szCs w:val="24"/>
                <w:lang w:val="ru-RU"/>
              </w:rPr>
            </w:pPr>
            <w:r>
              <w:rPr>
                <w:color w:val="000000"/>
                <w:szCs w:val="24"/>
                <w:lang w:val="ru-RU"/>
              </w:rPr>
              <w:t>46</w:t>
            </w:r>
          </w:p>
        </w:tc>
      </w:tr>
      <w:tr w:rsidR="004E606B" w:rsidRPr="00CA0C0E">
        <w:trPr>
          <w:trHeight w:val="583"/>
        </w:trPr>
        <w:tc>
          <w:tcPr>
            <w:tcW w:w="1135" w:type="dxa"/>
          </w:tcPr>
          <w:p w:rsidR="004E606B" w:rsidRDefault="00087169" w:rsidP="00A733DF">
            <w:pPr>
              <w:pStyle w:val="aff4"/>
              <w:rPr>
                <w:color w:val="000000"/>
                <w:szCs w:val="24"/>
                <w:lang w:val="ru-RU"/>
              </w:rPr>
            </w:pPr>
            <w:r>
              <w:rPr>
                <w:color w:val="000000"/>
                <w:szCs w:val="24"/>
                <w:lang w:val="ru-RU"/>
              </w:rPr>
              <w:t>2.12.</w:t>
            </w:r>
          </w:p>
        </w:tc>
        <w:tc>
          <w:tcPr>
            <w:tcW w:w="8505" w:type="dxa"/>
          </w:tcPr>
          <w:p w:rsidR="004E606B" w:rsidRDefault="00087169" w:rsidP="00170E88">
            <w:pPr>
              <w:pStyle w:val="aff4"/>
              <w:ind w:left="-108"/>
              <w:jc w:val="both"/>
              <w:rPr>
                <w:color w:val="000000"/>
                <w:szCs w:val="24"/>
                <w:lang w:val="ru-RU"/>
              </w:rPr>
            </w:pPr>
            <w:r>
              <w:rPr>
                <w:color w:val="000000"/>
                <w:szCs w:val="24"/>
                <w:lang w:val="ru-RU"/>
              </w:rPr>
              <w:t>Водоотведение (канализация)………………………………………………………...</w:t>
            </w:r>
          </w:p>
        </w:tc>
        <w:tc>
          <w:tcPr>
            <w:tcW w:w="532" w:type="dxa"/>
          </w:tcPr>
          <w:p w:rsidR="004E606B" w:rsidRPr="00CA0C0E" w:rsidRDefault="000473F7" w:rsidP="00A733DF">
            <w:pPr>
              <w:pStyle w:val="aff4"/>
              <w:rPr>
                <w:color w:val="000000"/>
                <w:szCs w:val="24"/>
                <w:lang w:val="ru-RU"/>
              </w:rPr>
            </w:pPr>
            <w:r>
              <w:rPr>
                <w:color w:val="000000"/>
                <w:szCs w:val="24"/>
                <w:lang w:val="ru-RU"/>
              </w:rPr>
              <w:t>46</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2.13.</w:t>
            </w:r>
          </w:p>
        </w:tc>
        <w:tc>
          <w:tcPr>
            <w:tcW w:w="8505" w:type="dxa"/>
          </w:tcPr>
          <w:p w:rsidR="00087169" w:rsidRDefault="00087169" w:rsidP="00170E88">
            <w:pPr>
              <w:pStyle w:val="aff4"/>
              <w:ind w:left="-108"/>
              <w:jc w:val="both"/>
              <w:rPr>
                <w:color w:val="000000"/>
                <w:szCs w:val="24"/>
                <w:lang w:val="ru-RU"/>
              </w:rPr>
            </w:pPr>
            <w:r>
              <w:rPr>
                <w:color w:val="000000"/>
                <w:szCs w:val="24"/>
                <w:lang w:val="ru-RU"/>
              </w:rPr>
              <w:t>Водоснабжение………………………………………………………………………...</w:t>
            </w:r>
          </w:p>
        </w:tc>
        <w:tc>
          <w:tcPr>
            <w:tcW w:w="532" w:type="dxa"/>
          </w:tcPr>
          <w:p w:rsidR="00087169" w:rsidRPr="00CA0C0E" w:rsidRDefault="000473F7" w:rsidP="00A733DF">
            <w:pPr>
              <w:pStyle w:val="aff4"/>
              <w:rPr>
                <w:color w:val="000000"/>
                <w:szCs w:val="24"/>
                <w:lang w:val="ru-RU"/>
              </w:rPr>
            </w:pPr>
            <w:r>
              <w:rPr>
                <w:color w:val="000000"/>
                <w:szCs w:val="24"/>
                <w:lang w:val="ru-RU"/>
              </w:rPr>
              <w:t>46</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2.14.</w:t>
            </w:r>
          </w:p>
        </w:tc>
        <w:tc>
          <w:tcPr>
            <w:tcW w:w="8505" w:type="dxa"/>
          </w:tcPr>
          <w:p w:rsidR="00087169" w:rsidRDefault="00087169" w:rsidP="00170E88">
            <w:pPr>
              <w:pStyle w:val="aff4"/>
              <w:ind w:left="-108"/>
              <w:jc w:val="both"/>
              <w:rPr>
                <w:color w:val="000000"/>
                <w:szCs w:val="24"/>
                <w:lang w:val="ru-RU"/>
              </w:rPr>
            </w:pPr>
            <w:r>
              <w:rPr>
                <w:color w:val="000000"/>
                <w:szCs w:val="24"/>
                <w:lang w:val="ru-RU"/>
              </w:rPr>
              <w:t>Экологическое  состояние территории………………………………………………</w:t>
            </w:r>
          </w:p>
        </w:tc>
        <w:tc>
          <w:tcPr>
            <w:tcW w:w="532" w:type="dxa"/>
          </w:tcPr>
          <w:p w:rsidR="00087169" w:rsidRPr="00CA0C0E" w:rsidRDefault="000473F7" w:rsidP="00A733DF">
            <w:pPr>
              <w:pStyle w:val="aff4"/>
              <w:rPr>
                <w:color w:val="000000"/>
                <w:szCs w:val="24"/>
                <w:lang w:val="ru-RU"/>
              </w:rPr>
            </w:pPr>
            <w:r>
              <w:rPr>
                <w:color w:val="000000"/>
                <w:szCs w:val="24"/>
                <w:lang w:val="ru-RU"/>
              </w:rPr>
              <w:t>46</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2.14.1.</w:t>
            </w:r>
          </w:p>
        </w:tc>
        <w:tc>
          <w:tcPr>
            <w:tcW w:w="8505" w:type="dxa"/>
          </w:tcPr>
          <w:p w:rsidR="00087169" w:rsidRDefault="00087169" w:rsidP="00170E88">
            <w:pPr>
              <w:pStyle w:val="aff4"/>
              <w:ind w:left="-108"/>
              <w:jc w:val="both"/>
              <w:rPr>
                <w:color w:val="000000"/>
                <w:szCs w:val="24"/>
                <w:lang w:val="ru-RU"/>
              </w:rPr>
            </w:pPr>
            <w:r>
              <w:rPr>
                <w:color w:val="000000"/>
                <w:szCs w:val="24"/>
                <w:lang w:val="ru-RU"/>
              </w:rPr>
              <w:t>Атмосферный воздух………………………………………………………………….</w:t>
            </w:r>
          </w:p>
        </w:tc>
        <w:tc>
          <w:tcPr>
            <w:tcW w:w="532" w:type="dxa"/>
          </w:tcPr>
          <w:p w:rsidR="00087169" w:rsidRPr="00CA0C0E" w:rsidRDefault="000473F7" w:rsidP="00A733DF">
            <w:pPr>
              <w:pStyle w:val="aff4"/>
              <w:rPr>
                <w:color w:val="000000"/>
                <w:szCs w:val="24"/>
                <w:lang w:val="ru-RU"/>
              </w:rPr>
            </w:pPr>
            <w:r>
              <w:rPr>
                <w:color w:val="000000"/>
                <w:szCs w:val="24"/>
                <w:lang w:val="ru-RU"/>
              </w:rPr>
              <w:t>47</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2.14.2.</w:t>
            </w:r>
          </w:p>
        </w:tc>
        <w:tc>
          <w:tcPr>
            <w:tcW w:w="8505" w:type="dxa"/>
          </w:tcPr>
          <w:p w:rsidR="00087169" w:rsidRDefault="00087169" w:rsidP="00170E88">
            <w:pPr>
              <w:pStyle w:val="aff4"/>
              <w:ind w:left="-108"/>
              <w:jc w:val="both"/>
              <w:rPr>
                <w:color w:val="000000"/>
                <w:szCs w:val="24"/>
                <w:lang w:val="ru-RU"/>
              </w:rPr>
            </w:pPr>
            <w:r>
              <w:rPr>
                <w:color w:val="000000"/>
                <w:szCs w:val="24"/>
                <w:lang w:val="ru-RU"/>
              </w:rPr>
              <w:t>Подземные и поверхностные воды…………………………………………………</w:t>
            </w:r>
          </w:p>
        </w:tc>
        <w:tc>
          <w:tcPr>
            <w:tcW w:w="532" w:type="dxa"/>
          </w:tcPr>
          <w:p w:rsidR="00087169" w:rsidRPr="00CA0C0E" w:rsidRDefault="000473F7" w:rsidP="00A733DF">
            <w:pPr>
              <w:pStyle w:val="aff4"/>
              <w:rPr>
                <w:color w:val="000000"/>
                <w:szCs w:val="24"/>
                <w:lang w:val="ru-RU"/>
              </w:rPr>
            </w:pPr>
            <w:r>
              <w:rPr>
                <w:color w:val="000000"/>
                <w:szCs w:val="24"/>
                <w:lang w:val="ru-RU"/>
              </w:rPr>
              <w:t>47</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lastRenderedPageBreak/>
              <w:t>2.14.3.</w:t>
            </w:r>
          </w:p>
        </w:tc>
        <w:tc>
          <w:tcPr>
            <w:tcW w:w="8505" w:type="dxa"/>
          </w:tcPr>
          <w:p w:rsidR="00087169" w:rsidRDefault="00087169" w:rsidP="00170E88">
            <w:pPr>
              <w:pStyle w:val="aff4"/>
              <w:ind w:left="-108"/>
              <w:jc w:val="both"/>
              <w:rPr>
                <w:color w:val="000000"/>
                <w:szCs w:val="24"/>
                <w:lang w:val="ru-RU"/>
              </w:rPr>
            </w:pPr>
            <w:r>
              <w:rPr>
                <w:color w:val="000000"/>
                <w:szCs w:val="24"/>
                <w:lang w:val="ru-RU"/>
              </w:rPr>
              <w:t>Отходы производства и потребления………………………………………………...</w:t>
            </w:r>
          </w:p>
        </w:tc>
        <w:tc>
          <w:tcPr>
            <w:tcW w:w="532" w:type="dxa"/>
          </w:tcPr>
          <w:p w:rsidR="00087169" w:rsidRPr="00CA0C0E" w:rsidRDefault="000473F7" w:rsidP="00A733DF">
            <w:pPr>
              <w:pStyle w:val="aff4"/>
              <w:rPr>
                <w:color w:val="000000"/>
                <w:szCs w:val="24"/>
                <w:lang w:val="ru-RU"/>
              </w:rPr>
            </w:pPr>
            <w:r>
              <w:rPr>
                <w:color w:val="000000"/>
                <w:szCs w:val="24"/>
                <w:lang w:val="ru-RU"/>
              </w:rPr>
              <w:t>47</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2.14.4</w:t>
            </w:r>
          </w:p>
        </w:tc>
        <w:tc>
          <w:tcPr>
            <w:tcW w:w="8505" w:type="dxa"/>
          </w:tcPr>
          <w:p w:rsidR="00087169" w:rsidRDefault="00087169" w:rsidP="00170E88">
            <w:pPr>
              <w:pStyle w:val="aff4"/>
              <w:ind w:left="-108"/>
              <w:jc w:val="both"/>
              <w:rPr>
                <w:color w:val="000000"/>
                <w:szCs w:val="24"/>
                <w:lang w:val="ru-RU"/>
              </w:rPr>
            </w:pPr>
            <w:r>
              <w:rPr>
                <w:color w:val="000000"/>
                <w:szCs w:val="24"/>
                <w:lang w:val="ru-RU"/>
              </w:rPr>
              <w:t>Нарушение режимов зон с особыми условиями использования территории……..</w:t>
            </w:r>
          </w:p>
        </w:tc>
        <w:tc>
          <w:tcPr>
            <w:tcW w:w="532" w:type="dxa"/>
          </w:tcPr>
          <w:p w:rsidR="00087169" w:rsidRPr="00CA0C0E" w:rsidRDefault="000473F7" w:rsidP="00A733DF">
            <w:pPr>
              <w:pStyle w:val="aff4"/>
              <w:rPr>
                <w:color w:val="000000"/>
                <w:szCs w:val="24"/>
                <w:lang w:val="ru-RU"/>
              </w:rPr>
            </w:pPr>
            <w:r>
              <w:rPr>
                <w:color w:val="000000"/>
                <w:szCs w:val="24"/>
                <w:lang w:val="ru-RU"/>
              </w:rPr>
              <w:t>48</w:t>
            </w:r>
          </w:p>
        </w:tc>
      </w:tr>
      <w:tr w:rsidR="00087169" w:rsidRPr="00CA0C0E">
        <w:trPr>
          <w:trHeight w:val="583"/>
        </w:trPr>
        <w:tc>
          <w:tcPr>
            <w:tcW w:w="1135" w:type="dxa"/>
          </w:tcPr>
          <w:p w:rsidR="00087169" w:rsidRPr="00087169" w:rsidRDefault="00087169" w:rsidP="00A733DF">
            <w:pPr>
              <w:pStyle w:val="aff4"/>
              <w:rPr>
                <w:b/>
                <w:color w:val="000000"/>
                <w:szCs w:val="24"/>
                <w:lang w:val="ru-RU"/>
              </w:rPr>
            </w:pPr>
            <w:r w:rsidRPr="00087169">
              <w:rPr>
                <w:b/>
                <w:color w:val="000000"/>
                <w:szCs w:val="24"/>
                <w:lang w:val="ru-RU"/>
              </w:rPr>
              <w:t>3.</w:t>
            </w:r>
          </w:p>
        </w:tc>
        <w:tc>
          <w:tcPr>
            <w:tcW w:w="8505" w:type="dxa"/>
          </w:tcPr>
          <w:p w:rsidR="00087169" w:rsidRPr="00087169" w:rsidRDefault="00087169" w:rsidP="00170E88">
            <w:pPr>
              <w:pStyle w:val="aff4"/>
              <w:ind w:left="-108"/>
              <w:jc w:val="both"/>
              <w:rPr>
                <w:b/>
                <w:color w:val="000000"/>
                <w:szCs w:val="24"/>
                <w:lang w:val="ru-RU"/>
              </w:rPr>
            </w:pPr>
            <w:r w:rsidRPr="00087169">
              <w:rPr>
                <w:b/>
                <w:color w:val="000000"/>
                <w:szCs w:val="24"/>
                <w:lang w:val="ru-RU"/>
              </w:rPr>
              <w:t>Обоснование вариантов решения задач территориального планирования</w:t>
            </w:r>
            <w:r w:rsidRPr="00087169">
              <w:rPr>
                <w:color w:val="000000"/>
                <w:szCs w:val="24"/>
                <w:lang w:val="ru-RU"/>
              </w:rPr>
              <w:t>…</w:t>
            </w:r>
          </w:p>
        </w:tc>
        <w:tc>
          <w:tcPr>
            <w:tcW w:w="532" w:type="dxa"/>
          </w:tcPr>
          <w:p w:rsidR="00087169" w:rsidRPr="00CA0C0E" w:rsidRDefault="000473F7" w:rsidP="00A733DF">
            <w:pPr>
              <w:pStyle w:val="aff4"/>
              <w:rPr>
                <w:color w:val="000000"/>
                <w:szCs w:val="24"/>
                <w:lang w:val="ru-RU"/>
              </w:rPr>
            </w:pPr>
            <w:r>
              <w:rPr>
                <w:color w:val="000000"/>
                <w:szCs w:val="24"/>
                <w:lang w:val="ru-RU"/>
              </w:rPr>
              <w:t>49</w:t>
            </w:r>
          </w:p>
        </w:tc>
      </w:tr>
      <w:tr w:rsidR="00087169" w:rsidRPr="00CA0C0E">
        <w:trPr>
          <w:trHeight w:val="583"/>
        </w:trPr>
        <w:tc>
          <w:tcPr>
            <w:tcW w:w="1135" w:type="dxa"/>
          </w:tcPr>
          <w:p w:rsidR="00087169" w:rsidRPr="00087169" w:rsidRDefault="00087169" w:rsidP="00A733DF">
            <w:pPr>
              <w:pStyle w:val="aff4"/>
              <w:rPr>
                <w:b/>
                <w:color w:val="000000"/>
                <w:szCs w:val="24"/>
                <w:lang w:val="ru-RU"/>
              </w:rPr>
            </w:pPr>
            <w:r>
              <w:rPr>
                <w:b/>
                <w:color w:val="000000"/>
                <w:szCs w:val="24"/>
                <w:lang w:val="ru-RU"/>
              </w:rPr>
              <w:t>4.</w:t>
            </w:r>
          </w:p>
        </w:tc>
        <w:tc>
          <w:tcPr>
            <w:tcW w:w="8505" w:type="dxa"/>
          </w:tcPr>
          <w:p w:rsidR="00087169" w:rsidRPr="00087169" w:rsidRDefault="00087169" w:rsidP="00170E88">
            <w:pPr>
              <w:pStyle w:val="aff4"/>
              <w:ind w:left="-108"/>
              <w:jc w:val="both"/>
              <w:rPr>
                <w:color w:val="000000"/>
                <w:szCs w:val="24"/>
                <w:lang w:val="ru-RU"/>
              </w:rPr>
            </w:pPr>
            <w:r>
              <w:rPr>
                <w:b/>
                <w:color w:val="000000"/>
                <w:szCs w:val="24"/>
                <w:lang w:val="ru-RU"/>
              </w:rPr>
              <w:t>Перечень мероприятий по территориальному планированию</w:t>
            </w:r>
            <w:r>
              <w:rPr>
                <w:color w:val="000000"/>
                <w:szCs w:val="24"/>
                <w:lang w:val="ru-RU"/>
              </w:rPr>
              <w:t>………………..</w:t>
            </w:r>
          </w:p>
        </w:tc>
        <w:tc>
          <w:tcPr>
            <w:tcW w:w="532" w:type="dxa"/>
          </w:tcPr>
          <w:p w:rsidR="00087169" w:rsidRPr="00CA0C0E" w:rsidRDefault="000473F7" w:rsidP="00A733DF">
            <w:pPr>
              <w:pStyle w:val="aff4"/>
              <w:rPr>
                <w:color w:val="000000"/>
                <w:szCs w:val="24"/>
                <w:lang w:val="ru-RU"/>
              </w:rPr>
            </w:pPr>
            <w:r>
              <w:rPr>
                <w:color w:val="000000"/>
                <w:szCs w:val="24"/>
                <w:lang w:val="ru-RU"/>
              </w:rPr>
              <w:t>52</w:t>
            </w:r>
          </w:p>
        </w:tc>
      </w:tr>
      <w:tr w:rsidR="00087169" w:rsidRPr="00CA0C0E">
        <w:trPr>
          <w:trHeight w:val="583"/>
        </w:trPr>
        <w:tc>
          <w:tcPr>
            <w:tcW w:w="1135" w:type="dxa"/>
          </w:tcPr>
          <w:p w:rsidR="00087169" w:rsidRDefault="00087169" w:rsidP="00A733DF">
            <w:pPr>
              <w:pStyle w:val="aff4"/>
              <w:rPr>
                <w:b/>
                <w:color w:val="000000"/>
                <w:szCs w:val="24"/>
                <w:lang w:val="ru-RU"/>
              </w:rPr>
            </w:pPr>
            <w:r>
              <w:rPr>
                <w:b/>
                <w:color w:val="000000"/>
                <w:szCs w:val="24"/>
                <w:lang w:val="ru-RU"/>
              </w:rPr>
              <w:t>5.</w:t>
            </w:r>
          </w:p>
        </w:tc>
        <w:tc>
          <w:tcPr>
            <w:tcW w:w="8505" w:type="dxa"/>
          </w:tcPr>
          <w:p w:rsidR="00087169" w:rsidRPr="00087169" w:rsidRDefault="00087169" w:rsidP="00170E88">
            <w:pPr>
              <w:pStyle w:val="aff4"/>
              <w:ind w:left="-108"/>
              <w:jc w:val="both"/>
              <w:rPr>
                <w:color w:val="000000"/>
                <w:szCs w:val="24"/>
                <w:lang w:val="ru-RU"/>
              </w:rPr>
            </w:pPr>
            <w:r>
              <w:rPr>
                <w:b/>
                <w:color w:val="000000"/>
                <w:szCs w:val="24"/>
                <w:lang w:val="ru-RU"/>
              </w:rPr>
              <w:t>Обоснование предложений по территориальному планированию, этапы их реализации</w:t>
            </w:r>
            <w:r>
              <w:rPr>
                <w:color w:val="000000"/>
                <w:szCs w:val="24"/>
                <w:lang w:val="ru-RU"/>
              </w:rPr>
              <w:t>…………………………………………………………………………….</w:t>
            </w:r>
          </w:p>
        </w:tc>
        <w:tc>
          <w:tcPr>
            <w:tcW w:w="532" w:type="dxa"/>
          </w:tcPr>
          <w:p w:rsidR="00087169" w:rsidRPr="00CA0C0E" w:rsidRDefault="000473F7" w:rsidP="00A733DF">
            <w:pPr>
              <w:pStyle w:val="aff4"/>
              <w:rPr>
                <w:color w:val="000000"/>
                <w:szCs w:val="24"/>
                <w:lang w:val="ru-RU"/>
              </w:rPr>
            </w:pPr>
            <w:r>
              <w:rPr>
                <w:color w:val="000000"/>
                <w:szCs w:val="24"/>
                <w:lang w:val="ru-RU"/>
              </w:rPr>
              <w:t>53</w:t>
            </w:r>
          </w:p>
        </w:tc>
      </w:tr>
      <w:tr w:rsidR="00087169" w:rsidRPr="00CA0C0E">
        <w:trPr>
          <w:trHeight w:val="583"/>
        </w:trPr>
        <w:tc>
          <w:tcPr>
            <w:tcW w:w="1135" w:type="dxa"/>
          </w:tcPr>
          <w:p w:rsidR="00087169" w:rsidRPr="00087169" w:rsidRDefault="00087169" w:rsidP="00A733DF">
            <w:pPr>
              <w:pStyle w:val="aff4"/>
              <w:rPr>
                <w:color w:val="000000"/>
                <w:szCs w:val="24"/>
                <w:lang w:val="ru-RU"/>
              </w:rPr>
            </w:pPr>
            <w:r>
              <w:rPr>
                <w:color w:val="000000"/>
                <w:szCs w:val="24"/>
                <w:lang w:val="ru-RU"/>
              </w:rPr>
              <w:t>5.1.</w:t>
            </w:r>
          </w:p>
        </w:tc>
        <w:tc>
          <w:tcPr>
            <w:tcW w:w="8505" w:type="dxa"/>
          </w:tcPr>
          <w:p w:rsidR="00087169" w:rsidRPr="00087169" w:rsidRDefault="00087169" w:rsidP="00170E88">
            <w:pPr>
              <w:pStyle w:val="aff4"/>
              <w:ind w:left="-108"/>
              <w:jc w:val="both"/>
              <w:rPr>
                <w:color w:val="000000"/>
                <w:szCs w:val="24"/>
                <w:lang w:val="ru-RU"/>
              </w:rPr>
            </w:pPr>
            <w:r>
              <w:rPr>
                <w:color w:val="000000"/>
                <w:szCs w:val="24"/>
                <w:lang w:val="ru-RU"/>
              </w:rPr>
              <w:t>Мероприятия по усовершенствованию и развитию планировочной структуры муниципального образования, функциональное и градостроительное зонирование……………………………………………………………………………</w:t>
            </w:r>
          </w:p>
        </w:tc>
        <w:tc>
          <w:tcPr>
            <w:tcW w:w="532" w:type="dxa"/>
          </w:tcPr>
          <w:p w:rsidR="00087169" w:rsidRPr="00CA0C0E" w:rsidRDefault="000473F7" w:rsidP="00A733DF">
            <w:pPr>
              <w:pStyle w:val="aff4"/>
              <w:rPr>
                <w:color w:val="000000"/>
                <w:szCs w:val="24"/>
                <w:lang w:val="ru-RU"/>
              </w:rPr>
            </w:pPr>
            <w:r>
              <w:rPr>
                <w:color w:val="000000"/>
                <w:szCs w:val="24"/>
                <w:lang w:val="ru-RU"/>
              </w:rPr>
              <w:t>54</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5.2.</w:t>
            </w:r>
          </w:p>
        </w:tc>
        <w:tc>
          <w:tcPr>
            <w:tcW w:w="8505" w:type="dxa"/>
          </w:tcPr>
          <w:p w:rsidR="00087169" w:rsidRDefault="00087169" w:rsidP="00170E88">
            <w:pPr>
              <w:pStyle w:val="aff4"/>
              <w:ind w:left="-108"/>
              <w:jc w:val="both"/>
              <w:rPr>
                <w:color w:val="000000"/>
                <w:szCs w:val="24"/>
                <w:lang w:val="ru-RU"/>
              </w:rPr>
            </w:pPr>
            <w:r>
              <w:rPr>
                <w:color w:val="000000"/>
                <w:szCs w:val="24"/>
                <w:lang w:val="ru-RU"/>
              </w:rPr>
              <w:t>Мероприятия по развитию и размещению основных объектов экономической деятельности…………………………………………………………………………...</w:t>
            </w:r>
          </w:p>
        </w:tc>
        <w:tc>
          <w:tcPr>
            <w:tcW w:w="532" w:type="dxa"/>
          </w:tcPr>
          <w:p w:rsidR="00087169" w:rsidRPr="00CA0C0E" w:rsidRDefault="000473F7" w:rsidP="00A733DF">
            <w:pPr>
              <w:pStyle w:val="aff4"/>
              <w:rPr>
                <w:color w:val="000000"/>
                <w:szCs w:val="24"/>
                <w:lang w:val="ru-RU"/>
              </w:rPr>
            </w:pPr>
            <w:r>
              <w:rPr>
                <w:color w:val="000000"/>
                <w:szCs w:val="24"/>
                <w:lang w:val="ru-RU"/>
              </w:rPr>
              <w:t>67</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5.3.</w:t>
            </w:r>
          </w:p>
        </w:tc>
        <w:tc>
          <w:tcPr>
            <w:tcW w:w="8505" w:type="dxa"/>
          </w:tcPr>
          <w:p w:rsidR="00087169" w:rsidRDefault="00087169" w:rsidP="00170E88">
            <w:pPr>
              <w:pStyle w:val="aff4"/>
              <w:ind w:left="-108"/>
              <w:jc w:val="both"/>
              <w:rPr>
                <w:color w:val="000000"/>
                <w:szCs w:val="24"/>
                <w:lang w:val="ru-RU"/>
              </w:rPr>
            </w:pPr>
            <w:r>
              <w:rPr>
                <w:color w:val="000000"/>
                <w:szCs w:val="24"/>
                <w:lang w:val="ru-RU"/>
              </w:rPr>
              <w:t>Мероприятия по развитию жилищного фонда………………………………………</w:t>
            </w:r>
          </w:p>
        </w:tc>
        <w:tc>
          <w:tcPr>
            <w:tcW w:w="532" w:type="dxa"/>
          </w:tcPr>
          <w:p w:rsidR="00087169" w:rsidRPr="00CA0C0E" w:rsidRDefault="000473F7" w:rsidP="00A733DF">
            <w:pPr>
              <w:pStyle w:val="aff4"/>
              <w:rPr>
                <w:color w:val="000000"/>
                <w:szCs w:val="24"/>
                <w:lang w:val="ru-RU"/>
              </w:rPr>
            </w:pPr>
            <w:r>
              <w:rPr>
                <w:color w:val="000000"/>
                <w:szCs w:val="24"/>
                <w:lang w:val="ru-RU"/>
              </w:rPr>
              <w:t>67</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5.4.</w:t>
            </w:r>
          </w:p>
        </w:tc>
        <w:tc>
          <w:tcPr>
            <w:tcW w:w="8505" w:type="dxa"/>
          </w:tcPr>
          <w:p w:rsidR="00087169" w:rsidRDefault="00087169" w:rsidP="00170E88">
            <w:pPr>
              <w:pStyle w:val="aff4"/>
              <w:ind w:left="-108"/>
              <w:jc w:val="both"/>
              <w:rPr>
                <w:color w:val="000000"/>
                <w:szCs w:val="24"/>
                <w:lang w:val="ru-RU"/>
              </w:rPr>
            </w:pPr>
            <w:r>
              <w:rPr>
                <w:color w:val="000000"/>
                <w:szCs w:val="24"/>
                <w:lang w:val="ru-RU"/>
              </w:rPr>
              <w:t>Мероприятия по развитию социальной сферы……………………………………</w:t>
            </w:r>
          </w:p>
        </w:tc>
        <w:tc>
          <w:tcPr>
            <w:tcW w:w="532" w:type="dxa"/>
          </w:tcPr>
          <w:p w:rsidR="00087169" w:rsidRPr="00CA0C0E" w:rsidRDefault="000473F7" w:rsidP="00A733DF">
            <w:pPr>
              <w:pStyle w:val="aff4"/>
              <w:rPr>
                <w:color w:val="000000"/>
                <w:szCs w:val="24"/>
                <w:lang w:val="ru-RU"/>
              </w:rPr>
            </w:pPr>
            <w:r>
              <w:rPr>
                <w:color w:val="000000"/>
                <w:szCs w:val="24"/>
                <w:lang w:val="ru-RU"/>
              </w:rPr>
              <w:t>68</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5.5.</w:t>
            </w:r>
          </w:p>
        </w:tc>
        <w:tc>
          <w:tcPr>
            <w:tcW w:w="8505" w:type="dxa"/>
          </w:tcPr>
          <w:p w:rsidR="00087169" w:rsidRDefault="00087169" w:rsidP="00170E88">
            <w:pPr>
              <w:pStyle w:val="aff4"/>
              <w:ind w:left="-108"/>
              <w:jc w:val="both"/>
              <w:rPr>
                <w:color w:val="000000"/>
                <w:szCs w:val="24"/>
                <w:lang w:val="ru-RU"/>
              </w:rPr>
            </w:pPr>
            <w:r>
              <w:rPr>
                <w:color w:val="000000"/>
                <w:szCs w:val="24"/>
                <w:lang w:val="ru-RU"/>
              </w:rPr>
              <w:t xml:space="preserve">Мероприятия по развитию и размещению </w:t>
            </w:r>
            <w:r w:rsidR="00581B84">
              <w:rPr>
                <w:color w:val="000000"/>
                <w:szCs w:val="24"/>
                <w:lang w:val="ru-RU"/>
              </w:rPr>
              <w:t>объектов транспортной инфраструктуры</w:t>
            </w:r>
            <w:r>
              <w:rPr>
                <w:color w:val="000000"/>
                <w:szCs w:val="24"/>
                <w:lang w:val="ru-RU"/>
              </w:rPr>
              <w:t>……………………………………………………………………….</w:t>
            </w:r>
          </w:p>
        </w:tc>
        <w:tc>
          <w:tcPr>
            <w:tcW w:w="532" w:type="dxa"/>
          </w:tcPr>
          <w:p w:rsidR="00087169" w:rsidRPr="00CA0C0E" w:rsidRDefault="000473F7" w:rsidP="00A733DF">
            <w:pPr>
              <w:pStyle w:val="aff4"/>
              <w:rPr>
                <w:color w:val="000000"/>
                <w:szCs w:val="24"/>
                <w:lang w:val="ru-RU"/>
              </w:rPr>
            </w:pPr>
            <w:r>
              <w:rPr>
                <w:color w:val="000000"/>
                <w:szCs w:val="24"/>
                <w:lang w:val="ru-RU"/>
              </w:rPr>
              <w:t>72</w:t>
            </w:r>
          </w:p>
        </w:tc>
      </w:tr>
      <w:tr w:rsidR="00087169" w:rsidRPr="00CA0C0E">
        <w:trPr>
          <w:trHeight w:val="583"/>
        </w:trPr>
        <w:tc>
          <w:tcPr>
            <w:tcW w:w="1135" w:type="dxa"/>
          </w:tcPr>
          <w:p w:rsidR="00087169" w:rsidRDefault="00087169" w:rsidP="00A733DF">
            <w:pPr>
              <w:pStyle w:val="aff4"/>
              <w:rPr>
                <w:color w:val="000000"/>
                <w:szCs w:val="24"/>
                <w:lang w:val="ru-RU"/>
              </w:rPr>
            </w:pPr>
            <w:r>
              <w:rPr>
                <w:color w:val="000000"/>
                <w:szCs w:val="24"/>
                <w:lang w:val="ru-RU"/>
              </w:rPr>
              <w:t>5.6.</w:t>
            </w:r>
          </w:p>
        </w:tc>
        <w:tc>
          <w:tcPr>
            <w:tcW w:w="8505" w:type="dxa"/>
          </w:tcPr>
          <w:p w:rsidR="00087169" w:rsidRDefault="00087169" w:rsidP="00170E88">
            <w:pPr>
              <w:pStyle w:val="aff4"/>
              <w:ind w:left="-108"/>
              <w:jc w:val="both"/>
              <w:rPr>
                <w:color w:val="000000"/>
                <w:szCs w:val="24"/>
                <w:lang w:val="ru-RU"/>
              </w:rPr>
            </w:pPr>
            <w:r>
              <w:rPr>
                <w:color w:val="000000"/>
                <w:szCs w:val="24"/>
                <w:lang w:val="ru-RU"/>
              </w:rPr>
              <w:t xml:space="preserve">Мероприятия по развитию и размещению </w:t>
            </w:r>
            <w:r w:rsidR="00581B84">
              <w:rPr>
                <w:color w:val="000000"/>
                <w:szCs w:val="24"/>
                <w:lang w:val="ru-RU"/>
              </w:rPr>
              <w:t>объектов инженерной инфраструктуры.............................................................................................................</w:t>
            </w:r>
          </w:p>
        </w:tc>
        <w:tc>
          <w:tcPr>
            <w:tcW w:w="532" w:type="dxa"/>
          </w:tcPr>
          <w:p w:rsidR="00087169" w:rsidRPr="00CA0C0E" w:rsidRDefault="000473F7" w:rsidP="00A733DF">
            <w:pPr>
              <w:pStyle w:val="aff4"/>
              <w:rPr>
                <w:color w:val="000000"/>
                <w:szCs w:val="24"/>
                <w:lang w:val="ru-RU"/>
              </w:rPr>
            </w:pPr>
            <w:r>
              <w:rPr>
                <w:color w:val="000000"/>
                <w:szCs w:val="24"/>
                <w:lang w:val="ru-RU"/>
              </w:rPr>
              <w:t>73</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5.6.1.</w:t>
            </w:r>
          </w:p>
        </w:tc>
        <w:tc>
          <w:tcPr>
            <w:tcW w:w="8505" w:type="dxa"/>
          </w:tcPr>
          <w:p w:rsidR="00581B84" w:rsidRDefault="00581B84" w:rsidP="00170E88">
            <w:pPr>
              <w:pStyle w:val="aff4"/>
              <w:ind w:left="-108"/>
              <w:jc w:val="both"/>
              <w:rPr>
                <w:color w:val="000000"/>
                <w:szCs w:val="24"/>
                <w:lang w:val="ru-RU"/>
              </w:rPr>
            </w:pPr>
            <w:r>
              <w:rPr>
                <w:color w:val="000000"/>
                <w:szCs w:val="24"/>
                <w:lang w:val="ru-RU"/>
              </w:rPr>
              <w:t>Водоснабжение………………………………………………………………………</w:t>
            </w:r>
          </w:p>
        </w:tc>
        <w:tc>
          <w:tcPr>
            <w:tcW w:w="532" w:type="dxa"/>
          </w:tcPr>
          <w:p w:rsidR="00581B84" w:rsidRPr="00CA0C0E" w:rsidRDefault="000473F7" w:rsidP="00A733DF">
            <w:pPr>
              <w:pStyle w:val="aff4"/>
              <w:rPr>
                <w:color w:val="000000"/>
                <w:szCs w:val="24"/>
                <w:lang w:val="ru-RU"/>
              </w:rPr>
            </w:pPr>
            <w:r>
              <w:rPr>
                <w:color w:val="000000"/>
                <w:szCs w:val="24"/>
                <w:lang w:val="ru-RU"/>
              </w:rPr>
              <w:t>73</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5.6.2.</w:t>
            </w:r>
          </w:p>
        </w:tc>
        <w:tc>
          <w:tcPr>
            <w:tcW w:w="8505" w:type="dxa"/>
          </w:tcPr>
          <w:p w:rsidR="00581B84" w:rsidRDefault="00581B84" w:rsidP="00170E88">
            <w:pPr>
              <w:pStyle w:val="aff4"/>
              <w:ind w:left="-108"/>
              <w:jc w:val="both"/>
              <w:rPr>
                <w:color w:val="000000"/>
                <w:szCs w:val="24"/>
                <w:lang w:val="ru-RU"/>
              </w:rPr>
            </w:pPr>
            <w:r>
              <w:rPr>
                <w:color w:val="000000"/>
                <w:szCs w:val="24"/>
                <w:lang w:val="ru-RU"/>
              </w:rPr>
              <w:t>Водоотведение…………………………………………………………………………</w:t>
            </w:r>
          </w:p>
        </w:tc>
        <w:tc>
          <w:tcPr>
            <w:tcW w:w="532" w:type="dxa"/>
          </w:tcPr>
          <w:p w:rsidR="00581B84" w:rsidRPr="00CA0C0E" w:rsidRDefault="000473F7" w:rsidP="00A733DF">
            <w:pPr>
              <w:pStyle w:val="aff4"/>
              <w:rPr>
                <w:color w:val="000000"/>
                <w:szCs w:val="24"/>
                <w:lang w:val="ru-RU"/>
              </w:rPr>
            </w:pPr>
            <w:r>
              <w:rPr>
                <w:color w:val="000000"/>
                <w:szCs w:val="24"/>
                <w:lang w:val="ru-RU"/>
              </w:rPr>
              <w:t>74</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5.6.3.</w:t>
            </w:r>
          </w:p>
        </w:tc>
        <w:tc>
          <w:tcPr>
            <w:tcW w:w="8505" w:type="dxa"/>
          </w:tcPr>
          <w:p w:rsidR="00581B84" w:rsidRDefault="00581B84" w:rsidP="00170E88">
            <w:pPr>
              <w:pStyle w:val="aff4"/>
              <w:ind w:left="-108"/>
              <w:jc w:val="both"/>
              <w:rPr>
                <w:color w:val="000000"/>
                <w:szCs w:val="24"/>
                <w:lang w:val="ru-RU"/>
              </w:rPr>
            </w:pPr>
            <w:r>
              <w:rPr>
                <w:color w:val="000000"/>
                <w:szCs w:val="24"/>
                <w:lang w:val="ru-RU"/>
              </w:rPr>
              <w:t>Теплоснабжение……………………………………………………………………….</w:t>
            </w:r>
          </w:p>
        </w:tc>
        <w:tc>
          <w:tcPr>
            <w:tcW w:w="532" w:type="dxa"/>
          </w:tcPr>
          <w:p w:rsidR="00581B84" w:rsidRPr="00CA0C0E" w:rsidRDefault="000473F7" w:rsidP="00A733DF">
            <w:pPr>
              <w:pStyle w:val="aff4"/>
              <w:rPr>
                <w:color w:val="000000"/>
                <w:szCs w:val="24"/>
                <w:lang w:val="ru-RU"/>
              </w:rPr>
            </w:pPr>
            <w:r>
              <w:rPr>
                <w:color w:val="000000"/>
                <w:szCs w:val="24"/>
                <w:lang w:val="ru-RU"/>
              </w:rPr>
              <w:t>74</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5.6.4.</w:t>
            </w:r>
          </w:p>
        </w:tc>
        <w:tc>
          <w:tcPr>
            <w:tcW w:w="8505" w:type="dxa"/>
          </w:tcPr>
          <w:p w:rsidR="00581B84" w:rsidRDefault="00581B84" w:rsidP="00170E88">
            <w:pPr>
              <w:pStyle w:val="aff4"/>
              <w:ind w:left="-108"/>
              <w:jc w:val="both"/>
              <w:rPr>
                <w:color w:val="000000"/>
                <w:szCs w:val="24"/>
                <w:lang w:val="ru-RU"/>
              </w:rPr>
            </w:pPr>
            <w:r>
              <w:rPr>
                <w:color w:val="000000"/>
                <w:szCs w:val="24"/>
                <w:lang w:val="ru-RU"/>
              </w:rPr>
              <w:t>Газоснабжение………………………………………………………………………....</w:t>
            </w:r>
          </w:p>
        </w:tc>
        <w:tc>
          <w:tcPr>
            <w:tcW w:w="532" w:type="dxa"/>
          </w:tcPr>
          <w:p w:rsidR="00581B84" w:rsidRPr="00CA0C0E" w:rsidRDefault="000473F7" w:rsidP="00A733DF">
            <w:pPr>
              <w:pStyle w:val="aff4"/>
              <w:rPr>
                <w:color w:val="000000"/>
                <w:szCs w:val="24"/>
                <w:lang w:val="ru-RU"/>
              </w:rPr>
            </w:pPr>
            <w:r>
              <w:rPr>
                <w:color w:val="000000"/>
                <w:szCs w:val="24"/>
                <w:lang w:val="ru-RU"/>
              </w:rPr>
              <w:t>75</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5.6.5.</w:t>
            </w:r>
          </w:p>
        </w:tc>
        <w:tc>
          <w:tcPr>
            <w:tcW w:w="8505" w:type="dxa"/>
          </w:tcPr>
          <w:p w:rsidR="00581B84" w:rsidRDefault="00581B84" w:rsidP="00170E88">
            <w:pPr>
              <w:pStyle w:val="aff4"/>
              <w:ind w:left="-108"/>
              <w:jc w:val="both"/>
              <w:rPr>
                <w:color w:val="000000"/>
                <w:szCs w:val="24"/>
                <w:lang w:val="ru-RU"/>
              </w:rPr>
            </w:pPr>
            <w:r>
              <w:rPr>
                <w:color w:val="000000"/>
                <w:szCs w:val="24"/>
                <w:lang w:val="ru-RU"/>
              </w:rPr>
              <w:t>Электроснабжение…………………………………………………………………….</w:t>
            </w:r>
          </w:p>
        </w:tc>
        <w:tc>
          <w:tcPr>
            <w:tcW w:w="532" w:type="dxa"/>
          </w:tcPr>
          <w:p w:rsidR="00581B84" w:rsidRPr="00CA0C0E" w:rsidRDefault="000473F7" w:rsidP="00A733DF">
            <w:pPr>
              <w:pStyle w:val="aff4"/>
              <w:rPr>
                <w:color w:val="000000"/>
                <w:szCs w:val="24"/>
                <w:lang w:val="ru-RU"/>
              </w:rPr>
            </w:pPr>
            <w:r>
              <w:rPr>
                <w:color w:val="000000"/>
                <w:szCs w:val="24"/>
                <w:lang w:val="ru-RU"/>
              </w:rPr>
              <w:t>75</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5.6.6.</w:t>
            </w:r>
          </w:p>
        </w:tc>
        <w:tc>
          <w:tcPr>
            <w:tcW w:w="8505" w:type="dxa"/>
          </w:tcPr>
          <w:p w:rsidR="00581B84" w:rsidRDefault="00581B84" w:rsidP="00170E88">
            <w:pPr>
              <w:pStyle w:val="aff4"/>
              <w:ind w:left="-108"/>
              <w:jc w:val="both"/>
              <w:rPr>
                <w:color w:val="000000"/>
                <w:szCs w:val="24"/>
                <w:lang w:val="ru-RU"/>
              </w:rPr>
            </w:pPr>
            <w:r>
              <w:rPr>
                <w:color w:val="000000"/>
                <w:szCs w:val="24"/>
                <w:lang w:val="ru-RU"/>
              </w:rPr>
              <w:t>Телефонизация………………………………………………………………………...</w:t>
            </w:r>
          </w:p>
        </w:tc>
        <w:tc>
          <w:tcPr>
            <w:tcW w:w="532" w:type="dxa"/>
          </w:tcPr>
          <w:p w:rsidR="00581B84" w:rsidRPr="00CA0C0E" w:rsidRDefault="000473F7" w:rsidP="00A733DF">
            <w:pPr>
              <w:pStyle w:val="aff4"/>
              <w:rPr>
                <w:color w:val="000000"/>
                <w:szCs w:val="24"/>
                <w:lang w:val="ru-RU"/>
              </w:rPr>
            </w:pPr>
            <w:r>
              <w:rPr>
                <w:color w:val="000000"/>
                <w:szCs w:val="24"/>
                <w:lang w:val="ru-RU"/>
              </w:rPr>
              <w:t>77</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5.6.7.</w:t>
            </w:r>
          </w:p>
        </w:tc>
        <w:tc>
          <w:tcPr>
            <w:tcW w:w="8505" w:type="dxa"/>
          </w:tcPr>
          <w:p w:rsidR="00581B84" w:rsidRDefault="00581B84" w:rsidP="00170E88">
            <w:pPr>
              <w:pStyle w:val="aff4"/>
              <w:ind w:left="-108"/>
              <w:jc w:val="both"/>
              <w:rPr>
                <w:color w:val="000000"/>
                <w:szCs w:val="24"/>
                <w:lang w:val="ru-RU"/>
              </w:rPr>
            </w:pPr>
            <w:r>
              <w:rPr>
                <w:color w:val="000000"/>
                <w:szCs w:val="24"/>
                <w:lang w:val="ru-RU"/>
              </w:rPr>
              <w:t>Сотовая связь…………………………………………………………………………..</w:t>
            </w:r>
          </w:p>
        </w:tc>
        <w:tc>
          <w:tcPr>
            <w:tcW w:w="532" w:type="dxa"/>
          </w:tcPr>
          <w:p w:rsidR="00581B84" w:rsidRPr="00CA0C0E" w:rsidRDefault="000473F7" w:rsidP="00A733DF">
            <w:pPr>
              <w:pStyle w:val="aff4"/>
              <w:rPr>
                <w:color w:val="000000"/>
                <w:szCs w:val="24"/>
                <w:lang w:val="ru-RU"/>
              </w:rPr>
            </w:pPr>
            <w:r>
              <w:rPr>
                <w:color w:val="000000"/>
                <w:szCs w:val="24"/>
                <w:lang w:val="ru-RU"/>
              </w:rPr>
              <w:t>77</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615C2">
              <w:rPr>
                <w:color w:val="000000"/>
                <w:szCs w:val="24"/>
                <w:lang w:val="ru-RU"/>
              </w:rPr>
              <w:t>7</w:t>
            </w:r>
            <w:r>
              <w:rPr>
                <w:color w:val="000000"/>
                <w:szCs w:val="24"/>
                <w:lang w:val="ru-RU"/>
              </w:rPr>
              <w:t>.</w:t>
            </w:r>
          </w:p>
        </w:tc>
        <w:tc>
          <w:tcPr>
            <w:tcW w:w="8505" w:type="dxa"/>
          </w:tcPr>
          <w:p w:rsidR="00581B84" w:rsidRDefault="00581B84" w:rsidP="00170E88">
            <w:pPr>
              <w:pStyle w:val="aff4"/>
              <w:ind w:left="-108"/>
              <w:jc w:val="both"/>
              <w:rPr>
                <w:color w:val="000000"/>
                <w:szCs w:val="24"/>
                <w:lang w:val="ru-RU"/>
              </w:rPr>
            </w:pPr>
            <w:r>
              <w:rPr>
                <w:color w:val="000000"/>
                <w:szCs w:val="24"/>
                <w:lang w:val="ru-RU"/>
              </w:rPr>
              <w:t>Мероприятия по охране объектов культурного наследия и особо охраняемых природных территорий………………………………………………………………..</w:t>
            </w:r>
          </w:p>
        </w:tc>
        <w:tc>
          <w:tcPr>
            <w:tcW w:w="532" w:type="dxa"/>
          </w:tcPr>
          <w:p w:rsidR="00581B84" w:rsidRPr="00CA0C0E" w:rsidRDefault="000473F7" w:rsidP="00A733DF">
            <w:pPr>
              <w:pStyle w:val="aff4"/>
              <w:rPr>
                <w:color w:val="000000"/>
                <w:szCs w:val="24"/>
                <w:lang w:val="ru-RU"/>
              </w:rPr>
            </w:pPr>
            <w:r>
              <w:rPr>
                <w:color w:val="000000"/>
                <w:szCs w:val="24"/>
                <w:lang w:val="ru-RU"/>
              </w:rPr>
              <w:t>78</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615C2">
              <w:rPr>
                <w:color w:val="000000"/>
                <w:szCs w:val="24"/>
                <w:lang w:val="ru-RU"/>
              </w:rPr>
              <w:t>8</w:t>
            </w:r>
            <w:r>
              <w:rPr>
                <w:color w:val="000000"/>
                <w:szCs w:val="24"/>
                <w:lang w:val="ru-RU"/>
              </w:rPr>
              <w:t>.</w:t>
            </w:r>
          </w:p>
        </w:tc>
        <w:tc>
          <w:tcPr>
            <w:tcW w:w="8505" w:type="dxa"/>
          </w:tcPr>
          <w:p w:rsidR="00581B84" w:rsidRDefault="00581B84" w:rsidP="00170E88">
            <w:pPr>
              <w:pStyle w:val="aff4"/>
              <w:ind w:left="-108"/>
              <w:jc w:val="both"/>
              <w:rPr>
                <w:color w:val="000000"/>
                <w:szCs w:val="24"/>
                <w:lang w:val="ru-RU"/>
              </w:rPr>
            </w:pPr>
            <w:r>
              <w:rPr>
                <w:color w:val="000000"/>
                <w:szCs w:val="24"/>
                <w:lang w:val="ru-RU"/>
              </w:rPr>
              <w:t>Мероприятия по развитию рекреационных зон, размещению объектов по обслуживанию туристов………………………………………………………………</w:t>
            </w:r>
          </w:p>
        </w:tc>
        <w:tc>
          <w:tcPr>
            <w:tcW w:w="532" w:type="dxa"/>
          </w:tcPr>
          <w:p w:rsidR="00581B84" w:rsidRPr="00CA0C0E" w:rsidRDefault="000473F7" w:rsidP="00A733DF">
            <w:pPr>
              <w:pStyle w:val="aff4"/>
              <w:rPr>
                <w:color w:val="000000"/>
                <w:szCs w:val="24"/>
                <w:lang w:val="ru-RU"/>
              </w:rPr>
            </w:pPr>
            <w:r>
              <w:rPr>
                <w:color w:val="000000"/>
                <w:szCs w:val="24"/>
                <w:lang w:val="ru-RU"/>
              </w:rPr>
              <w:t>78</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615C2">
              <w:rPr>
                <w:color w:val="000000"/>
                <w:szCs w:val="24"/>
                <w:lang w:val="ru-RU"/>
              </w:rPr>
              <w:t>9</w:t>
            </w:r>
            <w:r>
              <w:rPr>
                <w:color w:val="000000"/>
                <w:szCs w:val="24"/>
                <w:lang w:val="ru-RU"/>
              </w:rPr>
              <w:t>.</w:t>
            </w:r>
          </w:p>
        </w:tc>
        <w:tc>
          <w:tcPr>
            <w:tcW w:w="8505" w:type="dxa"/>
          </w:tcPr>
          <w:p w:rsidR="00581B84" w:rsidRDefault="00581B84" w:rsidP="00170E88">
            <w:pPr>
              <w:pStyle w:val="aff4"/>
              <w:ind w:left="-108"/>
              <w:jc w:val="both"/>
              <w:rPr>
                <w:color w:val="000000"/>
                <w:szCs w:val="24"/>
                <w:lang w:val="ru-RU"/>
              </w:rPr>
            </w:pPr>
            <w:r>
              <w:rPr>
                <w:color w:val="000000"/>
                <w:szCs w:val="24"/>
                <w:lang w:val="ru-RU"/>
              </w:rPr>
              <w:t>Инженерная подготовка и защита территории……………………………………...</w:t>
            </w:r>
          </w:p>
        </w:tc>
        <w:tc>
          <w:tcPr>
            <w:tcW w:w="532" w:type="dxa"/>
          </w:tcPr>
          <w:p w:rsidR="00581B84" w:rsidRPr="00CA0C0E" w:rsidRDefault="000473F7" w:rsidP="00A733DF">
            <w:pPr>
              <w:pStyle w:val="aff4"/>
              <w:rPr>
                <w:color w:val="000000"/>
                <w:szCs w:val="24"/>
                <w:lang w:val="ru-RU"/>
              </w:rPr>
            </w:pPr>
            <w:r>
              <w:rPr>
                <w:color w:val="000000"/>
                <w:szCs w:val="24"/>
                <w:lang w:val="ru-RU"/>
              </w:rPr>
              <w:t>79</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615C2">
              <w:rPr>
                <w:color w:val="000000"/>
                <w:szCs w:val="24"/>
                <w:lang w:val="ru-RU"/>
              </w:rPr>
              <w:t>10</w:t>
            </w:r>
            <w:r>
              <w:rPr>
                <w:color w:val="000000"/>
                <w:szCs w:val="24"/>
                <w:lang w:val="ru-RU"/>
              </w:rPr>
              <w:t>.</w:t>
            </w:r>
          </w:p>
        </w:tc>
        <w:tc>
          <w:tcPr>
            <w:tcW w:w="8505" w:type="dxa"/>
          </w:tcPr>
          <w:p w:rsidR="00581B84" w:rsidRDefault="00581B84" w:rsidP="00170E88">
            <w:pPr>
              <w:pStyle w:val="aff4"/>
              <w:ind w:left="-108"/>
              <w:jc w:val="both"/>
              <w:rPr>
                <w:color w:val="000000"/>
                <w:szCs w:val="24"/>
                <w:lang w:val="ru-RU"/>
              </w:rPr>
            </w:pPr>
            <w:r>
              <w:rPr>
                <w:color w:val="000000"/>
                <w:szCs w:val="24"/>
                <w:lang w:val="ru-RU"/>
              </w:rPr>
              <w:t>Мероприятия по улучшению экологической обстановки и охране окружающей среды…………………………………………………………………………………...</w:t>
            </w:r>
          </w:p>
        </w:tc>
        <w:tc>
          <w:tcPr>
            <w:tcW w:w="532" w:type="dxa"/>
          </w:tcPr>
          <w:p w:rsidR="00581B84" w:rsidRPr="00CA0C0E" w:rsidRDefault="000473F7" w:rsidP="00A733DF">
            <w:pPr>
              <w:pStyle w:val="aff4"/>
              <w:rPr>
                <w:color w:val="000000"/>
                <w:szCs w:val="24"/>
                <w:lang w:val="ru-RU"/>
              </w:rPr>
            </w:pPr>
            <w:r>
              <w:rPr>
                <w:color w:val="000000"/>
                <w:szCs w:val="24"/>
                <w:lang w:val="ru-RU"/>
              </w:rPr>
              <w:t>80</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71BE2">
              <w:rPr>
                <w:color w:val="000000"/>
                <w:szCs w:val="24"/>
                <w:lang w:val="ru-RU"/>
              </w:rPr>
              <w:t>.10.1</w:t>
            </w:r>
            <w:r>
              <w:rPr>
                <w:color w:val="000000"/>
                <w:szCs w:val="24"/>
                <w:lang w:val="ru-RU"/>
              </w:rPr>
              <w:t>.</w:t>
            </w:r>
          </w:p>
        </w:tc>
        <w:tc>
          <w:tcPr>
            <w:tcW w:w="8505" w:type="dxa"/>
          </w:tcPr>
          <w:p w:rsidR="00581B84" w:rsidRDefault="00581B84" w:rsidP="00170E88">
            <w:pPr>
              <w:pStyle w:val="aff4"/>
              <w:ind w:left="-108"/>
              <w:jc w:val="both"/>
              <w:rPr>
                <w:color w:val="000000"/>
                <w:szCs w:val="24"/>
                <w:lang w:val="ru-RU"/>
              </w:rPr>
            </w:pPr>
            <w:r>
              <w:rPr>
                <w:color w:val="000000"/>
                <w:szCs w:val="24"/>
                <w:lang w:val="ru-RU"/>
              </w:rPr>
              <w:t>Мероприятия в области санитарной очистки территории и обращения с отходами……………………………………………………………………………….</w:t>
            </w:r>
          </w:p>
        </w:tc>
        <w:tc>
          <w:tcPr>
            <w:tcW w:w="532" w:type="dxa"/>
          </w:tcPr>
          <w:p w:rsidR="00581B84" w:rsidRPr="00CA0C0E" w:rsidRDefault="000473F7" w:rsidP="00A733DF">
            <w:pPr>
              <w:pStyle w:val="aff4"/>
              <w:rPr>
                <w:color w:val="000000"/>
                <w:szCs w:val="24"/>
                <w:lang w:val="ru-RU"/>
              </w:rPr>
            </w:pPr>
            <w:r>
              <w:rPr>
                <w:color w:val="000000"/>
                <w:szCs w:val="24"/>
                <w:lang w:val="ru-RU"/>
              </w:rPr>
              <w:t>83</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71BE2">
              <w:rPr>
                <w:color w:val="000000"/>
                <w:szCs w:val="24"/>
                <w:lang w:val="ru-RU"/>
              </w:rPr>
              <w:t>10</w:t>
            </w:r>
            <w:r>
              <w:rPr>
                <w:color w:val="000000"/>
                <w:szCs w:val="24"/>
                <w:lang w:val="ru-RU"/>
              </w:rPr>
              <w:t>.2.</w:t>
            </w:r>
          </w:p>
        </w:tc>
        <w:tc>
          <w:tcPr>
            <w:tcW w:w="8505" w:type="dxa"/>
          </w:tcPr>
          <w:p w:rsidR="00581B84" w:rsidRDefault="00581B84" w:rsidP="00170E88">
            <w:pPr>
              <w:pStyle w:val="aff4"/>
              <w:ind w:left="-108"/>
              <w:jc w:val="both"/>
              <w:rPr>
                <w:color w:val="000000"/>
                <w:szCs w:val="24"/>
                <w:lang w:val="ru-RU"/>
              </w:rPr>
            </w:pPr>
            <w:r>
              <w:rPr>
                <w:color w:val="000000"/>
                <w:szCs w:val="24"/>
                <w:lang w:val="ru-RU"/>
              </w:rPr>
              <w:t>Охрана объектов животного и растительного мира…………………………….......</w:t>
            </w:r>
          </w:p>
        </w:tc>
        <w:tc>
          <w:tcPr>
            <w:tcW w:w="532" w:type="dxa"/>
          </w:tcPr>
          <w:p w:rsidR="00581B84" w:rsidRPr="00CA0C0E" w:rsidRDefault="000473F7" w:rsidP="00A733DF">
            <w:pPr>
              <w:pStyle w:val="aff4"/>
              <w:rPr>
                <w:color w:val="000000"/>
                <w:szCs w:val="24"/>
                <w:lang w:val="ru-RU"/>
              </w:rPr>
            </w:pPr>
            <w:r>
              <w:rPr>
                <w:color w:val="000000"/>
                <w:szCs w:val="24"/>
                <w:lang w:val="ru-RU"/>
              </w:rPr>
              <w:t>84</w:t>
            </w:r>
          </w:p>
        </w:tc>
      </w:tr>
      <w:tr w:rsidR="00581B84" w:rsidRPr="00CA0C0E">
        <w:trPr>
          <w:trHeight w:val="583"/>
        </w:trPr>
        <w:tc>
          <w:tcPr>
            <w:tcW w:w="1135" w:type="dxa"/>
          </w:tcPr>
          <w:p w:rsidR="00581B84" w:rsidRDefault="00581B84" w:rsidP="00A733DF">
            <w:pPr>
              <w:pStyle w:val="aff4"/>
              <w:rPr>
                <w:color w:val="000000"/>
                <w:szCs w:val="24"/>
                <w:lang w:val="ru-RU"/>
              </w:rPr>
            </w:pPr>
            <w:r>
              <w:rPr>
                <w:color w:val="000000"/>
                <w:szCs w:val="24"/>
                <w:lang w:val="ru-RU"/>
              </w:rPr>
              <w:t>5.</w:t>
            </w:r>
            <w:r w:rsidR="00771BE2">
              <w:rPr>
                <w:color w:val="000000"/>
                <w:szCs w:val="24"/>
                <w:lang w:val="ru-RU"/>
              </w:rPr>
              <w:t>10</w:t>
            </w:r>
            <w:r>
              <w:rPr>
                <w:color w:val="000000"/>
                <w:szCs w:val="24"/>
                <w:lang w:val="ru-RU"/>
              </w:rPr>
              <w:t>.3.</w:t>
            </w:r>
          </w:p>
        </w:tc>
        <w:tc>
          <w:tcPr>
            <w:tcW w:w="8505" w:type="dxa"/>
          </w:tcPr>
          <w:p w:rsidR="00581B84" w:rsidRDefault="00581B84" w:rsidP="00170E88">
            <w:pPr>
              <w:pStyle w:val="aff4"/>
              <w:ind w:left="-108"/>
              <w:jc w:val="both"/>
              <w:rPr>
                <w:color w:val="000000"/>
                <w:szCs w:val="24"/>
                <w:lang w:val="ru-RU"/>
              </w:rPr>
            </w:pPr>
            <w:r>
              <w:rPr>
                <w:color w:val="000000"/>
                <w:szCs w:val="24"/>
                <w:lang w:val="ru-RU"/>
              </w:rPr>
              <w:t>Мероприятия по охране рыбных ресурсов…………………………………………..</w:t>
            </w:r>
          </w:p>
        </w:tc>
        <w:tc>
          <w:tcPr>
            <w:tcW w:w="532" w:type="dxa"/>
          </w:tcPr>
          <w:p w:rsidR="00581B84" w:rsidRPr="00CA0C0E" w:rsidRDefault="000473F7" w:rsidP="00A733DF">
            <w:pPr>
              <w:pStyle w:val="aff4"/>
              <w:rPr>
                <w:color w:val="000000"/>
                <w:szCs w:val="24"/>
                <w:lang w:val="ru-RU"/>
              </w:rPr>
            </w:pPr>
            <w:r>
              <w:rPr>
                <w:color w:val="000000"/>
                <w:szCs w:val="24"/>
                <w:lang w:val="ru-RU"/>
              </w:rPr>
              <w:t>85</w:t>
            </w:r>
          </w:p>
        </w:tc>
      </w:tr>
      <w:tr w:rsidR="00581B84" w:rsidRPr="00CA0C0E">
        <w:trPr>
          <w:trHeight w:val="583"/>
        </w:trPr>
        <w:tc>
          <w:tcPr>
            <w:tcW w:w="1135" w:type="dxa"/>
          </w:tcPr>
          <w:p w:rsidR="00581B84" w:rsidRPr="00771BE2" w:rsidRDefault="00771BE2" w:rsidP="00A733DF">
            <w:pPr>
              <w:pStyle w:val="aff4"/>
              <w:rPr>
                <w:color w:val="000000"/>
                <w:szCs w:val="24"/>
                <w:lang w:val="ru-RU"/>
              </w:rPr>
            </w:pPr>
            <w:r w:rsidRPr="00771BE2">
              <w:rPr>
                <w:color w:val="000000"/>
                <w:szCs w:val="24"/>
                <w:lang w:val="ru-RU"/>
              </w:rPr>
              <w:t>5.11.</w:t>
            </w:r>
          </w:p>
        </w:tc>
        <w:tc>
          <w:tcPr>
            <w:tcW w:w="8505" w:type="dxa"/>
          </w:tcPr>
          <w:p w:rsidR="00581B84" w:rsidRPr="00771BE2" w:rsidRDefault="00771BE2" w:rsidP="00170E88">
            <w:pPr>
              <w:pStyle w:val="aff4"/>
              <w:ind w:left="-108"/>
              <w:jc w:val="both"/>
              <w:rPr>
                <w:color w:val="000000"/>
                <w:szCs w:val="24"/>
                <w:lang w:val="ru-RU"/>
              </w:rPr>
            </w:pPr>
            <w:r w:rsidRPr="00771BE2">
              <w:rPr>
                <w:color w:val="000000"/>
                <w:szCs w:val="24"/>
                <w:lang w:val="ru-RU"/>
              </w:rPr>
              <w:t>Перечень мероприятий по обеспечению пожарной безопасности</w:t>
            </w:r>
            <w:r>
              <w:rPr>
                <w:color w:val="000000"/>
                <w:szCs w:val="24"/>
                <w:lang w:val="ru-RU"/>
              </w:rPr>
              <w:t>………………….</w:t>
            </w:r>
          </w:p>
        </w:tc>
        <w:tc>
          <w:tcPr>
            <w:tcW w:w="532" w:type="dxa"/>
          </w:tcPr>
          <w:p w:rsidR="00581B84" w:rsidRPr="00CA0C0E" w:rsidRDefault="000473F7" w:rsidP="00A733DF">
            <w:pPr>
              <w:pStyle w:val="aff4"/>
              <w:rPr>
                <w:color w:val="000000"/>
                <w:szCs w:val="24"/>
                <w:lang w:val="ru-RU"/>
              </w:rPr>
            </w:pPr>
            <w:r>
              <w:rPr>
                <w:color w:val="000000"/>
                <w:szCs w:val="24"/>
                <w:lang w:val="ru-RU"/>
              </w:rPr>
              <w:t>85</w:t>
            </w:r>
          </w:p>
        </w:tc>
      </w:tr>
      <w:tr w:rsidR="00771BE2" w:rsidRPr="00CA0C0E">
        <w:trPr>
          <w:trHeight w:val="583"/>
        </w:trPr>
        <w:tc>
          <w:tcPr>
            <w:tcW w:w="1135" w:type="dxa"/>
          </w:tcPr>
          <w:p w:rsidR="00771BE2" w:rsidRPr="00581B84" w:rsidRDefault="00771BE2" w:rsidP="00A66FD3">
            <w:pPr>
              <w:pStyle w:val="aff4"/>
              <w:rPr>
                <w:b/>
                <w:color w:val="000000"/>
                <w:szCs w:val="24"/>
                <w:lang w:val="ru-RU"/>
              </w:rPr>
            </w:pPr>
            <w:r w:rsidRPr="00581B84">
              <w:rPr>
                <w:b/>
                <w:color w:val="000000"/>
                <w:szCs w:val="24"/>
                <w:lang w:val="ru-RU"/>
              </w:rPr>
              <w:t>6.</w:t>
            </w:r>
          </w:p>
        </w:tc>
        <w:tc>
          <w:tcPr>
            <w:tcW w:w="8505" w:type="dxa"/>
          </w:tcPr>
          <w:p w:rsidR="00771BE2" w:rsidRDefault="00771BE2" w:rsidP="00A66FD3">
            <w:pPr>
              <w:pStyle w:val="aff4"/>
              <w:ind w:left="-108"/>
              <w:jc w:val="both"/>
              <w:rPr>
                <w:color w:val="000000"/>
                <w:szCs w:val="24"/>
                <w:lang w:val="ru-RU"/>
              </w:rPr>
            </w:pPr>
            <w:r w:rsidRPr="00581B84">
              <w:rPr>
                <w:b/>
                <w:color w:val="000000"/>
                <w:szCs w:val="24"/>
                <w:lang w:val="ru-RU"/>
              </w:rPr>
              <w:t>Перечень основных факторов риска возникновения чрезвычайных ситуаций природного и техногенного характера</w:t>
            </w:r>
            <w:r>
              <w:rPr>
                <w:color w:val="000000"/>
                <w:szCs w:val="24"/>
                <w:lang w:val="ru-RU"/>
              </w:rPr>
              <w:t>………………………………</w:t>
            </w:r>
          </w:p>
        </w:tc>
        <w:tc>
          <w:tcPr>
            <w:tcW w:w="532" w:type="dxa"/>
          </w:tcPr>
          <w:p w:rsidR="00771BE2" w:rsidRDefault="000473F7" w:rsidP="00A733DF">
            <w:pPr>
              <w:pStyle w:val="aff4"/>
              <w:rPr>
                <w:color w:val="000000"/>
                <w:szCs w:val="24"/>
                <w:lang w:val="ru-RU"/>
              </w:rPr>
            </w:pPr>
            <w:r>
              <w:rPr>
                <w:color w:val="000000"/>
                <w:szCs w:val="24"/>
                <w:lang w:val="ru-RU"/>
              </w:rPr>
              <w:t>88</w:t>
            </w:r>
          </w:p>
          <w:p w:rsidR="00771BE2" w:rsidRPr="00CA0C0E" w:rsidRDefault="00771BE2" w:rsidP="00A733DF">
            <w:pPr>
              <w:pStyle w:val="aff4"/>
              <w:rPr>
                <w:color w:val="000000"/>
                <w:szCs w:val="24"/>
                <w:lang w:val="ru-RU"/>
              </w:rPr>
            </w:pPr>
          </w:p>
        </w:tc>
      </w:tr>
      <w:tr w:rsidR="00771BE2" w:rsidRPr="00CA0C0E">
        <w:trPr>
          <w:trHeight w:val="583"/>
        </w:trPr>
        <w:tc>
          <w:tcPr>
            <w:tcW w:w="1135" w:type="dxa"/>
          </w:tcPr>
          <w:p w:rsidR="00771BE2" w:rsidRPr="00581B84" w:rsidRDefault="00771BE2" w:rsidP="00A733DF">
            <w:pPr>
              <w:pStyle w:val="aff4"/>
              <w:rPr>
                <w:b/>
                <w:color w:val="000000"/>
                <w:szCs w:val="24"/>
                <w:lang w:val="ru-RU"/>
              </w:rPr>
            </w:pPr>
          </w:p>
        </w:tc>
        <w:tc>
          <w:tcPr>
            <w:tcW w:w="8505" w:type="dxa"/>
          </w:tcPr>
          <w:p w:rsidR="00771BE2" w:rsidRPr="00CA0C0E" w:rsidRDefault="00771BE2" w:rsidP="00771BE2">
            <w:pPr>
              <w:ind w:left="-108"/>
              <w:jc w:val="both"/>
              <w:rPr>
                <w:b/>
                <w:color w:val="000000"/>
                <w:sz w:val="24"/>
                <w:szCs w:val="24"/>
              </w:rPr>
            </w:pPr>
            <w:r w:rsidRPr="00CA0C0E">
              <w:rPr>
                <w:b/>
                <w:color w:val="000000"/>
                <w:sz w:val="24"/>
                <w:szCs w:val="24"/>
              </w:rPr>
              <w:t>Приложение 1</w:t>
            </w:r>
          </w:p>
          <w:p w:rsidR="00771BE2" w:rsidRPr="00CA0C0E" w:rsidRDefault="00771BE2" w:rsidP="00771BE2">
            <w:pPr>
              <w:ind w:left="-108"/>
              <w:jc w:val="both"/>
              <w:rPr>
                <w:color w:val="000000"/>
                <w:sz w:val="24"/>
                <w:szCs w:val="24"/>
              </w:rPr>
            </w:pPr>
            <w:r w:rsidRPr="00CA0C0E">
              <w:rPr>
                <w:color w:val="000000"/>
                <w:sz w:val="24"/>
                <w:szCs w:val="24"/>
              </w:rPr>
              <w:t xml:space="preserve">Техническое задание на разработку проекта Генерального плана и Правил землепользования и застройки </w:t>
            </w:r>
            <w:r>
              <w:rPr>
                <w:color w:val="000000"/>
                <w:sz w:val="24"/>
                <w:szCs w:val="24"/>
              </w:rPr>
              <w:t xml:space="preserve">МО «Вохтомское» </w:t>
            </w:r>
            <w:r w:rsidRPr="00CA0C0E">
              <w:rPr>
                <w:color w:val="000000"/>
                <w:sz w:val="24"/>
                <w:szCs w:val="24"/>
              </w:rPr>
              <w:t xml:space="preserve"> Коношского муниципального района Архангельской области (Приложение № 1  к муниципальному контракту № </w:t>
            </w:r>
            <w:r>
              <w:rPr>
                <w:color w:val="000000"/>
                <w:sz w:val="24"/>
                <w:szCs w:val="24"/>
              </w:rPr>
              <w:t>0124300016213000002</w:t>
            </w:r>
            <w:r w:rsidRPr="00CA0C0E">
              <w:rPr>
                <w:color w:val="000000"/>
                <w:sz w:val="24"/>
                <w:szCs w:val="24"/>
              </w:rPr>
              <w:t xml:space="preserve"> от 16.0</w:t>
            </w:r>
            <w:r>
              <w:rPr>
                <w:color w:val="000000"/>
                <w:sz w:val="24"/>
                <w:szCs w:val="24"/>
              </w:rPr>
              <w:t>7</w:t>
            </w:r>
            <w:r w:rsidRPr="00CA0C0E">
              <w:rPr>
                <w:color w:val="000000"/>
                <w:sz w:val="24"/>
                <w:szCs w:val="24"/>
              </w:rPr>
              <w:t>.2013 г.)</w:t>
            </w:r>
            <w:r>
              <w:rPr>
                <w:color w:val="000000"/>
                <w:sz w:val="24"/>
                <w:szCs w:val="24"/>
              </w:rPr>
              <w:t>…………………………………………..</w:t>
            </w:r>
          </w:p>
          <w:p w:rsidR="00771BE2" w:rsidRPr="00CA0C0E" w:rsidRDefault="00771BE2" w:rsidP="00170E88">
            <w:pPr>
              <w:ind w:left="-108"/>
              <w:jc w:val="both"/>
              <w:rPr>
                <w:color w:val="000000"/>
                <w:sz w:val="24"/>
                <w:szCs w:val="24"/>
              </w:rPr>
            </w:pPr>
          </w:p>
          <w:p w:rsidR="00771BE2" w:rsidRPr="00CA0C0E" w:rsidRDefault="00771BE2" w:rsidP="00170E88">
            <w:pPr>
              <w:ind w:left="-108"/>
              <w:jc w:val="both"/>
              <w:rPr>
                <w:b/>
                <w:color w:val="000000"/>
                <w:sz w:val="24"/>
                <w:szCs w:val="24"/>
              </w:rPr>
            </w:pPr>
          </w:p>
        </w:tc>
        <w:tc>
          <w:tcPr>
            <w:tcW w:w="532" w:type="dxa"/>
          </w:tcPr>
          <w:p w:rsidR="00771BE2" w:rsidRPr="00CA0C0E" w:rsidRDefault="00771BE2" w:rsidP="00A733DF">
            <w:pPr>
              <w:pStyle w:val="aff4"/>
              <w:rPr>
                <w:color w:val="000000"/>
                <w:szCs w:val="24"/>
                <w:lang w:val="ru-RU"/>
              </w:rPr>
            </w:pPr>
          </w:p>
        </w:tc>
      </w:tr>
      <w:tr w:rsidR="00771BE2" w:rsidRPr="00CA0C0E">
        <w:trPr>
          <w:trHeight w:val="583"/>
        </w:trPr>
        <w:tc>
          <w:tcPr>
            <w:tcW w:w="1135" w:type="dxa"/>
          </w:tcPr>
          <w:p w:rsidR="00771BE2" w:rsidRPr="00581B84" w:rsidRDefault="00771BE2" w:rsidP="00A733DF">
            <w:pPr>
              <w:pStyle w:val="aff4"/>
              <w:rPr>
                <w:b/>
                <w:color w:val="000000"/>
                <w:szCs w:val="24"/>
                <w:lang w:val="ru-RU"/>
              </w:rPr>
            </w:pPr>
          </w:p>
        </w:tc>
        <w:tc>
          <w:tcPr>
            <w:tcW w:w="8505" w:type="dxa"/>
          </w:tcPr>
          <w:p w:rsidR="00771BE2" w:rsidRPr="00CA0C0E" w:rsidRDefault="00771BE2" w:rsidP="00771BE2">
            <w:pPr>
              <w:ind w:left="-108"/>
              <w:jc w:val="both"/>
              <w:rPr>
                <w:b/>
                <w:color w:val="000000"/>
                <w:sz w:val="24"/>
                <w:szCs w:val="24"/>
              </w:rPr>
            </w:pPr>
            <w:r w:rsidRPr="00CA0C0E">
              <w:rPr>
                <w:b/>
                <w:color w:val="000000"/>
                <w:sz w:val="24"/>
                <w:szCs w:val="24"/>
              </w:rPr>
              <w:t>Приложени</w:t>
            </w:r>
            <w:r>
              <w:rPr>
                <w:b/>
                <w:color w:val="000000"/>
                <w:sz w:val="24"/>
                <w:szCs w:val="24"/>
              </w:rPr>
              <w:t>е</w:t>
            </w:r>
            <w:r w:rsidRPr="00CA0C0E">
              <w:rPr>
                <w:b/>
                <w:color w:val="000000"/>
                <w:sz w:val="24"/>
                <w:szCs w:val="24"/>
              </w:rPr>
              <w:t xml:space="preserve"> 2</w:t>
            </w:r>
          </w:p>
          <w:p w:rsidR="00771BE2" w:rsidRPr="00CA0C0E" w:rsidRDefault="00771BE2" w:rsidP="00771BE2">
            <w:pPr>
              <w:ind w:left="-108"/>
              <w:jc w:val="both"/>
              <w:rPr>
                <w:b/>
                <w:color w:val="000000"/>
                <w:sz w:val="24"/>
                <w:szCs w:val="24"/>
              </w:rPr>
            </w:pPr>
            <w:r w:rsidRPr="00CA0C0E">
              <w:rPr>
                <w:color w:val="000000"/>
                <w:sz w:val="24"/>
                <w:szCs w:val="24"/>
              </w:rPr>
              <w:t>Перечень законодательных и нормативных документов и иных основных источников исходно-разрешительной информации</w:t>
            </w:r>
            <w:r>
              <w:rPr>
                <w:color w:val="000000"/>
                <w:sz w:val="24"/>
                <w:szCs w:val="24"/>
              </w:rPr>
              <w:t>………………………………...</w:t>
            </w:r>
          </w:p>
        </w:tc>
        <w:tc>
          <w:tcPr>
            <w:tcW w:w="532" w:type="dxa"/>
          </w:tcPr>
          <w:p w:rsidR="00771BE2" w:rsidRPr="00CA0C0E" w:rsidRDefault="00771BE2" w:rsidP="00A733DF">
            <w:pPr>
              <w:pStyle w:val="aff4"/>
              <w:rPr>
                <w:color w:val="000000"/>
                <w:szCs w:val="24"/>
                <w:lang w:val="ru-RU"/>
              </w:rPr>
            </w:pPr>
          </w:p>
        </w:tc>
      </w:tr>
      <w:tr w:rsidR="00771BE2" w:rsidRPr="00CA0C0E">
        <w:trPr>
          <w:trHeight w:val="583"/>
        </w:trPr>
        <w:tc>
          <w:tcPr>
            <w:tcW w:w="1135" w:type="dxa"/>
          </w:tcPr>
          <w:p w:rsidR="00771BE2" w:rsidRPr="00581B84" w:rsidRDefault="00771BE2" w:rsidP="00A733DF">
            <w:pPr>
              <w:pStyle w:val="aff4"/>
              <w:rPr>
                <w:b/>
                <w:color w:val="000000"/>
                <w:szCs w:val="24"/>
                <w:lang w:val="ru-RU"/>
              </w:rPr>
            </w:pPr>
          </w:p>
        </w:tc>
        <w:tc>
          <w:tcPr>
            <w:tcW w:w="8505" w:type="dxa"/>
          </w:tcPr>
          <w:p w:rsidR="00771BE2" w:rsidRPr="00CA0C0E" w:rsidRDefault="00771BE2" w:rsidP="00771BE2">
            <w:pPr>
              <w:ind w:left="-108"/>
              <w:jc w:val="both"/>
              <w:rPr>
                <w:b/>
                <w:color w:val="000000"/>
                <w:sz w:val="24"/>
                <w:szCs w:val="24"/>
              </w:rPr>
            </w:pPr>
            <w:r w:rsidRPr="00CA0C0E">
              <w:rPr>
                <w:b/>
                <w:color w:val="000000"/>
                <w:sz w:val="24"/>
                <w:szCs w:val="24"/>
              </w:rPr>
              <w:t>Приложение 3</w:t>
            </w:r>
          </w:p>
          <w:p w:rsidR="00771BE2" w:rsidRPr="00CA0C0E" w:rsidRDefault="00771BE2" w:rsidP="00771BE2">
            <w:pPr>
              <w:ind w:left="-108"/>
              <w:jc w:val="both"/>
              <w:rPr>
                <w:color w:val="000000"/>
                <w:sz w:val="24"/>
                <w:szCs w:val="24"/>
              </w:rPr>
            </w:pPr>
            <w:r w:rsidRPr="00CA0C0E">
              <w:rPr>
                <w:color w:val="000000"/>
                <w:sz w:val="24"/>
                <w:szCs w:val="24"/>
              </w:rPr>
              <w:t>Перечень используемых сокращений</w:t>
            </w:r>
            <w:r>
              <w:rPr>
                <w:color w:val="000000"/>
                <w:sz w:val="24"/>
                <w:szCs w:val="24"/>
              </w:rPr>
              <w:t>………………………………………………..</w:t>
            </w:r>
          </w:p>
          <w:p w:rsidR="00771BE2" w:rsidRPr="00CA0C0E" w:rsidRDefault="00771BE2" w:rsidP="00170E88">
            <w:pPr>
              <w:ind w:left="-108"/>
              <w:jc w:val="both"/>
              <w:rPr>
                <w:b/>
                <w:color w:val="000000"/>
                <w:sz w:val="24"/>
                <w:szCs w:val="24"/>
              </w:rPr>
            </w:pPr>
          </w:p>
        </w:tc>
        <w:tc>
          <w:tcPr>
            <w:tcW w:w="532" w:type="dxa"/>
          </w:tcPr>
          <w:p w:rsidR="00771BE2" w:rsidRPr="00CA0C0E" w:rsidRDefault="00771BE2" w:rsidP="00A733DF">
            <w:pPr>
              <w:pStyle w:val="aff4"/>
              <w:rPr>
                <w:color w:val="000000"/>
                <w:szCs w:val="24"/>
                <w:lang w:val="ru-RU"/>
              </w:rPr>
            </w:pPr>
          </w:p>
        </w:tc>
      </w:tr>
    </w:tbl>
    <w:p w:rsidR="00B02653" w:rsidRPr="00CA0C0E" w:rsidRDefault="00B02653" w:rsidP="00B02653">
      <w:pPr>
        <w:rPr>
          <w:color w:val="FF0000"/>
          <w:sz w:val="24"/>
          <w:szCs w:val="24"/>
        </w:rPr>
      </w:pPr>
    </w:p>
    <w:p w:rsidR="00B02653" w:rsidRPr="00CA0C0E" w:rsidRDefault="00B02653" w:rsidP="00B02653">
      <w:pPr>
        <w:spacing w:before="200"/>
        <w:rPr>
          <w:color w:val="FF0000"/>
          <w:sz w:val="24"/>
          <w:szCs w:val="24"/>
        </w:rPr>
      </w:pPr>
    </w:p>
    <w:p w:rsidR="00B02653" w:rsidRPr="00CA0C0E" w:rsidRDefault="00B02653" w:rsidP="00B02653">
      <w:pPr>
        <w:ind w:firstLine="567"/>
        <w:rPr>
          <w:color w:val="000000"/>
          <w:sz w:val="24"/>
          <w:szCs w:val="24"/>
        </w:rPr>
      </w:pPr>
    </w:p>
    <w:p w:rsidR="00B02653" w:rsidRPr="00CA0C0E" w:rsidRDefault="00B02653" w:rsidP="00B02653">
      <w:pPr>
        <w:ind w:firstLine="567"/>
        <w:rPr>
          <w:color w:val="000000"/>
          <w:sz w:val="24"/>
          <w:szCs w:val="24"/>
        </w:rPr>
      </w:pPr>
    </w:p>
    <w:p w:rsidR="00B02653" w:rsidRDefault="00B02653" w:rsidP="00CA0C0E">
      <w:pPr>
        <w:rPr>
          <w:color w:val="000000"/>
          <w:sz w:val="24"/>
          <w:szCs w:val="24"/>
        </w:rPr>
      </w:pPr>
    </w:p>
    <w:p w:rsidR="00496341" w:rsidRDefault="00496341"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A733DF" w:rsidRDefault="00A733DF" w:rsidP="00CA0C0E">
      <w:pPr>
        <w:rPr>
          <w:color w:val="000000"/>
          <w:sz w:val="24"/>
          <w:szCs w:val="24"/>
        </w:rPr>
      </w:pPr>
    </w:p>
    <w:p w:rsidR="00B02653" w:rsidRDefault="00B02653" w:rsidP="00E22CA3">
      <w:pPr>
        <w:rPr>
          <w:color w:val="000000"/>
          <w:sz w:val="24"/>
          <w:szCs w:val="24"/>
        </w:rPr>
      </w:pPr>
    </w:p>
    <w:p w:rsidR="00796DEF" w:rsidRPr="00CA0C0E" w:rsidRDefault="00796DEF" w:rsidP="00E22CA3">
      <w:pPr>
        <w:rPr>
          <w:color w:val="000000"/>
          <w:sz w:val="24"/>
          <w:szCs w:val="24"/>
        </w:rPr>
      </w:pPr>
    </w:p>
    <w:p w:rsidR="00132600" w:rsidRDefault="00132600" w:rsidP="00170E88">
      <w:pPr>
        <w:jc w:val="center"/>
        <w:rPr>
          <w:b/>
          <w:color w:val="000000"/>
          <w:sz w:val="28"/>
          <w:szCs w:val="28"/>
        </w:rPr>
      </w:pPr>
    </w:p>
    <w:p w:rsidR="00132600" w:rsidRDefault="00132600" w:rsidP="00170E88">
      <w:pPr>
        <w:jc w:val="center"/>
        <w:rPr>
          <w:b/>
          <w:color w:val="000000"/>
          <w:sz w:val="28"/>
          <w:szCs w:val="28"/>
        </w:rPr>
      </w:pPr>
    </w:p>
    <w:p w:rsidR="009249BE" w:rsidRDefault="009249BE" w:rsidP="00170E88">
      <w:pPr>
        <w:jc w:val="center"/>
        <w:rPr>
          <w:b/>
          <w:color w:val="000000"/>
          <w:sz w:val="28"/>
          <w:szCs w:val="28"/>
        </w:rPr>
      </w:pPr>
    </w:p>
    <w:p w:rsidR="009249BE" w:rsidRDefault="009249BE" w:rsidP="00170E88">
      <w:pPr>
        <w:jc w:val="center"/>
        <w:rPr>
          <w:b/>
          <w:color w:val="000000"/>
          <w:sz w:val="28"/>
          <w:szCs w:val="28"/>
        </w:rPr>
      </w:pPr>
    </w:p>
    <w:p w:rsidR="00B02653" w:rsidRPr="00796DEF" w:rsidRDefault="00170E88" w:rsidP="00170E88">
      <w:pPr>
        <w:jc w:val="center"/>
        <w:rPr>
          <w:b/>
          <w:color w:val="000000"/>
          <w:sz w:val="28"/>
          <w:szCs w:val="28"/>
        </w:rPr>
      </w:pPr>
      <w:r w:rsidRPr="00796DEF">
        <w:rPr>
          <w:b/>
          <w:color w:val="000000"/>
          <w:sz w:val="28"/>
          <w:szCs w:val="28"/>
        </w:rPr>
        <w:t>Введение</w:t>
      </w:r>
    </w:p>
    <w:p w:rsidR="00170E88" w:rsidRPr="00170E88" w:rsidRDefault="00170E88" w:rsidP="00170E88">
      <w:pPr>
        <w:jc w:val="center"/>
        <w:rPr>
          <w:b/>
          <w:color w:val="000000"/>
          <w:sz w:val="24"/>
          <w:szCs w:val="24"/>
        </w:rPr>
      </w:pPr>
    </w:p>
    <w:p w:rsidR="00B02653" w:rsidRPr="00170E88" w:rsidRDefault="00B02653" w:rsidP="00170E88">
      <w:pPr>
        <w:rPr>
          <w:b/>
          <w:color w:val="000000"/>
          <w:sz w:val="24"/>
          <w:szCs w:val="24"/>
        </w:rPr>
      </w:pPr>
    </w:p>
    <w:p w:rsidR="00B02653" w:rsidRPr="00170E88" w:rsidRDefault="00170E88" w:rsidP="00170E88">
      <w:pPr>
        <w:jc w:val="both"/>
        <w:rPr>
          <w:color w:val="000000"/>
          <w:sz w:val="24"/>
          <w:szCs w:val="24"/>
        </w:rPr>
      </w:pPr>
      <w:r>
        <w:rPr>
          <w:color w:val="000000"/>
          <w:sz w:val="24"/>
          <w:szCs w:val="24"/>
        </w:rPr>
        <w:tab/>
      </w:r>
      <w:r w:rsidR="00B02653" w:rsidRPr="00170E88">
        <w:rPr>
          <w:color w:val="000000"/>
          <w:sz w:val="24"/>
          <w:szCs w:val="24"/>
        </w:rPr>
        <w:t>Документ территориального планирования «Генеральный план муниципального образования «Вохтомское» Коношского муниципального района Архангельской области» разработан в 201</w:t>
      </w:r>
      <w:r w:rsidR="008E424F" w:rsidRPr="00170E88">
        <w:rPr>
          <w:color w:val="000000"/>
          <w:sz w:val="24"/>
          <w:szCs w:val="24"/>
        </w:rPr>
        <w:t>4</w:t>
      </w:r>
      <w:r w:rsidR="00B02653" w:rsidRPr="00170E88">
        <w:rPr>
          <w:color w:val="000000"/>
          <w:sz w:val="24"/>
          <w:szCs w:val="24"/>
        </w:rPr>
        <w:t xml:space="preserve"> году ООО «Геодезия и </w:t>
      </w:r>
      <w:r w:rsidR="00796DEF">
        <w:rPr>
          <w:color w:val="000000"/>
          <w:sz w:val="24"/>
          <w:szCs w:val="24"/>
        </w:rPr>
        <w:t>м</w:t>
      </w:r>
      <w:r w:rsidR="00B02653" w:rsidRPr="00170E88">
        <w:rPr>
          <w:color w:val="000000"/>
          <w:sz w:val="24"/>
          <w:szCs w:val="24"/>
        </w:rPr>
        <w:t xml:space="preserve">ежевание» (150002 Россия, г. Ярославль, Комсомольская пл., д. 7) на основании муниципального контракта № </w:t>
      </w:r>
      <w:r w:rsidR="00B02653" w:rsidRPr="00170E88">
        <w:rPr>
          <w:sz w:val="24"/>
          <w:szCs w:val="24"/>
        </w:rPr>
        <w:t xml:space="preserve">0124300016213000002 </w:t>
      </w:r>
      <w:r w:rsidR="00B02653" w:rsidRPr="00170E88">
        <w:rPr>
          <w:color w:val="000000"/>
          <w:sz w:val="24"/>
          <w:szCs w:val="24"/>
        </w:rPr>
        <w:t>от 16.07.2013 г. с администрацией МО «Вохтомское» Коношского района Архангельской области (</w:t>
      </w:r>
      <w:r w:rsidR="00B02653" w:rsidRPr="00170E88">
        <w:rPr>
          <w:sz w:val="24"/>
          <w:szCs w:val="24"/>
        </w:rPr>
        <w:t>164040, Архангельская область, Коношский район, п. Фоминский, ул. Школьная, д. 8</w:t>
      </w:r>
      <w:r w:rsidR="00B02653" w:rsidRPr="00170E88">
        <w:rPr>
          <w:color w:val="000000"/>
          <w:sz w:val="24"/>
          <w:szCs w:val="24"/>
        </w:rPr>
        <w:t>).</w:t>
      </w:r>
    </w:p>
    <w:p w:rsidR="008E424F" w:rsidRPr="00170E88" w:rsidRDefault="00170E88" w:rsidP="00170E88">
      <w:pPr>
        <w:jc w:val="both"/>
        <w:rPr>
          <w:iCs/>
          <w:sz w:val="24"/>
          <w:szCs w:val="24"/>
        </w:rPr>
      </w:pPr>
      <w:r>
        <w:rPr>
          <w:b/>
          <w:bCs/>
          <w:sz w:val="24"/>
          <w:szCs w:val="24"/>
        </w:rPr>
        <w:tab/>
      </w:r>
      <w:r w:rsidR="008E424F" w:rsidRPr="00170E88">
        <w:rPr>
          <w:iCs/>
          <w:sz w:val="24"/>
          <w:szCs w:val="24"/>
        </w:rPr>
        <w:t xml:space="preserve">Генеральный план </w:t>
      </w:r>
      <w:r w:rsidR="003B1128" w:rsidRPr="00170E88">
        <w:rPr>
          <w:sz w:val="24"/>
          <w:szCs w:val="24"/>
        </w:rPr>
        <w:t xml:space="preserve">муниципального образования «Вохтомское» </w:t>
      </w:r>
      <w:r w:rsidR="008E424F" w:rsidRPr="00170E88">
        <w:rPr>
          <w:bCs/>
          <w:sz w:val="24"/>
          <w:szCs w:val="24"/>
        </w:rPr>
        <w:t xml:space="preserve"> </w:t>
      </w:r>
      <w:r w:rsidR="008E424F" w:rsidRPr="00170E88">
        <w:rPr>
          <w:iCs/>
          <w:sz w:val="24"/>
          <w:szCs w:val="24"/>
        </w:rPr>
        <w:t xml:space="preserve">разработан в соответствии с Градостроительным кодексом РФ, </w:t>
      </w:r>
      <w:r w:rsidR="00771BE2">
        <w:rPr>
          <w:iCs/>
          <w:sz w:val="24"/>
          <w:szCs w:val="24"/>
        </w:rPr>
        <w:t>И</w:t>
      </w:r>
      <w:r w:rsidR="008E424F" w:rsidRPr="00170E88">
        <w:rPr>
          <w:iCs/>
          <w:sz w:val="24"/>
          <w:szCs w:val="24"/>
        </w:rPr>
        <w:t>нструкцией, утвержденной постановлением Госстроя РФ от 29.10.2002 г. №</w:t>
      </w:r>
      <w:r w:rsidR="00820831" w:rsidRPr="00170E88">
        <w:rPr>
          <w:iCs/>
          <w:sz w:val="24"/>
          <w:szCs w:val="24"/>
        </w:rPr>
        <w:t xml:space="preserve"> </w:t>
      </w:r>
      <w:r w:rsidR="008E424F" w:rsidRPr="00170E88">
        <w:rPr>
          <w:iCs/>
          <w:sz w:val="24"/>
          <w:szCs w:val="24"/>
        </w:rPr>
        <w:t>150 «О порядке разработки, согласования, экспертизы и утверждения градостроительной д</w:t>
      </w:r>
      <w:r w:rsidR="00487FB9" w:rsidRPr="00170E88">
        <w:rPr>
          <w:iCs/>
          <w:sz w:val="24"/>
          <w:szCs w:val="24"/>
        </w:rPr>
        <w:t>окументации» (СНиП 11-04-2003).</w:t>
      </w:r>
      <w:r w:rsidR="008E424F" w:rsidRPr="00170E88">
        <w:rPr>
          <w:iCs/>
          <w:sz w:val="24"/>
          <w:szCs w:val="24"/>
        </w:rPr>
        <w:t xml:space="preserve"> </w:t>
      </w:r>
    </w:p>
    <w:p w:rsidR="008E424F" w:rsidRPr="00170E88" w:rsidRDefault="00170E88" w:rsidP="00170E88">
      <w:pPr>
        <w:jc w:val="both"/>
        <w:rPr>
          <w:iCs/>
          <w:sz w:val="24"/>
          <w:szCs w:val="24"/>
        </w:rPr>
      </w:pPr>
      <w:r>
        <w:rPr>
          <w:iCs/>
          <w:sz w:val="24"/>
          <w:szCs w:val="24"/>
        </w:rPr>
        <w:tab/>
      </w:r>
      <w:r w:rsidR="008E424F" w:rsidRPr="00170E88">
        <w:rPr>
          <w:iCs/>
          <w:sz w:val="24"/>
          <w:szCs w:val="24"/>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w:t>
      </w:r>
      <w:r w:rsidR="00771BE2">
        <w:rPr>
          <w:iCs/>
          <w:sz w:val="24"/>
          <w:szCs w:val="24"/>
        </w:rPr>
        <w:t xml:space="preserve">я по различному функциональному </w:t>
      </w:r>
      <w:r w:rsidR="008E424F" w:rsidRPr="00170E88">
        <w:rPr>
          <w:iCs/>
          <w:sz w:val="24"/>
          <w:szCs w:val="24"/>
        </w:rPr>
        <w:t xml:space="preserve">назначению </w:t>
      </w:r>
      <w:r w:rsidR="00771BE2">
        <w:rPr>
          <w:iCs/>
          <w:sz w:val="24"/>
          <w:szCs w:val="24"/>
        </w:rPr>
        <w:t xml:space="preserve">(градостроительному, </w:t>
      </w:r>
      <w:r w:rsidR="008E424F" w:rsidRPr="00170E88">
        <w:rPr>
          <w:iCs/>
          <w:sz w:val="24"/>
          <w:szCs w:val="24"/>
        </w:rPr>
        <w:t>лесохозяйственному, сельскохозяйственному, рекреационному), предложены варианты социально-экономического развития; развития инженерно-транспортной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90136E" w:rsidRPr="00170E88" w:rsidRDefault="00D96BB2" w:rsidP="00170E88">
      <w:pPr>
        <w:jc w:val="both"/>
        <w:rPr>
          <w:iCs/>
          <w:sz w:val="24"/>
          <w:szCs w:val="24"/>
        </w:rPr>
      </w:pPr>
      <w:r>
        <w:rPr>
          <w:iCs/>
          <w:sz w:val="24"/>
          <w:szCs w:val="24"/>
        </w:rPr>
        <w:tab/>
      </w:r>
      <w:r w:rsidR="008E424F" w:rsidRPr="00170E88">
        <w:rPr>
          <w:iCs/>
          <w:sz w:val="24"/>
          <w:szCs w:val="24"/>
        </w:rPr>
        <w:t>Согласно ст.</w:t>
      </w:r>
      <w:r w:rsidR="00820831" w:rsidRPr="00170E88">
        <w:rPr>
          <w:iCs/>
          <w:sz w:val="24"/>
          <w:szCs w:val="24"/>
        </w:rPr>
        <w:t xml:space="preserve"> </w:t>
      </w:r>
      <w:r w:rsidR="008E424F" w:rsidRPr="00170E88">
        <w:rPr>
          <w:iCs/>
          <w:sz w:val="24"/>
          <w:szCs w:val="24"/>
        </w:rPr>
        <w:t xml:space="preserve">23 </w:t>
      </w:r>
      <w:r w:rsidR="0090136E" w:rsidRPr="00170E88">
        <w:rPr>
          <w:iCs/>
          <w:sz w:val="24"/>
          <w:szCs w:val="24"/>
        </w:rPr>
        <w:t xml:space="preserve">Градостроительного </w:t>
      </w:r>
      <w:r w:rsidR="00820831" w:rsidRPr="00170E88">
        <w:rPr>
          <w:iCs/>
          <w:sz w:val="24"/>
          <w:szCs w:val="24"/>
        </w:rPr>
        <w:t>к</w:t>
      </w:r>
      <w:r w:rsidR="0090136E" w:rsidRPr="00170E88">
        <w:rPr>
          <w:iCs/>
          <w:sz w:val="24"/>
          <w:szCs w:val="24"/>
        </w:rPr>
        <w:t>одекса</w:t>
      </w:r>
      <w:r w:rsidR="008E424F" w:rsidRPr="00170E88">
        <w:rPr>
          <w:iCs/>
          <w:sz w:val="24"/>
          <w:szCs w:val="24"/>
        </w:rPr>
        <w:t xml:space="preserve">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Архангельской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Кодекса</w:t>
      </w:r>
      <w:r w:rsidR="00771BE2">
        <w:rPr>
          <w:iCs/>
          <w:sz w:val="24"/>
          <w:szCs w:val="24"/>
        </w:rPr>
        <w:t>.</w:t>
      </w:r>
    </w:p>
    <w:p w:rsidR="008E424F" w:rsidRPr="00170E88" w:rsidRDefault="008E424F" w:rsidP="00771BE2">
      <w:pPr>
        <w:ind w:firstLine="708"/>
        <w:jc w:val="both"/>
        <w:rPr>
          <w:iCs/>
          <w:sz w:val="24"/>
          <w:szCs w:val="24"/>
        </w:rPr>
      </w:pPr>
      <w:r w:rsidRPr="00170E88">
        <w:rPr>
          <w:iCs/>
          <w:sz w:val="24"/>
          <w:szCs w:val="24"/>
        </w:rPr>
        <w:t xml:space="preserve">Целью данного проекта является разработка принципиальных предложений по планировочной организации территории </w:t>
      </w:r>
      <w:r w:rsidRPr="00170E88">
        <w:rPr>
          <w:sz w:val="24"/>
          <w:szCs w:val="24"/>
        </w:rPr>
        <w:t>муниципального образования «Вохтомское»</w:t>
      </w:r>
      <w:r w:rsidR="0090136E" w:rsidRPr="00170E88">
        <w:rPr>
          <w:sz w:val="24"/>
          <w:szCs w:val="24"/>
        </w:rPr>
        <w:t>,</w:t>
      </w:r>
      <w:r w:rsidRPr="00170E88">
        <w:rPr>
          <w:iCs/>
          <w:sz w:val="24"/>
          <w:szCs w:val="24"/>
        </w:rPr>
        <w:t xml:space="preserve"> упорядочение всех внешних и внутренних функциональных связей, уточнение границ и направлений перспективного территориального развития.</w:t>
      </w:r>
    </w:p>
    <w:p w:rsidR="008E424F" w:rsidRPr="00170E88" w:rsidRDefault="00D96BB2" w:rsidP="00170E88">
      <w:pPr>
        <w:jc w:val="both"/>
        <w:rPr>
          <w:iCs/>
          <w:sz w:val="24"/>
          <w:szCs w:val="24"/>
        </w:rPr>
      </w:pPr>
      <w:r>
        <w:rPr>
          <w:iCs/>
          <w:sz w:val="24"/>
          <w:szCs w:val="24"/>
        </w:rPr>
        <w:tab/>
      </w:r>
      <w:r w:rsidR="008E424F" w:rsidRPr="00170E88">
        <w:rPr>
          <w:iCs/>
          <w:sz w:val="24"/>
          <w:szCs w:val="24"/>
        </w:rPr>
        <w:t>Основной задачей проекта было определение состава и содержания первостепенных градостроительных мероприятий, а именно:</w:t>
      </w:r>
    </w:p>
    <w:p w:rsidR="008E424F" w:rsidRPr="00170E88" w:rsidRDefault="008E424F" w:rsidP="00771BE2">
      <w:pPr>
        <w:widowControl w:val="0"/>
        <w:numPr>
          <w:ilvl w:val="0"/>
          <w:numId w:val="72"/>
        </w:numPr>
        <w:tabs>
          <w:tab w:val="clear" w:pos="720"/>
          <w:tab w:val="left" w:pos="-21616"/>
          <w:tab w:val="left" w:pos="-20896"/>
          <w:tab w:val="left" w:pos="-20176"/>
          <w:tab w:val="num" w:pos="0"/>
        </w:tabs>
        <w:suppressAutoHyphens/>
        <w:ind w:firstLine="720"/>
        <w:jc w:val="both"/>
        <w:rPr>
          <w:iCs/>
          <w:sz w:val="24"/>
          <w:szCs w:val="24"/>
        </w:rPr>
      </w:pPr>
      <w:r w:rsidRPr="00170E88">
        <w:rPr>
          <w:iCs/>
          <w:sz w:val="24"/>
          <w:szCs w:val="24"/>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8E424F" w:rsidRPr="00170E88" w:rsidRDefault="008E424F" w:rsidP="00771BE2">
      <w:pPr>
        <w:widowControl w:val="0"/>
        <w:numPr>
          <w:ilvl w:val="0"/>
          <w:numId w:val="72"/>
        </w:numPr>
        <w:tabs>
          <w:tab w:val="clear" w:pos="720"/>
          <w:tab w:val="left" w:pos="-21616"/>
          <w:tab w:val="left" w:pos="-20896"/>
          <w:tab w:val="left" w:pos="-20176"/>
          <w:tab w:val="num" w:pos="0"/>
        </w:tabs>
        <w:suppressAutoHyphens/>
        <w:ind w:firstLine="720"/>
        <w:jc w:val="both"/>
        <w:rPr>
          <w:iCs/>
          <w:sz w:val="24"/>
          <w:szCs w:val="24"/>
        </w:rPr>
      </w:pPr>
      <w:r w:rsidRPr="00170E88">
        <w:rPr>
          <w:iCs/>
          <w:sz w:val="24"/>
          <w:szCs w:val="24"/>
        </w:rPr>
        <w:t xml:space="preserve">Архитектурно-планировочное решение территории населенных пунктов </w:t>
      </w:r>
      <w:r w:rsidR="004A21A2" w:rsidRPr="00170E88">
        <w:rPr>
          <w:iCs/>
          <w:sz w:val="24"/>
          <w:szCs w:val="24"/>
        </w:rPr>
        <w:t>муниципального образования «</w:t>
      </w:r>
      <w:r w:rsidR="00CA0C0E" w:rsidRPr="00170E88">
        <w:rPr>
          <w:iCs/>
          <w:sz w:val="24"/>
          <w:szCs w:val="24"/>
        </w:rPr>
        <w:t>Во</w:t>
      </w:r>
      <w:r w:rsidR="004A21A2" w:rsidRPr="00170E88">
        <w:rPr>
          <w:iCs/>
          <w:sz w:val="24"/>
          <w:szCs w:val="24"/>
        </w:rPr>
        <w:t>хтомское»</w:t>
      </w:r>
      <w:r w:rsidRPr="00170E88">
        <w:rPr>
          <w:iCs/>
          <w:sz w:val="24"/>
          <w:szCs w:val="24"/>
        </w:rPr>
        <w:t xml:space="preserve"> с учетом максимального сохранения сформировавшегося ландшафта;</w:t>
      </w:r>
    </w:p>
    <w:p w:rsidR="008E424F" w:rsidRPr="00170E88" w:rsidRDefault="008E424F" w:rsidP="00771BE2">
      <w:pPr>
        <w:widowControl w:val="0"/>
        <w:numPr>
          <w:ilvl w:val="0"/>
          <w:numId w:val="72"/>
        </w:numPr>
        <w:tabs>
          <w:tab w:val="clear" w:pos="720"/>
          <w:tab w:val="left" w:pos="-21616"/>
          <w:tab w:val="left" w:pos="-20896"/>
          <w:tab w:val="left" w:pos="-20176"/>
          <w:tab w:val="num" w:pos="0"/>
        </w:tabs>
        <w:suppressAutoHyphens/>
        <w:ind w:firstLine="720"/>
        <w:jc w:val="both"/>
        <w:rPr>
          <w:iCs/>
          <w:sz w:val="24"/>
          <w:szCs w:val="24"/>
        </w:rPr>
      </w:pPr>
      <w:r w:rsidRPr="00170E88">
        <w:rPr>
          <w:iCs/>
          <w:sz w:val="24"/>
          <w:szCs w:val="24"/>
        </w:rPr>
        <w:t xml:space="preserve">Определение первоочередных мероприятий по развитию социальной и инженерной инфраструктуры.    </w:t>
      </w:r>
    </w:p>
    <w:p w:rsidR="008E424F" w:rsidRPr="00170E88" w:rsidRDefault="008E424F" w:rsidP="00170E88">
      <w:pPr>
        <w:jc w:val="both"/>
        <w:rPr>
          <w:iCs/>
          <w:sz w:val="24"/>
          <w:szCs w:val="24"/>
        </w:rPr>
      </w:pPr>
      <w:r w:rsidRPr="00170E88">
        <w:rPr>
          <w:iCs/>
          <w:sz w:val="24"/>
          <w:szCs w:val="24"/>
        </w:rPr>
        <w:tab/>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8E424F" w:rsidRPr="00170E88" w:rsidRDefault="00D96BB2" w:rsidP="00170E88">
      <w:pPr>
        <w:jc w:val="both"/>
        <w:rPr>
          <w:iCs/>
          <w:color w:val="FF0000"/>
          <w:sz w:val="24"/>
          <w:szCs w:val="24"/>
        </w:rPr>
      </w:pPr>
      <w:r>
        <w:rPr>
          <w:iCs/>
          <w:sz w:val="24"/>
          <w:szCs w:val="24"/>
        </w:rPr>
        <w:tab/>
      </w:r>
      <w:r w:rsidR="008E424F" w:rsidRPr="00170E88">
        <w:rPr>
          <w:iCs/>
          <w:sz w:val="24"/>
          <w:szCs w:val="24"/>
        </w:rPr>
        <w:t xml:space="preserve">Генеральный план </w:t>
      </w:r>
      <w:r w:rsidR="004A21A2" w:rsidRPr="00170E88">
        <w:rPr>
          <w:sz w:val="24"/>
          <w:szCs w:val="24"/>
        </w:rPr>
        <w:t>муниципального образования «Вохтомское»</w:t>
      </w:r>
      <w:r w:rsidR="008E424F" w:rsidRPr="00170E88">
        <w:rPr>
          <w:bCs/>
          <w:sz w:val="24"/>
          <w:szCs w:val="24"/>
        </w:rPr>
        <w:t xml:space="preserve"> </w:t>
      </w:r>
      <w:r w:rsidR="008E424F" w:rsidRPr="00170E88">
        <w:rPr>
          <w:iCs/>
          <w:sz w:val="24"/>
          <w:szCs w:val="24"/>
        </w:rPr>
        <w:t>включает в себя материалы по анализу</w:t>
      </w:r>
      <w:r w:rsidR="008E424F" w:rsidRPr="00170E88">
        <w:rPr>
          <w:iCs/>
          <w:color w:val="FF0000"/>
          <w:sz w:val="24"/>
          <w:szCs w:val="24"/>
        </w:rPr>
        <w:t xml:space="preserve"> </w:t>
      </w:r>
      <w:r w:rsidR="008E424F" w:rsidRPr="00170E88">
        <w:rPr>
          <w:iCs/>
          <w:sz w:val="24"/>
          <w:szCs w:val="24"/>
        </w:rPr>
        <w:t>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w:t>
      </w:r>
      <w:r w:rsidR="008E424F" w:rsidRPr="00170E88">
        <w:rPr>
          <w:iCs/>
          <w:color w:val="FF0000"/>
          <w:sz w:val="24"/>
          <w:szCs w:val="24"/>
        </w:rPr>
        <w:t xml:space="preserve">       </w:t>
      </w:r>
    </w:p>
    <w:p w:rsidR="00B02653" w:rsidRPr="00170E88" w:rsidRDefault="00D96BB2" w:rsidP="00170E88">
      <w:pPr>
        <w:jc w:val="both"/>
        <w:rPr>
          <w:color w:val="000000"/>
          <w:sz w:val="24"/>
          <w:szCs w:val="24"/>
        </w:rPr>
      </w:pPr>
      <w:r>
        <w:rPr>
          <w:iCs/>
          <w:color w:val="FF0000"/>
          <w:sz w:val="24"/>
          <w:szCs w:val="24"/>
        </w:rPr>
        <w:tab/>
      </w:r>
      <w:r w:rsidR="00B02653" w:rsidRPr="00170E88">
        <w:rPr>
          <w:color w:val="000000"/>
          <w:sz w:val="24"/>
          <w:szCs w:val="24"/>
        </w:rPr>
        <w:t>В числе базовой нормативно-правовой и градостроительной документации для принятия решений по территориальному планированию муниципального образования «Вохтомское» использованы:</w:t>
      </w:r>
    </w:p>
    <w:p w:rsidR="00B02653" w:rsidRPr="00170E88" w:rsidRDefault="00B02653" w:rsidP="00D96BB2">
      <w:pPr>
        <w:pStyle w:val="afd"/>
        <w:numPr>
          <w:ilvl w:val="0"/>
          <w:numId w:val="26"/>
        </w:numPr>
        <w:tabs>
          <w:tab w:val="clear" w:pos="1440"/>
          <w:tab w:val="num" w:pos="0"/>
        </w:tabs>
        <w:ind w:left="0" w:firstLine="709"/>
        <w:contextualSpacing/>
        <w:jc w:val="both"/>
        <w:rPr>
          <w:bCs/>
          <w:iCs/>
          <w:spacing w:val="5"/>
          <w:sz w:val="24"/>
          <w:szCs w:val="24"/>
        </w:rPr>
      </w:pPr>
      <w:r w:rsidRPr="00170E88">
        <w:rPr>
          <w:bCs/>
          <w:iCs/>
          <w:spacing w:val="5"/>
          <w:sz w:val="24"/>
          <w:szCs w:val="24"/>
        </w:rPr>
        <w:t>Федеральный закон от 29.12.2004г. №1</w:t>
      </w:r>
      <w:r w:rsidR="00D96BB2">
        <w:rPr>
          <w:bCs/>
          <w:iCs/>
          <w:spacing w:val="5"/>
          <w:sz w:val="24"/>
          <w:szCs w:val="24"/>
        </w:rPr>
        <w:t xml:space="preserve">90-ФЗ «Градостроительный кодекс </w:t>
      </w:r>
      <w:r w:rsidRPr="00170E88">
        <w:rPr>
          <w:bCs/>
          <w:iCs/>
          <w:spacing w:val="5"/>
          <w:sz w:val="24"/>
          <w:szCs w:val="24"/>
        </w:rPr>
        <w:t>Российской Федерации»</w:t>
      </w:r>
      <w:r w:rsidR="004A21A2" w:rsidRPr="00170E88">
        <w:rPr>
          <w:bCs/>
          <w:iCs/>
          <w:spacing w:val="5"/>
          <w:sz w:val="24"/>
          <w:szCs w:val="24"/>
        </w:rPr>
        <w:t xml:space="preserve">; </w:t>
      </w:r>
    </w:p>
    <w:p w:rsidR="00B02653" w:rsidRPr="00170E88" w:rsidRDefault="00B02653" w:rsidP="00D96BB2">
      <w:pPr>
        <w:pStyle w:val="afd"/>
        <w:numPr>
          <w:ilvl w:val="0"/>
          <w:numId w:val="26"/>
        </w:numPr>
        <w:tabs>
          <w:tab w:val="clear" w:pos="1440"/>
          <w:tab w:val="num" w:pos="0"/>
        </w:tabs>
        <w:ind w:left="0" w:firstLine="709"/>
        <w:contextualSpacing/>
        <w:jc w:val="both"/>
        <w:rPr>
          <w:bCs/>
          <w:iCs/>
          <w:spacing w:val="5"/>
          <w:sz w:val="24"/>
          <w:szCs w:val="24"/>
        </w:rPr>
      </w:pPr>
      <w:r w:rsidRPr="00170E88">
        <w:rPr>
          <w:bCs/>
          <w:iCs/>
          <w:spacing w:val="5"/>
          <w:sz w:val="24"/>
          <w:szCs w:val="24"/>
        </w:rPr>
        <w:t>СП 42.13330.2011 «Градостроительство. Планировка и застройка городских и сельских поселений»;</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«Методические рекомендации по разработке проектов генеральных планов поселений и городских округов» (утверждены Приказом Минрегионразвития РФ от 26.05.2011г. №244);</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Постановление Администрации Архангельской области от 22.09.2008г. №215-па/33 (ред. от 19.10.2010г.) «Об утверждении долгосрочной целевой программы «Градостроительное развитие Архангельской области на 2009-2012 гг.»;</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«Градостроительный Кодекс Архангельской области» (2006г.);</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«Стратегия социально-экономического развития Архангельской области до 2030 года» (2009г.);</w:t>
      </w:r>
    </w:p>
    <w:p w:rsidR="00746119"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 xml:space="preserve">«Города и районы Архангельской области в </w:t>
      </w:r>
      <w:smartTag w:uri="urn:schemas-microsoft-com:office:smarttags" w:element="metricconverter">
        <w:smartTagPr>
          <w:attr w:name="ProductID" w:val="2011 г"/>
        </w:smartTagPr>
        <w:r w:rsidRPr="00170E88">
          <w:rPr>
            <w:bCs/>
            <w:iCs/>
            <w:spacing w:val="5"/>
            <w:sz w:val="24"/>
            <w:szCs w:val="24"/>
          </w:rPr>
          <w:t>2011 г</w:t>
        </w:r>
      </w:smartTag>
      <w:r w:rsidRPr="00170E88">
        <w:rPr>
          <w:bCs/>
          <w:iCs/>
          <w:spacing w:val="5"/>
          <w:sz w:val="24"/>
          <w:szCs w:val="24"/>
        </w:rPr>
        <w:t xml:space="preserve">. Основные социально-экономические показатели» (статистический сборник, Архангельск, </w:t>
      </w:r>
      <w:smartTag w:uri="urn:schemas-microsoft-com:office:smarttags" w:element="metricconverter">
        <w:smartTagPr>
          <w:attr w:name="ProductID" w:val="2012 г"/>
        </w:smartTagPr>
        <w:r w:rsidRPr="00170E88">
          <w:rPr>
            <w:bCs/>
            <w:iCs/>
            <w:spacing w:val="5"/>
            <w:sz w:val="24"/>
            <w:szCs w:val="24"/>
          </w:rPr>
          <w:t>2012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1 том: население; труд; уровень жизни населения; коммунальное хозяйство; образование; здравоохранение; культура; отдых и туризм; окружающая среда;</w:t>
      </w:r>
    </w:p>
    <w:p w:rsidR="00B02653" w:rsidRPr="00170E88" w:rsidRDefault="00B02653" w:rsidP="00D96BB2">
      <w:pPr>
        <w:pStyle w:val="afd"/>
        <w:numPr>
          <w:ilvl w:val="1"/>
          <w:numId w:val="27"/>
        </w:numPr>
        <w:tabs>
          <w:tab w:val="num" w:pos="0"/>
        </w:tabs>
        <w:ind w:left="0" w:firstLine="709"/>
        <w:contextualSpacing/>
        <w:jc w:val="both"/>
        <w:rPr>
          <w:bCs/>
          <w:iCs/>
          <w:spacing w:val="5"/>
          <w:sz w:val="24"/>
          <w:szCs w:val="24"/>
        </w:rPr>
      </w:pPr>
      <w:r w:rsidRPr="00170E88">
        <w:rPr>
          <w:bCs/>
          <w:iCs/>
          <w:spacing w:val="5"/>
          <w:sz w:val="24"/>
          <w:szCs w:val="24"/>
        </w:rPr>
        <w:t>2 том: предприятия и организации; промышленные предприятия и коммунальное хозяйство; сельское и лесное хозяйство; строительство; транспорт; торговля и услуги населению;</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«Численность населения Архангельской области на 01.01.2012 г. «статистический сборник, Архангельск</w:t>
      </w:r>
      <w:r w:rsidR="00771BE2">
        <w:rPr>
          <w:bCs/>
          <w:iCs/>
          <w:spacing w:val="5"/>
          <w:sz w:val="24"/>
          <w:szCs w:val="24"/>
        </w:rPr>
        <w:t>с</w:t>
      </w:r>
      <w:r w:rsidRPr="00170E88">
        <w:rPr>
          <w:bCs/>
          <w:iCs/>
          <w:spacing w:val="5"/>
          <w:sz w:val="24"/>
          <w:szCs w:val="24"/>
        </w:rPr>
        <w:t xml:space="preserve">тат, </w:t>
      </w:r>
      <w:smartTag w:uri="urn:schemas-microsoft-com:office:smarttags" w:element="metricconverter">
        <w:smartTagPr>
          <w:attr w:name="ProductID" w:val="2012 г"/>
        </w:smartTagPr>
        <w:r w:rsidRPr="00170E88">
          <w:rPr>
            <w:bCs/>
            <w:iCs/>
            <w:spacing w:val="5"/>
            <w:sz w:val="24"/>
            <w:szCs w:val="24"/>
          </w:rPr>
          <w:t>2012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«Схема территориального планирования Архангельской области» (2012г.)</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«Объединенные схемы территориального планирования частей Архангельской области. Первый этап: материалы по обоснованию» (2011г.);</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«Каталог месторождений твердых полезных ископаемых Архангельской области по состоянию на 01.01.2012 г.» (</w:t>
      </w:r>
      <w:smartTag w:uri="urn:schemas-microsoft-com:office:smarttags" w:element="metricconverter">
        <w:smartTagPr>
          <w:attr w:name="ProductID" w:val="2012 г"/>
        </w:smartTagPr>
        <w:r w:rsidRPr="00170E88">
          <w:rPr>
            <w:bCs/>
            <w:iCs/>
            <w:spacing w:val="5"/>
            <w:sz w:val="24"/>
            <w:szCs w:val="24"/>
          </w:rPr>
          <w:t>2012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«Перечень особо охраняемых природных территорий Архангельской области» (федерального значения: национальные парки и заповедники; регионального значения: биологические, геологические и ландшафтные заповедники; местного значения: памятники природы);</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«Перечень объектов культурного наследия Архангельской области» (федерального и регионального значения);</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 xml:space="preserve">«Реестр автомобильных дорог общего пользования регионального значения на территории Архангельской области» (Архангельскоблавтодор, </w:t>
      </w:r>
      <w:smartTag w:uri="urn:schemas-microsoft-com:office:smarttags" w:element="metricconverter">
        <w:smartTagPr>
          <w:attr w:name="ProductID" w:val="2012 г"/>
        </w:smartTagPr>
        <w:r w:rsidRPr="00170E88">
          <w:rPr>
            <w:bCs/>
            <w:iCs/>
            <w:spacing w:val="5"/>
            <w:sz w:val="24"/>
            <w:szCs w:val="24"/>
          </w:rPr>
          <w:t>2012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«Состояние топливно</w:t>
      </w:r>
      <w:r w:rsidR="00796DEF">
        <w:rPr>
          <w:bCs/>
          <w:iCs/>
          <w:spacing w:val="5"/>
          <w:sz w:val="24"/>
          <w:szCs w:val="24"/>
        </w:rPr>
        <w:t xml:space="preserve"> </w:t>
      </w:r>
      <w:r w:rsidRPr="00170E88">
        <w:rPr>
          <w:bCs/>
          <w:iCs/>
          <w:spacing w:val="5"/>
          <w:sz w:val="24"/>
          <w:szCs w:val="24"/>
        </w:rPr>
        <w:t>- энергетического комплекса Архангельской области» (</w:t>
      </w:r>
      <w:smartTag w:uri="urn:schemas-microsoft-com:office:smarttags" w:element="metricconverter">
        <w:smartTagPr>
          <w:attr w:name="ProductID" w:val="2012 г"/>
        </w:smartTagPr>
        <w:r w:rsidRPr="00170E88">
          <w:rPr>
            <w:bCs/>
            <w:iCs/>
            <w:spacing w:val="5"/>
            <w:sz w:val="24"/>
            <w:szCs w:val="24"/>
          </w:rPr>
          <w:t>2012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Долгосрочная целевая программа «Энергосбережение и повышение энергетической эффективности в Архангельской области на 2010-2020 гг. (</w:t>
      </w:r>
      <w:smartTag w:uri="urn:schemas-microsoft-com:office:smarttags" w:element="metricconverter">
        <w:smartTagPr>
          <w:attr w:name="ProductID" w:val="2010 г"/>
        </w:smartTagPr>
        <w:r w:rsidRPr="00170E88">
          <w:rPr>
            <w:bCs/>
            <w:iCs/>
            <w:spacing w:val="5"/>
            <w:sz w:val="24"/>
            <w:szCs w:val="24"/>
          </w:rPr>
          <w:t>2010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Долгосрочная целевая программа «Повышение инвестиционной привлекательности Архангельской области на 2011-2013 гг.» (</w:t>
      </w:r>
      <w:smartTag w:uri="urn:schemas-microsoft-com:office:smarttags" w:element="metricconverter">
        <w:smartTagPr>
          <w:attr w:name="ProductID" w:val="2010 г"/>
        </w:smartTagPr>
        <w:r w:rsidRPr="00170E88">
          <w:rPr>
            <w:bCs/>
            <w:iCs/>
            <w:spacing w:val="5"/>
            <w:sz w:val="24"/>
            <w:szCs w:val="24"/>
          </w:rPr>
          <w:t>2010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contextualSpacing/>
        <w:jc w:val="both"/>
        <w:rPr>
          <w:bCs/>
          <w:iCs/>
          <w:spacing w:val="5"/>
          <w:sz w:val="24"/>
          <w:szCs w:val="24"/>
        </w:rPr>
      </w:pPr>
      <w:r w:rsidRPr="00170E88">
        <w:rPr>
          <w:bCs/>
          <w:iCs/>
          <w:spacing w:val="5"/>
          <w:sz w:val="24"/>
          <w:szCs w:val="24"/>
        </w:rPr>
        <w:t>Долгосрочная целевая программа «Развитие внутреннего и въездного туризма в Архангельской области на 2011-2013 гг.» (</w:t>
      </w:r>
      <w:smartTag w:uri="urn:schemas-microsoft-com:office:smarttags" w:element="metricconverter">
        <w:smartTagPr>
          <w:attr w:name="ProductID" w:val="2010 г"/>
        </w:smartTagPr>
        <w:r w:rsidRPr="00170E88">
          <w:rPr>
            <w:bCs/>
            <w:iCs/>
            <w:spacing w:val="5"/>
            <w:sz w:val="24"/>
            <w:szCs w:val="24"/>
          </w:rPr>
          <w:t>2010 г</w:t>
        </w:r>
      </w:smartTag>
      <w:r w:rsidRPr="00170E88">
        <w:rPr>
          <w:bCs/>
          <w:iCs/>
          <w:spacing w:val="5"/>
          <w:sz w:val="24"/>
          <w:szCs w:val="24"/>
        </w:rPr>
        <w:t>.);</w:t>
      </w:r>
    </w:p>
    <w:p w:rsidR="00B02653" w:rsidRPr="00170E88" w:rsidRDefault="00B02653" w:rsidP="00D96BB2">
      <w:pPr>
        <w:pStyle w:val="afd"/>
        <w:numPr>
          <w:ilvl w:val="0"/>
          <w:numId w:val="26"/>
        </w:numPr>
        <w:tabs>
          <w:tab w:val="num" w:pos="0"/>
        </w:tabs>
        <w:ind w:left="0" w:firstLine="709"/>
        <w:jc w:val="both"/>
        <w:rPr>
          <w:color w:val="000000"/>
          <w:sz w:val="24"/>
          <w:szCs w:val="24"/>
        </w:rPr>
      </w:pPr>
      <w:r w:rsidRPr="00170E88">
        <w:rPr>
          <w:bCs/>
          <w:iCs/>
          <w:color w:val="000000"/>
          <w:spacing w:val="5"/>
          <w:sz w:val="24"/>
          <w:szCs w:val="24"/>
        </w:rPr>
        <w:t>Долгосрочная целевая программа «</w:t>
      </w:r>
      <w:r w:rsidRPr="00170E88">
        <w:rPr>
          <w:color w:val="000000"/>
          <w:sz w:val="24"/>
          <w:szCs w:val="24"/>
        </w:rPr>
        <w:t>Комплексного развития систем коммунальной инфраструктуры муниципального образования «Вохтомское» на 2011-2013 годы»;</w:t>
      </w:r>
    </w:p>
    <w:p w:rsidR="00B02653" w:rsidRPr="00170E88" w:rsidRDefault="00B02653" w:rsidP="00D96BB2">
      <w:pPr>
        <w:numPr>
          <w:ilvl w:val="0"/>
          <w:numId w:val="26"/>
        </w:numPr>
        <w:tabs>
          <w:tab w:val="num" w:pos="0"/>
        </w:tabs>
        <w:ind w:left="0" w:firstLine="709"/>
        <w:jc w:val="both"/>
        <w:rPr>
          <w:sz w:val="24"/>
          <w:szCs w:val="24"/>
        </w:rPr>
      </w:pPr>
      <w:r w:rsidRPr="00170E88">
        <w:rPr>
          <w:sz w:val="24"/>
          <w:szCs w:val="24"/>
        </w:rPr>
        <w:t>Генеральная схема санитарной  очистки территории  муниципального образования «Вохтомское»  на 2013 -2018 годы;</w:t>
      </w:r>
    </w:p>
    <w:p w:rsidR="008E424F" w:rsidRPr="00170E88" w:rsidRDefault="00B02653" w:rsidP="00D96BB2">
      <w:pPr>
        <w:numPr>
          <w:ilvl w:val="0"/>
          <w:numId w:val="26"/>
        </w:numPr>
        <w:tabs>
          <w:tab w:val="num" w:pos="0"/>
        </w:tabs>
        <w:ind w:left="0" w:firstLine="709"/>
        <w:jc w:val="both"/>
        <w:rPr>
          <w:sz w:val="24"/>
          <w:szCs w:val="24"/>
        </w:rPr>
      </w:pPr>
      <w:r w:rsidRPr="00170E88">
        <w:rPr>
          <w:bCs/>
          <w:iCs/>
          <w:color w:val="000000"/>
          <w:spacing w:val="5"/>
          <w:sz w:val="24"/>
          <w:szCs w:val="24"/>
        </w:rPr>
        <w:t>Долгосрочная муниципальная целевая программа по энергосбережению и повышению энергетической эффективности МО «Вохтомское» Коношского муниципального района Архангельской области на 2010-2020 гг.</w:t>
      </w:r>
    </w:p>
    <w:p w:rsidR="008E424F" w:rsidRPr="00170E88" w:rsidRDefault="00487FB9" w:rsidP="00170E88">
      <w:pPr>
        <w:jc w:val="both"/>
        <w:rPr>
          <w:sz w:val="24"/>
          <w:szCs w:val="24"/>
        </w:rPr>
      </w:pPr>
      <w:r w:rsidRPr="00170E88">
        <w:rPr>
          <w:sz w:val="24"/>
          <w:szCs w:val="24"/>
        </w:rPr>
        <w:t xml:space="preserve">       </w:t>
      </w:r>
      <w:r w:rsidR="00771BE2">
        <w:rPr>
          <w:sz w:val="24"/>
          <w:szCs w:val="24"/>
        </w:rPr>
        <w:tab/>
      </w:r>
      <w:r w:rsidR="008E424F" w:rsidRPr="00170E88">
        <w:rPr>
          <w:sz w:val="24"/>
          <w:szCs w:val="24"/>
        </w:rPr>
        <w:t>Содержанием настоящего тома являются материалы по обоснованию проекта генерального плана в текстовой форме (пояснительная записка).</w:t>
      </w:r>
    </w:p>
    <w:p w:rsidR="008E424F" w:rsidRPr="00170E88" w:rsidRDefault="00D96BB2" w:rsidP="00170E88">
      <w:pPr>
        <w:jc w:val="both"/>
        <w:rPr>
          <w:iCs/>
          <w:sz w:val="24"/>
          <w:szCs w:val="24"/>
        </w:rPr>
      </w:pPr>
      <w:r>
        <w:rPr>
          <w:iCs/>
          <w:sz w:val="24"/>
          <w:szCs w:val="24"/>
        </w:rPr>
        <w:tab/>
      </w:r>
      <w:r w:rsidR="008E424F" w:rsidRPr="00170E88">
        <w:rPr>
          <w:iCs/>
          <w:sz w:val="24"/>
          <w:szCs w:val="24"/>
        </w:rPr>
        <w:t>Графические материалы представлены на основных чертежах генерального плана и на фрагментах чертежей, содержащих границы зон планируемого размещения объектов капитального строительства местного значения.</w:t>
      </w:r>
    </w:p>
    <w:p w:rsidR="008E424F" w:rsidRPr="00170E88" w:rsidRDefault="00D96BB2" w:rsidP="00170E88">
      <w:pPr>
        <w:jc w:val="both"/>
        <w:rPr>
          <w:iCs/>
          <w:sz w:val="24"/>
          <w:szCs w:val="24"/>
        </w:rPr>
      </w:pPr>
      <w:r>
        <w:rPr>
          <w:iCs/>
          <w:sz w:val="24"/>
          <w:szCs w:val="24"/>
        </w:rPr>
        <w:tab/>
      </w:r>
      <w:r w:rsidR="008E424F" w:rsidRPr="00170E88">
        <w:rPr>
          <w:iCs/>
          <w:sz w:val="24"/>
          <w:szCs w:val="24"/>
        </w:rPr>
        <w:t xml:space="preserve">Материалы по территориям, подверженным риску возникновения чрезвычайных ситуаций природного и техногенного характера, а также о возможных направлениях снижения рисков в использовании территорий приведены </w:t>
      </w:r>
      <w:r w:rsidR="00FD4AE3" w:rsidRPr="00170E88">
        <w:rPr>
          <w:iCs/>
          <w:sz w:val="24"/>
          <w:szCs w:val="24"/>
        </w:rPr>
        <w:t>в 6 разделе.</w:t>
      </w:r>
      <w:r w:rsidR="008E424F" w:rsidRPr="00170E88">
        <w:rPr>
          <w:iCs/>
          <w:sz w:val="24"/>
          <w:szCs w:val="24"/>
        </w:rPr>
        <w:t xml:space="preserve"> </w:t>
      </w:r>
    </w:p>
    <w:p w:rsidR="008E424F" w:rsidRPr="00170E88" w:rsidRDefault="00D96BB2" w:rsidP="00170E88">
      <w:pPr>
        <w:jc w:val="both"/>
        <w:rPr>
          <w:iCs/>
          <w:sz w:val="24"/>
          <w:szCs w:val="24"/>
        </w:rPr>
      </w:pPr>
      <w:r>
        <w:rPr>
          <w:iCs/>
          <w:sz w:val="24"/>
          <w:szCs w:val="24"/>
        </w:rPr>
        <w:tab/>
      </w:r>
      <w:r w:rsidR="008E424F" w:rsidRPr="00170E88">
        <w:rPr>
          <w:iCs/>
          <w:sz w:val="24"/>
          <w:szCs w:val="24"/>
        </w:rPr>
        <w:t>В составе Генерального плана муниципального образования «Вохтомское» выделены следующие временные сроки его реализации:</w:t>
      </w:r>
    </w:p>
    <w:p w:rsidR="008E424F" w:rsidRPr="00170E88" w:rsidRDefault="008E424F" w:rsidP="00D96BB2">
      <w:pPr>
        <w:widowControl w:val="0"/>
        <w:numPr>
          <w:ilvl w:val="0"/>
          <w:numId w:val="73"/>
        </w:numPr>
        <w:suppressAutoHyphens/>
        <w:ind w:left="0" w:firstLine="720"/>
        <w:jc w:val="both"/>
        <w:rPr>
          <w:iCs/>
          <w:sz w:val="24"/>
          <w:szCs w:val="24"/>
        </w:rPr>
      </w:pPr>
      <w:r w:rsidRPr="00170E88">
        <w:rPr>
          <w:b/>
          <w:i/>
          <w:iCs/>
          <w:sz w:val="24"/>
          <w:szCs w:val="24"/>
        </w:rPr>
        <w:t>первая очередь</w:t>
      </w:r>
      <w:r w:rsidRPr="00170E88">
        <w:rPr>
          <w:iCs/>
          <w:sz w:val="24"/>
          <w:szCs w:val="24"/>
        </w:rPr>
        <w:t xml:space="preserve"> Генерального плана муниципального образования «Вохтомское», на которую определены первоочередные мероприятия по реализации Генерального плана - 2020 год;</w:t>
      </w:r>
    </w:p>
    <w:p w:rsidR="008E424F" w:rsidRPr="00D96BB2" w:rsidRDefault="008E424F" w:rsidP="00170E88">
      <w:pPr>
        <w:widowControl w:val="0"/>
        <w:numPr>
          <w:ilvl w:val="0"/>
          <w:numId w:val="73"/>
        </w:numPr>
        <w:suppressAutoHyphens/>
        <w:ind w:left="0" w:firstLine="720"/>
        <w:jc w:val="both"/>
        <w:rPr>
          <w:iCs/>
          <w:sz w:val="24"/>
          <w:szCs w:val="24"/>
        </w:rPr>
      </w:pPr>
      <w:r w:rsidRPr="00170E88">
        <w:rPr>
          <w:b/>
          <w:i/>
          <w:iCs/>
          <w:sz w:val="24"/>
          <w:szCs w:val="24"/>
        </w:rPr>
        <w:t>расчетный срок</w:t>
      </w:r>
      <w:r w:rsidRPr="00170E88">
        <w:rPr>
          <w:iCs/>
          <w:sz w:val="24"/>
          <w:szCs w:val="24"/>
        </w:rPr>
        <w:t xml:space="preserve"> Генерального плана муниципального образования «Вохтомское», на который рассчитаны все основные проектные решения Генерального плана - 2035 год.</w:t>
      </w:r>
    </w:p>
    <w:p w:rsidR="008E424F" w:rsidRPr="00170E88" w:rsidRDefault="00D96BB2" w:rsidP="00170E88">
      <w:pPr>
        <w:jc w:val="both"/>
        <w:rPr>
          <w:iCs/>
          <w:sz w:val="24"/>
          <w:szCs w:val="24"/>
        </w:rPr>
      </w:pPr>
      <w:r>
        <w:rPr>
          <w:iCs/>
          <w:sz w:val="24"/>
          <w:szCs w:val="24"/>
        </w:rPr>
        <w:tab/>
      </w:r>
      <w:r w:rsidR="008E424F" w:rsidRPr="00170E88">
        <w:rPr>
          <w:iCs/>
          <w:sz w:val="24"/>
          <w:szCs w:val="24"/>
        </w:rPr>
        <w:t>Проектные решения Генерального плана муниципального образования «Вохтомское» на расчетный срок являются основанием для разработки документации по планировке территории муниципального образования,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B02653" w:rsidRDefault="00D96BB2" w:rsidP="00D96BB2">
      <w:pPr>
        <w:jc w:val="both"/>
        <w:rPr>
          <w:sz w:val="24"/>
          <w:szCs w:val="24"/>
        </w:rPr>
      </w:pPr>
      <w:r>
        <w:rPr>
          <w:iCs/>
          <w:sz w:val="24"/>
          <w:szCs w:val="24"/>
        </w:rPr>
        <w:tab/>
      </w:r>
      <w:r w:rsidR="00B02653" w:rsidRPr="00170E88">
        <w:rPr>
          <w:sz w:val="24"/>
          <w:szCs w:val="24"/>
        </w:rPr>
        <w:t>В разработке данного проекта участвовал авторский коллектив  и коллектив ответственных исполнителей в составе:</w:t>
      </w:r>
    </w:p>
    <w:p w:rsidR="00D96BB2" w:rsidRPr="00D96BB2" w:rsidRDefault="00D96BB2" w:rsidP="00D96BB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B02653" w:rsidRPr="00170E88">
        <w:trPr>
          <w:trHeight w:val="756"/>
        </w:trPr>
        <w:tc>
          <w:tcPr>
            <w:tcW w:w="6912" w:type="dxa"/>
          </w:tcPr>
          <w:p w:rsidR="00B02653" w:rsidRPr="00170E88" w:rsidRDefault="00B02653" w:rsidP="00170E88">
            <w:pPr>
              <w:pStyle w:val="aff0"/>
              <w:spacing w:before="0" w:after="0"/>
              <w:jc w:val="both"/>
              <w:rPr>
                <w:color w:val="000000"/>
                <w:szCs w:val="24"/>
              </w:rPr>
            </w:pPr>
            <w:r w:rsidRPr="00170E88">
              <w:rPr>
                <w:color w:val="000000"/>
                <w:szCs w:val="24"/>
              </w:rPr>
              <w:t>Руководитель темы,</w:t>
            </w:r>
          </w:p>
          <w:p w:rsidR="00B02653" w:rsidRPr="00170E88" w:rsidRDefault="00B02653" w:rsidP="00170E88">
            <w:pPr>
              <w:pStyle w:val="aff0"/>
              <w:spacing w:before="0" w:after="0"/>
              <w:jc w:val="both"/>
              <w:rPr>
                <w:color w:val="000000"/>
                <w:szCs w:val="24"/>
              </w:rPr>
            </w:pPr>
            <w:r w:rsidRPr="00170E88">
              <w:rPr>
                <w:color w:val="000000"/>
                <w:szCs w:val="24"/>
              </w:rPr>
              <w:t>главный архитектор проекта (ГАП)</w:t>
            </w:r>
          </w:p>
        </w:tc>
        <w:tc>
          <w:tcPr>
            <w:tcW w:w="2659" w:type="dxa"/>
          </w:tcPr>
          <w:p w:rsidR="00B02653" w:rsidRPr="00170E88" w:rsidRDefault="00B02653" w:rsidP="00170E88">
            <w:pPr>
              <w:pStyle w:val="aff0"/>
              <w:spacing w:before="0" w:after="0"/>
              <w:jc w:val="both"/>
              <w:rPr>
                <w:color w:val="000000"/>
                <w:szCs w:val="24"/>
              </w:rPr>
            </w:pPr>
          </w:p>
          <w:p w:rsidR="00B02653" w:rsidRPr="00170E88" w:rsidRDefault="00B02653" w:rsidP="00170E88">
            <w:pPr>
              <w:pStyle w:val="aff0"/>
              <w:spacing w:before="0" w:after="0"/>
              <w:jc w:val="both"/>
              <w:rPr>
                <w:color w:val="000000"/>
                <w:szCs w:val="24"/>
              </w:rPr>
            </w:pPr>
            <w:r w:rsidRPr="00170E88">
              <w:rPr>
                <w:color w:val="000000"/>
                <w:szCs w:val="24"/>
              </w:rPr>
              <w:t>В. В. Богородицкий</w:t>
            </w:r>
          </w:p>
        </w:tc>
      </w:tr>
      <w:tr w:rsidR="00B02653" w:rsidRPr="00170E88">
        <w:trPr>
          <w:trHeight w:val="425"/>
        </w:trPr>
        <w:tc>
          <w:tcPr>
            <w:tcW w:w="6912" w:type="dxa"/>
          </w:tcPr>
          <w:p w:rsidR="00B02653" w:rsidRPr="00170E88" w:rsidRDefault="00B02653" w:rsidP="00170E88">
            <w:pPr>
              <w:pStyle w:val="aff0"/>
              <w:spacing w:before="0" w:after="0"/>
              <w:jc w:val="both"/>
              <w:rPr>
                <w:color w:val="000000"/>
                <w:szCs w:val="24"/>
              </w:rPr>
            </w:pPr>
            <w:r w:rsidRPr="00170E88">
              <w:rPr>
                <w:color w:val="000000"/>
                <w:szCs w:val="24"/>
              </w:rPr>
              <w:t>Главный инженер проекта (ГИП)</w:t>
            </w:r>
          </w:p>
        </w:tc>
        <w:tc>
          <w:tcPr>
            <w:tcW w:w="2659" w:type="dxa"/>
          </w:tcPr>
          <w:p w:rsidR="00B02653" w:rsidRPr="00170E88" w:rsidRDefault="00B02653" w:rsidP="00170E88">
            <w:pPr>
              <w:pStyle w:val="aff0"/>
              <w:spacing w:before="0" w:after="0"/>
              <w:jc w:val="both"/>
              <w:rPr>
                <w:color w:val="000000"/>
                <w:szCs w:val="24"/>
              </w:rPr>
            </w:pPr>
            <w:r w:rsidRPr="00170E88">
              <w:rPr>
                <w:color w:val="000000"/>
                <w:szCs w:val="24"/>
              </w:rPr>
              <w:t>А. В. Бурлаков</w:t>
            </w:r>
          </w:p>
        </w:tc>
      </w:tr>
      <w:tr w:rsidR="00B02653" w:rsidRPr="00170E88">
        <w:trPr>
          <w:trHeight w:val="430"/>
        </w:trPr>
        <w:tc>
          <w:tcPr>
            <w:tcW w:w="6912" w:type="dxa"/>
          </w:tcPr>
          <w:p w:rsidR="00B02653" w:rsidRPr="00170E88" w:rsidRDefault="00B02653" w:rsidP="00170E88">
            <w:pPr>
              <w:pStyle w:val="aff0"/>
              <w:spacing w:before="0" w:after="0"/>
              <w:jc w:val="both"/>
              <w:rPr>
                <w:color w:val="000000"/>
                <w:szCs w:val="24"/>
              </w:rPr>
            </w:pPr>
            <w:r w:rsidRPr="00170E88">
              <w:rPr>
                <w:color w:val="000000"/>
                <w:szCs w:val="24"/>
              </w:rPr>
              <w:t>Архитектор</w:t>
            </w:r>
          </w:p>
        </w:tc>
        <w:tc>
          <w:tcPr>
            <w:tcW w:w="2659" w:type="dxa"/>
          </w:tcPr>
          <w:p w:rsidR="00B02653" w:rsidRPr="00170E88" w:rsidRDefault="00B02653" w:rsidP="00170E88">
            <w:pPr>
              <w:pStyle w:val="aff0"/>
              <w:spacing w:before="0" w:after="0"/>
              <w:jc w:val="both"/>
              <w:rPr>
                <w:color w:val="000000"/>
                <w:szCs w:val="24"/>
              </w:rPr>
            </w:pPr>
            <w:r w:rsidRPr="00170E88">
              <w:rPr>
                <w:color w:val="000000"/>
                <w:szCs w:val="24"/>
              </w:rPr>
              <w:t>М. В. Смирнов</w:t>
            </w:r>
          </w:p>
        </w:tc>
      </w:tr>
      <w:tr w:rsidR="00B02653" w:rsidRPr="00170E88">
        <w:trPr>
          <w:trHeight w:val="430"/>
        </w:trPr>
        <w:tc>
          <w:tcPr>
            <w:tcW w:w="6912" w:type="dxa"/>
          </w:tcPr>
          <w:p w:rsidR="00B02653" w:rsidRPr="00170E88" w:rsidRDefault="00B02653" w:rsidP="00170E88">
            <w:pPr>
              <w:pStyle w:val="aff0"/>
              <w:spacing w:before="0" w:after="0"/>
              <w:jc w:val="both"/>
              <w:rPr>
                <w:color w:val="000000"/>
                <w:szCs w:val="24"/>
              </w:rPr>
            </w:pPr>
            <w:r w:rsidRPr="00170E88">
              <w:rPr>
                <w:color w:val="000000"/>
                <w:szCs w:val="24"/>
              </w:rPr>
              <w:t>Архитектор</w:t>
            </w:r>
          </w:p>
        </w:tc>
        <w:tc>
          <w:tcPr>
            <w:tcW w:w="2659" w:type="dxa"/>
          </w:tcPr>
          <w:p w:rsidR="00B02653" w:rsidRPr="00170E88" w:rsidRDefault="00B02653" w:rsidP="00170E88">
            <w:pPr>
              <w:pStyle w:val="aff0"/>
              <w:spacing w:before="0" w:after="0"/>
              <w:jc w:val="both"/>
              <w:rPr>
                <w:color w:val="000000"/>
                <w:szCs w:val="24"/>
              </w:rPr>
            </w:pPr>
            <w:r w:rsidRPr="00170E88">
              <w:rPr>
                <w:color w:val="000000"/>
                <w:szCs w:val="24"/>
              </w:rPr>
              <w:t>Т. С. Жилкина</w:t>
            </w:r>
          </w:p>
        </w:tc>
      </w:tr>
      <w:tr w:rsidR="00B02653" w:rsidRPr="00170E88">
        <w:trPr>
          <w:trHeight w:val="417"/>
        </w:trPr>
        <w:tc>
          <w:tcPr>
            <w:tcW w:w="6912" w:type="dxa"/>
          </w:tcPr>
          <w:p w:rsidR="00B02653" w:rsidRPr="00170E88" w:rsidRDefault="00B02653" w:rsidP="00170E88">
            <w:pPr>
              <w:pStyle w:val="aff0"/>
              <w:spacing w:before="0" w:after="0"/>
              <w:jc w:val="both"/>
              <w:rPr>
                <w:color w:val="000000"/>
                <w:szCs w:val="24"/>
              </w:rPr>
            </w:pPr>
            <w:r w:rsidRPr="00170E88">
              <w:rPr>
                <w:color w:val="000000"/>
                <w:szCs w:val="24"/>
              </w:rPr>
              <w:t>Инженер по инженерно-транспортной инфраструктуре</w:t>
            </w:r>
          </w:p>
        </w:tc>
        <w:tc>
          <w:tcPr>
            <w:tcW w:w="2659" w:type="dxa"/>
          </w:tcPr>
          <w:p w:rsidR="00B02653" w:rsidRPr="00170E88" w:rsidRDefault="00B02653" w:rsidP="00170E88">
            <w:pPr>
              <w:pStyle w:val="aff0"/>
              <w:spacing w:before="0" w:after="0"/>
              <w:jc w:val="both"/>
              <w:rPr>
                <w:color w:val="000000"/>
                <w:szCs w:val="24"/>
              </w:rPr>
            </w:pPr>
            <w:r w:rsidRPr="00170E88">
              <w:rPr>
                <w:color w:val="000000"/>
                <w:szCs w:val="24"/>
              </w:rPr>
              <w:t>А. В. Бурлаков</w:t>
            </w:r>
          </w:p>
        </w:tc>
      </w:tr>
    </w:tbl>
    <w:p w:rsidR="00B02653" w:rsidRPr="00170E88" w:rsidRDefault="00B02653" w:rsidP="00170E88">
      <w:pPr>
        <w:rPr>
          <w:color w:val="000000"/>
          <w:sz w:val="24"/>
          <w:szCs w:val="24"/>
        </w:rPr>
      </w:pPr>
    </w:p>
    <w:p w:rsidR="00B02653" w:rsidRPr="00170E88" w:rsidRDefault="00B02653" w:rsidP="00170E88">
      <w:pPr>
        <w:rPr>
          <w:b/>
          <w:color w:val="000000"/>
          <w:sz w:val="24"/>
          <w:szCs w:val="24"/>
        </w:rPr>
      </w:pPr>
      <w:r w:rsidRPr="00170E88">
        <w:rPr>
          <w:b/>
          <w:color w:val="000000"/>
          <w:sz w:val="24"/>
          <w:szCs w:val="24"/>
        </w:rPr>
        <w:t>Справка главного архитектора проекта</w:t>
      </w:r>
    </w:p>
    <w:p w:rsidR="00B02653" w:rsidRPr="00170E88" w:rsidRDefault="00B02653" w:rsidP="00170E88">
      <w:pPr>
        <w:rPr>
          <w:color w:val="000000"/>
          <w:sz w:val="24"/>
          <w:szCs w:val="24"/>
        </w:rPr>
      </w:pPr>
    </w:p>
    <w:p w:rsidR="00B02653" w:rsidRPr="00170E88" w:rsidRDefault="00B02653" w:rsidP="00170E88">
      <w:pPr>
        <w:jc w:val="both"/>
        <w:rPr>
          <w:b/>
          <w:color w:val="000000"/>
          <w:sz w:val="24"/>
          <w:szCs w:val="24"/>
        </w:rPr>
      </w:pPr>
      <w:r w:rsidRPr="00170E88">
        <w:rPr>
          <w:b/>
          <w:color w:val="000000"/>
          <w:sz w:val="24"/>
          <w:szCs w:val="24"/>
        </w:rPr>
        <w:t>Настоящий проект разработан в соответствии с действующими нормами, правилами и стандартами Российской Федерации.</w:t>
      </w:r>
    </w:p>
    <w:p w:rsidR="00B02653" w:rsidRPr="00170E88" w:rsidRDefault="00B02653" w:rsidP="00170E88">
      <w:pPr>
        <w:rPr>
          <w:color w:val="000000"/>
          <w:sz w:val="24"/>
          <w:szCs w:val="24"/>
        </w:rPr>
      </w:pPr>
    </w:p>
    <w:p w:rsidR="00B02653" w:rsidRPr="00170E88" w:rsidRDefault="00B02653" w:rsidP="00170E88">
      <w:pPr>
        <w:rPr>
          <w:color w:val="000000"/>
          <w:sz w:val="24"/>
          <w:szCs w:val="24"/>
        </w:rPr>
      </w:pPr>
      <w:r w:rsidRPr="00170E88">
        <w:rPr>
          <w:color w:val="000000"/>
          <w:sz w:val="24"/>
          <w:szCs w:val="24"/>
        </w:rPr>
        <w:t>Руководитель темы,</w:t>
      </w:r>
    </w:p>
    <w:p w:rsidR="00B02653" w:rsidRPr="00170E88" w:rsidRDefault="00B02653" w:rsidP="00170E88">
      <w:pPr>
        <w:rPr>
          <w:sz w:val="24"/>
          <w:szCs w:val="24"/>
        </w:rPr>
      </w:pPr>
      <w:r w:rsidRPr="00170E88">
        <w:rPr>
          <w:sz w:val="24"/>
          <w:szCs w:val="24"/>
        </w:rPr>
        <w:t xml:space="preserve">главный архитектор проекта (ГАП)                                           </w:t>
      </w:r>
      <w:r w:rsidR="00796DEF">
        <w:rPr>
          <w:sz w:val="24"/>
          <w:szCs w:val="24"/>
        </w:rPr>
        <w:t xml:space="preserve">                     </w:t>
      </w:r>
      <w:r w:rsidRPr="00170E88">
        <w:rPr>
          <w:sz w:val="24"/>
          <w:szCs w:val="24"/>
        </w:rPr>
        <w:t xml:space="preserve">  В.В.Богородицкий</w:t>
      </w:r>
      <w:bookmarkStart w:id="1" w:name="_Toc223942777"/>
      <w:bookmarkStart w:id="2" w:name="_Toc224983215"/>
      <w:bookmarkStart w:id="3" w:name="_Toc312228735"/>
    </w:p>
    <w:p w:rsidR="00CA0C0E" w:rsidRDefault="00CA0C0E" w:rsidP="00600BB0">
      <w:pPr>
        <w:rPr>
          <w:sz w:val="24"/>
          <w:szCs w:val="24"/>
        </w:rPr>
      </w:pPr>
    </w:p>
    <w:p w:rsidR="00CA0C0E" w:rsidRDefault="00CA0C0E" w:rsidP="00600BB0">
      <w:pPr>
        <w:rPr>
          <w:sz w:val="24"/>
          <w:szCs w:val="24"/>
        </w:rPr>
      </w:pPr>
    </w:p>
    <w:p w:rsidR="00CA0C0E" w:rsidRDefault="00CA0C0E" w:rsidP="00600BB0">
      <w:pPr>
        <w:rPr>
          <w:sz w:val="24"/>
          <w:szCs w:val="24"/>
        </w:rPr>
      </w:pPr>
    </w:p>
    <w:p w:rsidR="00CA0C0E" w:rsidRDefault="00CA0C0E" w:rsidP="00600BB0">
      <w:pPr>
        <w:rPr>
          <w:sz w:val="24"/>
          <w:szCs w:val="24"/>
        </w:rPr>
      </w:pPr>
    </w:p>
    <w:p w:rsidR="00CA0C0E" w:rsidRDefault="00CA0C0E" w:rsidP="00600BB0">
      <w:pPr>
        <w:rPr>
          <w:sz w:val="24"/>
          <w:szCs w:val="24"/>
        </w:rPr>
      </w:pPr>
    </w:p>
    <w:p w:rsidR="00CA0C0E" w:rsidRDefault="00CA0C0E"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Default="00D96BB2" w:rsidP="00600BB0">
      <w:pPr>
        <w:rPr>
          <w:color w:val="000000"/>
          <w:sz w:val="24"/>
          <w:szCs w:val="24"/>
        </w:rPr>
      </w:pPr>
    </w:p>
    <w:p w:rsidR="00D96BB2" w:rsidRPr="00CA0C0E" w:rsidRDefault="00D96BB2" w:rsidP="00600BB0">
      <w:pPr>
        <w:rPr>
          <w:color w:val="000000"/>
          <w:sz w:val="24"/>
          <w:szCs w:val="24"/>
        </w:rPr>
      </w:pPr>
    </w:p>
    <w:bookmarkEnd w:id="1"/>
    <w:bookmarkEnd w:id="2"/>
    <w:bookmarkEnd w:id="3"/>
    <w:p w:rsidR="006137C4" w:rsidRDefault="006137C4" w:rsidP="001F2562">
      <w:pPr>
        <w:jc w:val="center"/>
        <w:rPr>
          <w:b/>
          <w:sz w:val="28"/>
          <w:szCs w:val="28"/>
        </w:rPr>
      </w:pPr>
    </w:p>
    <w:p w:rsidR="00B02653" w:rsidRPr="00DE1EDF" w:rsidRDefault="00600BB0" w:rsidP="001F2562">
      <w:pPr>
        <w:jc w:val="center"/>
        <w:rPr>
          <w:b/>
          <w:sz w:val="28"/>
          <w:szCs w:val="28"/>
        </w:rPr>
      </w:pPr>
      <w:r w:rsidRPr="00DE1EDF">
        <w:rPr>
          <w:b/>
          <w:sz w:val="28"/>
          <w:szCs w:val="28"/>
        </w:rPr>
        <w:t xml:space="preserve">1. </w:t>
      </w:r>
      <w:r w:rsidR="00B02653" w:rsidRPr="00DE1EDF">
        <w:rPr>
          <w:b/>
          <w:sz w:val="28"/>
          <w:szCs w:val="28"/>
        </w:rPr>
        <w:t xml:space="preserve">Общие </w:t>
      </w:r>
      <w:r w:rsidRPr="00DE1EDF">
        <w:rPr>
          <w:b/>
          <w:sz w:val="28"/>
          <w:szCs w:val="28"/>
        </w:rPr>
        <w:t>положения</w:t>
      </w:r>
    </w:p>
    <w:p w:rsidR="00D96BB2" w:rsidRPr="00D96BB2" w:rsidRDefault="00D96BB2" w:rsidP="00D96BB2">
      <w:pPr>
        <w:ind w:firstLine="567"/>
        <w:jc w:val="center"/>
        <w:rPr>
          <w:b/>
          <w:sz w:val="24"/>
          <w:szCs w:val="24"/>
        </w:rPr>
      </w:pPr>
    </w:p>
    <w:p w:rsidR="00D96BB2" w:rsidRPr="001F2562" w:rsidRDefault="00B02653" w:rsidP="001F2562">
      <w:pPr>
        <w:pStyle w:val="21"/>
      </w:pPr>
      <w:bookmarkStart w:id="4" w:name="_Toc312228736"/>
      <w:r w:rsidRPr="001F2562">
        <w:t>1.1.</w:t>
      </w:r>
      <w:r w:rsidR="00906FD2" w:rsidRPr="001F2562">
        <w:t xml:space="preserve"> </w:t>
      </w:r>
      <w:r w:rsidRPr="001F2562">
        <w:t>Административно – территориальное устройство</w:t>
      </w:r>
    </w:p>
    <w:p w:rsidR="00B02653" w:rsidRPr="001F2562" w:rsidRDefault="00B02653" w:rsidP="001F2562">
      <w:pPr>
        <w:pStyle w:val="21"/>
      </w:pPr>
      <w:r w:rsidRPr="001F2562">
        <w:t>муниципального образования «Вохтомское».</w:t>
      </w:r>
      <w:bookmarkEnd w:id="4"/>
    </w:p>
    <w:p w:rsidR="00D96BB2" w:rsidRDefault="00D96BB2" w:rsidP="00D96BB2">
      <w:pPr>
        <w:jc w:val="both"/>
        <w:rPr>
          <w:b/>
          <w:sz w:val="24"/>
          <w:szCs w:val="24"/>
          <w:lang w:eastAsia="x-none"/>
        </w:rPr>
      </w:pPr>
    </w:p>
    <w:p w:rsidR="00D96BB2" w:rsidRDefault="00D96BB2" w:rsidP="00D96BB2">
      <w:pPr>
        <w:jc w:val="both"/>
        <w:rPr>
          <w:bCs/>
          <w:sz w:val="24"/>
          <w:szCs w:val="24"/>
        </w:rPr>
      </w:pPr>
      <w:r>
        <w:rPr>
          <w:b/>
          <w:sz w:val="24"/>
          <w:szCs w:val="24"/>
          <w:lang w:eastAsia="x-none"/>
        </w:rPr>
        <w:tab/>
      </w:r>
      <w:r w:rsidR="00B02653" w:rsidRPr="00D96BB2">
        <w:rPr>
          <w:bCs/>
          <w:sz w:val="24"/>
          <w:szCs w:val="24"/>
        </w:rPr>
        <w:t>Муниципальное образование «Вохтомское» в соответствии с действующим законодательством наделено областным законом Архангельской области статусом муниципального образования.</w:t>
      </w:r>
      <w:r w:rsidR="00487FB9" w:rsidRPr="00D96BB2">
        <w:rPr>
          <w:bCs/>
          <w:sz w:val="24"/>
          <w:szCs w:val="24"/>
        </w:rPr>
        <w:t xml:space="preserve">  </w:t>
      </w:r>
    </w:p>
    <w:p w:rsidR="00D96BB2" w:rsidRDefault="00D96BB2" w:rsidP="00D96BB2">
      <w:pPr>
        <w:jc w:val="both"/>
        <w:rPr>
          <w:bCs/>
          <w:sz w:val="24"/>
          <w:szCs w:val="24"/>
        </w:rPr>
      </w:pPr>
      <w:r>
        <w:rPr>
          <w:bCs/>
          <w:sz w:val="24"/>
          <w:szCs w:val="24"/>
        </w:rPr>
        <w:tab/>
      </w:r>
      <w:r w:rsidR="00B02653" w:rsidRPr="00D96BB2">
        <w:rPr>
          <w:sz w:val="24"/>
          <w:szCs w:val="24"/>
        </w:rPr>
        <w:t xml:space="preserve">Границы муниципального образования «Вохтомское» утверждены законом Архангельской области от  26.04.2006 г. № 160-10-ОЗ «Об описании границ территории  муниципального образования «Коношский муниципальный район» и вновь  образованных в его составе муниципальных образований». </w:t>
      </w:r>
    </w:p>
    <w:p w:rsidR="00D96BB2" w:rsidRDefault="00D96BB2" w:rsidP="00D96BB2">
      <w:pPr>
        <w:jc w:val="both"/>
        <w:rPr>
          <w:sz w:val="24"/>
          <w:szCs w:val="24"/>
        </w:rPr>
      </w:pPr>
      <w:r>
        <w:rPr>
          <w:bCs/>
          <w:sz w:val="24"/>
          <w:szCs w:val="24"/>
        </w:rPr>
        <w:tab/>
      </w:r>
      <w:r w:rsidR="00B02653" w:rsidRPr="00D96BB2">
        <w:rPr>
          <w:sz w:val="24"/>
          <w:szCs w:val="24"/>
        </w:rPr>
        <w:t xml:space="preserve">Административный центр муниципального образования – </w:t>
      </w:r>
      <w:r w:rsidR="00487FB9" w:rsidRPr="00D96BB2">
        <w:rPr>
          <w:sz w:val="24"/>
          <w:szCs w:val="24"/>
        </w:rPr>
        <w:t>поселок Фоминский, расположен</w:t>
      </w:r>
      <w:r w:rsidR="00B02653" w:rsidRPr="00D96BB2">
        <w:rPr>
          <w:sz w:val="24"/>
          <w:szCs w:val="24"/>
        </w:rPr>
        <w:t xml:space="preserve"> в </w:t>
      </w:r>
      <w:smartTag w:uri="urn:schemas-microsoft-com:office:smarttags" w:element="metricconverter">
        <w:smartTagPr>
          <w:attr w:name="ProductID" w:val="45 км"/>
        </w:smartTagPr>
        <w:r w:rsidR="00B02653" w:rsidRPr="00D96BB2">
          <w:rPr>
            <w:sz w:val="24"/>
            <w:szCs w:val="24"/>
          </w:rPr>
          <w:t>45 км</w:t>
        </w:r>
      </w:smartTag>
      <w:r>
        <w:rPr>
          <w:sz w:val="24"/>
          <w:szCs w:val="24"/>
        </w:rPr>
        <w:t xml:space="preserve"> от районного центра.</w:t>
      </w:r>
    </w:p>
    <w:p w:rsidR="00D96BB2" w:rsidRDefault="00D96BB2" w:rsidP="00D96BB2">
      <w:pPr>
        <w:jc w:val="both"/>
        <w:rPr>
          <w:bCs/>
          <w:sz w:val="24"/>
          <w:szCs w:val="24"/>
        </w:rPr>
      </w:pPr>
      <w:r>
        <w:rPr>
          <w:sz w:val="24"/>
          <w:szCs w:val="24"/>
        </w:rPr>
        <w:tab/>
      </w:r>
      <w:r w:rsidR="00B02653" w:rsidRPr="00D96BB2">
        <w:rPr>
          <w:sz w:val="24"/>
          <w:szCs w:val="24"/>
        </w:rPr>
        <w:t xml:space="preserve">Муниципальное образование «Вохтомское» (МО «Вохтомское»)  входит  в состав Коношского муниципального района Архангельской области. Площадь территории муниципального образования составляет </w:t>
      </w:r>
      <w:smartTag w:uri="urn:schemas-microsoft-com:office:smarttags" w:element="metricconverter">
        <w:smartTagPr>
          <w:attr w:name="ProductID" w:val="106 000 га"/>
        </w:smartTagPr>
        <w:r w:rsidR="00B02653" w:rsidRPr="00D96BB2">
          <w:rPr>
            <w:sz w:val="24"/>
            <w:szCs w:val="24"/>
          </w:rPr>
          <w:t>106 000 га</w:t>
        </w:r>
      </w:smartTag>
      <w:r w:rsidR="00B02653" w:rsidRPr="00D96BB2">
        <w:rPr>
          <w:sz w:val="24"/>
          <w:szCs w:val="24"/>
        </w:rPr>
        <w:t>.    Вохтомское муниципальное образование  расположено в северо – восточной  части Коношского  муниципального района.  На западе муниципальное образование  граничит с территорией МО «Мирный», на севере – с территорией МО «Волошское», на юге – с территорией МО «Коношское», на востоке – с территорией  МО «Подюжское».</w:t>
      </w:r>
    </w:p>
    <w:p w:rsidR="005014D0" w:rsidRDefault="00D96BB2" w:rsidP="00D96BB2">
      <w:pPr>
        <w:jc w:val="both"/>
        <w:rPr>
          <w:bCs/>
          <w:sz w:val="24"/>
          <w:szCs w:val="24"/>
        </w:rPr>
      </w:pPr>
      <w:r>
        <w:rPr>
          <w:bCs/>
          <w:sz w:val="24"/>
          <w:szCs w:val="24"/>
        </w:rPr>
        <w:tab/>
      </w:r>
      <w:r w:rsidR="00B02653" w:rsidRPr="00D96BB2">
        <w:rPr>
          <w:sz w:val="24"/>
          <w:szCs w:val="24"/>
        </w:rPr>
        <w:t xml:space="preserve">На основании закона Архангельской области  от   26.09.2007 N 393-20-ОЗ «О статусе и границах муниципальных образований Архангельской области» в границы </w:t>
      </w:r>
      <w:r w:rsidR="00DE1EDF">
        <w:rPr>
          <w:sz w:val="24"/>
          <w:szCs w:val="24"/>
        </w:rPr>
        <w:t>муниципального образования</w:t>
      </w:r>
      <w:r w:rsidR="00B02653" w:rsidRPr="00D96BB2">
        <w:rPr>
          <w:sz w:val="24"/>
          <w:szCs w:val="24"/>
        </w:rPr>
        <w:t xml:space="preserve">  «Вохтомское» входят 14 населенных пунктов: поселки – Мелентьевский, Овражное и Фоминский, деревни - Балуевская, Мелентьев Пал, Грехнев Пал, Осташевская, Куфтыревская, Кузнецовская, Фоминская, Ивакинская, Нечаевская, Шестовская, Турово.</w:t>
      </w:r>
    </w:p>
    <w:p w:rsidR="005014D0" w:rsidRDefault="005014D0" w:rsidP="005014D0">
      <w:pPr>
        <w:jc w:val="both"/>
        <w:rPr>
          <w:color w:val="000000"/>
          <w:sz w:val="24"/>
          <w:szCs w:val="24"/>
        </w:rPr>
      </w:pPr>
      <w:r>
        <w:rPr>
          <w:bCs/>
          <w:sz w:val="24"/>
          <w:szCs w:val="24"/>
        </w:rPr>
        <w:tab/>
      </w:r>
      <w:r w:rsidR="00B02653" w:rsidRPr="00D96BB2">
        <w:rPr>
          <w:sz w:val="24"/>
          <w:szCs w:val="24"/>
        </w:rPr>
        <w:t xml:space="preserve">Постоянно проживающее   на территории МО «Вохтомское»  </w:t>
      </w:r>
      <w:r w:rsidR="00B02653" w:rsidRPr="00D96BB2">
        <w:rPr>
          <w:color w:val="000000"/>
          <w:sz w:val="24"/>
          <w:szCs w:val="24"/>
        </w:rPr>
        <w:t>население на 01.</w:t>
      </w:r>
      <w:r>
        <w:rPr>
          <w:color w:val="000000"/>
          <w:sz w:val="24"/>
          <w:szCs w:val="24"/>
        </w:rPr>
        <w:t>01.</w:t>
      </w:r>
      <w:r w:rsidR="00B02653" w:rsidRPr="00D96BB2">
        <w:rPr>
          <w:color w:val="000000"/>
          <w:sz w:val="24"/>
          <w:szCs w:val="24"/>
        </w:rPr>
        <w:t>2013 г</w:t>
      </w:r>
      <w:r>
        <w:rPr>
          <w:color w:val="000000"/>
          <w:sz w:val="24"/>
          <w:szCs w:val="24"/>
        </w:rPr>
        <w:t>ода</w:t>
      </w:r>
      <w:r w:rsidR="00B02653" w:rsidRPr="00D96BB2">
        <w:rPr>
          <w:color w:val="000000"/>
          <w:sz w:val="24"/>
          <w:szCs w:val="24"/>
        </w:rPr>
        <w:t xml:space="preserve"> составляет 983 человека  или  4,4 % от населения района</w:t>
      </w:r>
      <w:r>
        <w:rPr>
          <w:color w:val="000000"/>
          <w:sz w:val="24"/>
          <w:szCs w:val="24"/>
        </w:rPr>
        <w:t>.</w:t>
      </w:r>
    </w:p>
    <w:p w:rsidR="00B02653" w:rsidRPr="005014D0" w:rsidRDefault="005014D0" w:rsidP="005014D0">
      <w:pPr>
        <w:jc w:val="both"/>
        <w:rPr>
          <w:bCs/>
          <w:sz w:val="24"/>
          <w:szCs w:val="24"/>
        </w:rPr>
      </w:pPr>
      <w:r>
        <w:rPr>
          <w:color w:val="000000"/>
          <w:sz w:val="24"/>
          <w:szCs w:val="24"/>
        </w:rPr>
        <w:tab/>
      </w:r>
      <w:r w:rsidR="00B02653" w:rsidRPr="00D96BB2">
        <w:rPr>
          <w:sz w:val="24"/>
          <w:szCs w:val="24"/>
        </w:rPr>
        <w:t>Транспортные связи муниципального образования «Вохтомское» обеспечиваются железнодорожным  и автомобильным  транспортом.</w:t>
      </w:r>
    </w:p>
    <w:p w:rsidR="005F78CB" w:rsidRPr="00D96BB2" w:rsidRDefault="005F78CB" w:rsidP="001F2562">
      <w:pPr>
        <w:pStyle w:val="140"/>
      </w:pPr>
    </w:p>
    <w:p w:rsidR="005F78CB" w:rsidRPr="001F2562" w:rsidRDefault="007462F3" w:rsidP="001F2562">
      <w:pPr>
        <w:pStyle w:val="140"/>
      </w:pPr>
      <w:bookmarkStart w:id="5" w:name="_Toc312228737"/>
      <w:r w:rsidRPr="001F2562">
        <w:t>1.2. Границы населенных пунктов муниципального образования</w:t>
      </w:r>
      <w:r w:rsidR="00CA0C0E" w:rsidRPr="001F2562">
        <w:t xml:space="preserve"> «Вохтомское»</w:t>
      </w:r>
    </w:p>
    <w:p w:rsidR="0093537A" w:rsidRPr="00D96BB2" w:rsidRDefault="0093537A" w:rsidP="001F2562">
      <w:pPr>
        <w:pStyle w:val="140"/>
      </w:pPr>
    </w:p>
    <w:p w:rsidR="005014D0" w:rsidRDefault="005014D0" w:rsidP="005014D0">
      <w:pPr>
        <w:autoSpaceDE w:val="0"/>
        <w:jc w:val="both"/>
        <w:rPr>
          <w:rFonts w:eastAsia="TimesNewRomanPSMT"/>
          <w:sz w:val="24"/>
          <w:szCs w:val="24"/>
        </w:rPr>
      </w:pPr>
      <w:r>
        <w:rPr>
          <w:rFonts w:eastAsia="TimesNewRomanPSMT"/>
          <w:b/>
          <w:bCs/>
          <w:i/>
          <w:iCs/>
          <w:color w:val="FF0000"/>
          <w:sz w:val="24"/>
          <w:szCs w:val="24"/>
        </w:rPr>
        <w:tab/>
      </w:r>
      <w:r w:rsidR="0093537A" w:rsidRPr="00D96BB2">
        <w:rPr>
          <w:rFonts w:eastAsia="TimesNewRomanPSMT"/>
          <w:sz w:val="24"/>
          <w:szCs w:val="24"/>
        </w:rPr>
        <w:t>Границы земель населенных пунктов отображены на карте № 10, № 11.</w:t>
      </w:r>
    </w:p>
    <w:p w:rsidR="005014D0" w:rsidRDefault="005014D0" w:rsidP="005014D0">
      <w:pPr>
        <w:autoSpaceDE w:val="0"/>
        <w:jc w:val="both"/>
        <w:rPr>
          <w:sz w:val="24"/>
          <w:szCs w:val="24"/>
        </w:rPr>
      </w:pPr>
      <w:r>
        <w:rPr>
          <w:rFonts w:eastAsia="TimesNewRomanPSMT"/>
          <w:sz w:val="24"/>
          <w:szCs w:val="24"/>
        </w:rPr>
        <w:tab/>
      </w:r>
      <w:r w:rsidR="00996ADC" w:rsidRPr="00D96BB2">
        <w:rPr>
          <w:sz w:val="24"/>
          <w:szCs w:val="24"/>
        </w:rPr>
        <w:t>Задачами территориального планирования в сфере административно территориального устройства является приведение границ населенных пунктов муниципального образования в соответстви</w:t>
      </w:r>
      <w:r w:rsidR="00DE1EDF">
        <w:rPr>
          <w:sz w:val="24"/>
          <w:szCs w:val="24"/>
        </w:rPr>
        <w:t>е</w:t>
      </w:r>
      <w:r w:rsidR="00996ADC" w:rsidRPr="00D96BB2">
        <w:rPr>
          <w:sz w:val="24"/>
          <w:szCs w:val="24"/>
        </w:rPr>
        <w:t xml:space="preserve"> требованиям федерального и областного законодательства.</w:t>
      </w:r>
    </w:p>
    <w:p w:rsidR="00796DEF" w:rsidRDefault="005014D0" w:rsidP="006C0CAB">
      <w:pPr>
        <w:jc w:val="both"/>
        <w:rPr>
          <w:sz w:val="24"/>
          <w:szCs w:val="24"/>
        </w:rPr>
      </w:pPr>
      <w:r>
        <w:tab/>
      </w:r>
      <w:r w:rsidR="00581D74" w:rsidRPr="006C0CAB">
        <w:rPr>
          <w:sz w:val="24"/>
          <w:szCs w:val="24"/>
        </w:rPr>
        <w:t>Генеральным планом предлагается установить границы  следующих населенных пунктов с учетом современ</w:t>
      </w:r>
      <w:r w:rsidR="00487FB9" w:rsidRPr="006C0CAB">
        <w:rPr>
          <w:sz w:val="24"/>
          <w:szCs w:val="24"/>
        </w:rPr>
        <w:t>ного зонирования их территорий</w:t>
      </w:r>
      <w:r w:rsidR="00581D74" w:rsidRPr="006C0CAB">
        <w:rPr>
          <w:sz w:val="24"/>
          <w:szCs w:val="24"/>
        </w:rPr>
        <w:t>: д. Ивакинская, д. Нечаевская,</w:t>
      </w:r>
      <w:r w:rsidR="00487FB9" w:rsidRPr="006C0CAB">
        <w:rPr>
          <w:sz w:val="24"/>
          <w:szCs w:val="24"/>
        </w:rPr>
        <w:t xml:space="preserve"> </w:t>
      </w:r>
      <w:r w:rsidRPr="006C0CAB">
        <w:rPr>
          <w:sz w:val="24"/>
          <w:szCs w:val="24"/>
        </w:rPr>
        <w:t xml:space="preserve">                      </w:t>
      </w:r>
      <w:r w:rsidR="00581D74" w:rsidRPr="006C0CAB">
        <w:rPr>
          <w:sz w:val="24"/>
          <w:szCs w:val="24"/>
        </w:rPr>
        <w:t>д. Шест</w:t>
      </w:r>
      <w:r w:rsidR="00487FB9" w:rsidRPr="006C0CAB">
        <w:rPr>
          <w:sz w:val="24"/>
          <w:szCs w:val="24"/>
        </w:rPr>
        <w:t>о</w:t>
      </w:r>
      <w:r w:rsidR="00581D74" w:rsidRPr="006C0CAB">
        <w:rPr>
          <w:sz w:val="24"/>
          <w:szCs w:val="24"/>
        </w:rPr>
        <w:t xml:space="preserve">вская, п. Мелентьевский, п. Овражное, п. Фоминский, д. Осташевская, </w:t>
      </w:r>
      <w:r w:rsidRPr="006C0CAB">
        <w:rPr>
          <w:sz w:val="24"/>
          <w:szCs w:val="24"/>
        </w:rPr>
        <w:t xml:space="preserve">                           </w:t>
      </w:r>
      <w:r w:rsidR="00581D74" w:rsidRPr="006C0CAB">
        <w:rPr>
          <w:sz w:val="24"/>
          <w:szCs w:val="24"/>
        </w:rPr>
        <w:t>д. Куфтыревская, д. Кузнецовская, д. Фоминская, д. Грехнев Пал, д. Балуевска</w:t>
      </w:r>
      <w:r w:rsidR="00002988" w:rsidRPr="006C0CAB">
        <w:rPr>
          <w:sz w:val="24"/>
          <w:szCs w:val="24"/>
        </w:rPr>
        <w:t>я, д. Мелентьев П</w:t>
      </w:r>
      <w:r w:rsidR="00581D74" w:rsidRPr="006C0CAB">
        <w:rPr>
          <w:sz w:val="24"/>
          <w:szCs w:val="24"/>
        </w:rPr>
        <w:t xml:space="preserve">ал, д. Турово.  </w:t>
      </w:r>
      <w:r w:rsidR="00ED502E" w:rsidRPr="006C0CAB">
        <w:rPr>
          <w:sz w:val="24"/>
          <w:szCs w:val="24"/>
        </w:rPr>
        <w:t xml:space="preserve">Также предлагается в расчетный период </w:t>
      </w:r>
      <w:r w:rsidR="00996ADC" w:rsidRPr="006C0CAB">
        <w:rPr>
          <w:sz w:val="24"/>
          <w:szCs w:val="24"/>
        </w:rPr>
        <w:t xml:space="preserve">упразднить </w:t>
      </w:r>
      <w:r w:rsidR="00ED502E" w:rsidRPr="006C0CAB">
        <w:rPr>
          <w:sz w:val="24"/>
          <w:szCs w:val="24"/>
        </w:rPr>
        <w:t xml:space="preserve">населенный пункт:  </w:t>
      </w:r>
      <w:r w:rsidRPr="006C0CAB">
        <w:rPr>
          <w:sz w:val="24"/>
          <w:szCs w:val="24"/>
        </w:rPr>
        <w:t xml:space="preserve">           </w:t>
      </w:r>
      <w:r w:rsidR="00ED502E" w:rsidRPr="006C0CAB">
        <w:rPr>
          <w:sz w:val="24"/>
          <w:szCs w:val="24"/>
        </w:rPr>
        <w:t>д.</w:t>
      </w:r>
      <w:r w:rsidRPr="006C0CAB">
        <w:rPr>
          <w:sz w:val="24"/>
          <w:szCs w:val="24"/>
        </w:rPr>
        <w:t xml:space="preserve"> </w:t>
      </w:r>
      <w:r w:rsidR="00ED502E" w:rsidRPr="006C0CAB">
        <w:rPr>
          <w:sz w:val="24"/>
          <w:szCs w:val="24"/>
        </w:rPr>
        <w:t>Турово, на территории которого нет жилых домов, производственных и иных объектов, нет зарегистрированных по данному адресу  граждан.</w:t>
      </w:r>
      <w:r w:rsidR="00671007" w:rsidRPr="006C0CAB">
        <w:rPr>
          <w:sz w:val="24"/>
          <w:szCs w:val="24"/>
        </w:rPr>
        <w:t xml:space="preserve"> Генеральным планом на территории данного населенного пункта не планируется строительство.</w:t>
      </w:r>
    </w:p>
    <w:p w:rsidR="006C0CAB" w:rsidRDefault="006C0CAB" w:rsidP="006C0CAB">
      <w:pPr>
        <w:jc w:val="both"/>
        <w:rPr>
          <w:sz w:val="24"/>
          <w:szCs w:val="24"/>
        </w:rPr>
      </w:pPr>
    </w:p>
    <w:p w:rsidR="006C0CAB" w:rsidRPr="006C0CAB" w:rsidRDefault="006C0CAB" w:rsidP="006C0CAB">
      <w:pPr>
        <w:jc w:val="both"/>
        <w:rPr>
          <w:sz w:val="24"/>
          <w:szCs w:val="24"/>
        </w:rPr>
      </w:pPr>
    </w:p>
    <w:p w:rsidR="006C0CAB" w:rsidRPr="006C0CAB" w:rsidRDefault="006C0CAB" w:rsidP="001F2562">
      <w:pPr>
        <w:pStyle w:val="21"/>
        <w:rPr>
          <w:rFonts w:eastAsia="TimesNewRomanPSMT"/>
        </w:rPr>
      </w:pPr>
    </w:p>
    <w:p w:rsidR="00B02653" w:rsidRPr="006C0CAB" w:rsidRDefault="00B02653" w:rsidP="006C0CAB">
      <w:pPr>
        <w:jc w:val="center"/>
        <w:rPr>
          <w:b/>
          <w:sz w:val="28"/>
          <w:szCs w:val="28"/>
        </w:rPr>
      </w:pPr>
      <w:r w:rsidRPr="006C0CAB">
        <w:rPr>
          <w:b/>
          <w:sz w:val="28"/>
          <w:szCs w:val="28"/>
        </w:rPr>
        <w:t>2. Анализ  состояния территории муниципа</w:t>
      </w:r>
      <w:r w:rsidR="00671007" w:rsidRPr="006C0CAB">
        <w:rPr>
          <w:b/>
          <w:sz w:val="28"/>
          <w:szCs w:val="28"/>
        </w:rPr>
        <w:t xml:space="preserve">льного образования «Вохтомское», </w:t>
      </w:r>
      <w:r w:rsidR="00DE1EDF" w:rsidRPr="006C0CAB">
        <w:rPr>
          <w:b/>
          <w:sz w:val="28"/>
          <w:szCs w:val="28"/>
        </w:rPr>
        <w:t xml:space="preserve"> </w:t>
      </w:r>
      <w:r w:rsidR="00671007" w:rsidRPr="006C0CAB">
        <w:rPr>
          <w:b/>
          <w:sz w:val="28"/>
          <w:szCs w:val="28"/>
        </w:rPr>
        <w:t>проблем и напра</w:t>
      </w:r>
      <w:r w:rsidR="005014D0" w:rsidRPr="006C0CAB">
        <w:rPr>
          <w:b/>
          <w:sz w:val="28"/>
          <w:szCs w:val="28"/>
        </w:rPr>
        <w:t>влений ее комплексного развития</w:t>
      </w:r>
    </w:p>
    <w:p w:rsidR="005014D0" w:rsidRDefault="005014D0" w:rsidP="005014D0">
      <w:pPr>
        <w:jc w:val="both"/>
        <w:rPr>
          <w:b/>
          <w:sz w:val="28"/>
          <w:szCs w:val="28"/>
        </w:rPr>
      </w:pPr>
    </w:p>
    <w:p w:rsidR="005014D0" w:rsidRDefault="005014D0" w:rsidP="005014D0">
      <w:pPr>
        <w:jc w:val="both"/>
        <w:rPr>
          <w:sz w:val="24"/>
          <w:szCs w:val="24"/>
        </w:rPr>
      </w:pPr>
      <w:r>
        <w:rPr>
          <w:b/>
          <w:sz w:val="28"/>
          <w:szCs w:val="28"/>
        </w:rPr>
        <w:tab/>
      </w:r>
      <w:r w:rsidR="00DE1EDF">
        <w:rPr>
          <w:sz w:val="24"/>
          <w:szCs w:val="24"/>
        </w:rPr>
        <w:t xml:space="preserve">Анализ и </w:t>
      </w:r>
      <w:r w:rsidR="00B02653" w:rsidRPr="005014D0">
        <w:rPr>
          <w:sz w:val="24"/>
          <w:szCs w:val="24"/>
        </w:rPr>
        <w:t>оценка проводится с целью определения градостроительной ценности террит</w:t>
      </w:r>
      <w:r>
        <w:rPr>
          <w:sz w:val="24"/>
          <w:szCs w:val="24"/>
        </w:rPr>
        <w:t>ории муниципального образования.</w:t>
      </w:r>
    </w:p>
    <w:p w:rsidR="005014D0" w:rsidRDefault="005014D0" w:rsidP="005014D0">
      <w:pPr>
        <w:jc w:val="both"/>
        <w:rPr>
          <w:sz w:val="24"/>
          <w:szCs w:val="24"/>
        </w:rPr>
      </w:pPr>
      <w:r>
        <w:rPr>
          <w:sz w:val="24"/>
          <w:szCs w:val="24"/>
        </w:rPr>
        <w:tab/>
      </w:r>
      <w:r w:rsidR="00B02653" w:rsidRPr="005014D0">
        <w:rPr>
          <w:sz w:val="24"/>
          <w:szCs w:val="24"/>
        </w:rPr>
        <w:t xml:space="preserve">В своем составе оценка территории содержит характеристики природно-ресурсного потенциала территории муниципального образования «Вохтомское», обеспеченности транспортной, инженерной, социальной и производственной инфраструктурами, а также экологического состояния территории. </w:t>
      </w:r>
    </w:p>
    <w:p w:rsidR="005014D0" w:rsidRDefault="005014D0" w:rsidP="005014D0">
      <w:pPr>
        <w:jc w:val="both"/>
        <w:rPr>
          <w:sz w:val="24"/>
          <w:szCs w:val="24"/>
        </w:rPr>
      </w:pPr>
      <w:r>
        <w:rPr>
          <w:sz w:val="24"/>
          <w:szCs w:val="24"/>
        </w:rPr>
        <w:tab/>
      </w:r>
      <w:r w:rsidR="00B02653" w:rsidRPr="005014D0">
        <w:rPr>
          <w:sz w:val="24"/>
          <w:szCs w:val="24"/>
        </w:rPr>
        <w:t>При выполнении этого раздела выявляются территории, в границах которых устанавливаются ограничения на осуществление градостроительной деятельности – санитарных, защитных и санитарно-защитных зон; водоохранных зон и прибрежных защитных полос; территории, подверженные воздействию чрезвычайных ситуаций природного и техногенного характера, иные зоны, установленные в соответствии с законодательством РФ.</w:t>
      </w:r>
    </w:p>
    <w:p w:rsidR="005014D0" w:rsidRDefault="005014D0" w:rsidP="005014D0">
      <w:pPr>
        <w:jc w:val="both"/>
        <w:rPr>
          <w:sz w:val="24"/>
          <w:szCs w:val="24"/>
        </w:rPr>
      </w:pPr>
      <w:r>
        <w:rPr>
          <w:sz w:val="24"/>
          <w:szCs w:val="24"/>
        </w:rPr>
        <w:tab/>
      </w:r>
      <w:r w:rsidR="00B02653" w:rsidRPr="005014D0">
        <w:rPr>
          <w:sz w:val="24"/>
          <w:szCs w:val="24"/>
        </w:rPr>
        <w:t>Одной из основных задач разработки градостроительной документации территориального планирования является развитие производственной сферы, создание рабочих мест, по</w:t>
      </w:r>
      <w:r>
        <w:rPr>
          <w:sz w:val="24"/>
          <w:szCs w:val="24"/>
        </w:rPr>
        <w:t>вышение уровня жизни населения.</w:t>
      </w:r>
    </w:p>
    <w:p w:rsidR="005014D0" w:rsidRDefault="005014D0" w:rsidP="005014D0">
      <w:pPr>
        <w:jc w:val="both"/>
        <w:rPr>
          <w:sz w:val="24"/>
          <w:szCs w:val="24"/>
        </w:rPr>
      </w:pPr>
      <w:r>
        <w:rPr>
          <w:sz w:val="24"/>
          <w:szCs w:val="24"/>
        </w:rPr>
        <w:tab/>
      </w:r>
      <w:r w:rsidR="00B02653" w:rsidRPr="005014D0">
        <w:rPr>
          <w:sz w:val="24"/>
          <w:szCs w:val="24"/>
        </w:rPr>
        <w:t xml:space="preserve">Решение этих задач позволит говорить о возможности перспективного развития муниципального образования «Вохтомское» </w:t>
      </w:r>
      <w:r>
        <w:rPr>
          <w:sz w:val="24"/>
          <w:szCs w:val="24"/>
        </w:rPr>
        <w:t>во всех отраслях хозяйствования.</w:t>
      </w:r>
    </w:p>
    <w:p w:rsidR="005014D0" w:rsidRDefault="005014D0" w:rsidP="005014D0">
      <w:pPr>
        <w:jc w:val="both"/>
        <w:rPr>
          <w:sz w:val="24"/>
          <w:szCs w:val="24"/>
        </w:rPr>
      </w:pPr>
      <w:r>
        <w:rPr>
          <w:sz w:val="24"/>
          <w:szCs w:val="24"/>
        </w:rPr>
        <w:tab/>
      </w:r>
      <w:r w:rsidR="00B02653" w:rsidRPr="005014D0">
        <w:rPr>
          <w:sz w:val="24"/>
          <w:szCs w:val="24"/>
        </w:rPr>
        <w:t xml:space="preserve">Создание условий для развития производственной сферы, малого и среднего бизнеса позволит привлечь на территорию муниципального образования инвестиционные средства, создать рабочие места и тем самым увеличить доходную часть муниципального бюджета, а рост доходов позволит увеличить расходную часть бюджета  и реализовывать программы в области жилищной и социальной сфер. </w:t>
      </w:r>
    </w:p>
    <w:p w:rsidR="00B02653" w:rsidRPr="005014D0" w:rsidRDefault="005014D0" w:rsidP="005014D0">
      <w:pPr>
        <w:jc w:val="both"/>
        <w:rPr>
          <w:sz w:val="24"/>
          <w:szCs w:val="24"/>
        </w:rPr>
      </w:pPr>
      <w:r>
        <w:rPr>
          <w:sz w:val="24"/>
          <w:szCs w:val="24"/>
        </w:rPr>
        <w:tab/>
      </w:r>
      <w:r w:rsidR="00B02653" w:rsidRPr="005014D0">
        <w:rPr>
          <w:sz w:val="24"/>
          <w:szCs w:val="24"/>
        </w:rPr>
        <w:t>Результат вышеперечисленных мероприятий – повышение уровня жизни населения муниципального образования «Вохтомское».</w:t>
      </w:r>
    </w:p>
    <w:p w:rsidR="00671007" w:rsidRPr="0064698D" w:rsidRDefault="00671007" w:rsidP="0064698D">
      <w:pPr>
        <w:ind w:firstLine="567"/>
        <w:jc w:val="center"/>
        <w:rPr>
          <w:b/>
          <w:sz w:val="24"/>
          <w:szCs w:val="24"/>
        </w:rPr>
      </w:pPr>
    </w:p>
    <w:p w:rsidR="00796DEF" w:rsidRPr="001F2562" w:rsidRDefault="00671007" w:rsidP="001F2562">
      <w:pPr>
        <w:pStyle w:val="21"/>
      </w:pPr>
      <w:r w:rsidRPr="001F2562">
        <w:t xml:space="preserve">2.1. Природные условия. Инженерно – геологическая </w:t>
      </w:r>
    </w:p>
    <w:p w:rsidR="005014D0" w:rsidRPr="001F2562" w:rsidRDefault="00671007" w:rsidP="001F2562">
      <w:pPr>
        <w:pStyle w:val="21"/>
      </w:pPr>
      <w:r w:rsidRPr="001F2562">
        <w:t>и гидрологическая</w:t>
      </w:r>
      <w:r w:rsidR="00796DEF" w:rsidRPr="001F2562">
        <w:t xml:space="preserve"> </w:t>
      </w:r>
      <w:r w:rsidRPr="001F2562">
        <w:t>характеристика  муниципального образования.</w:t>
      </w:r>
      <w:bookmarkStart w:id="6" w:name="_Toc312228738"/>
      <w:bookmarkEnd w:id="5"/>
    </w:p>
    <w:p w:rsidR="005014D0" w:rsidRPr="0064698D" w:rsidRDefault="005014D0" w:rsidP="001F2562">
      <w:pPr>
        <w:pStyle w:val="21"/>
      </w:pPr>
    </w:p>
    <w:p w:rsidR="00B02653" w:rsidRPr="001F2562" w:rsidRDefault="008E732D" w:rsidP="001F2562">
      <w:pPr>
        <w:pStyle w:val="21"/>
        <w:rPr>
          <w:i/>
        </w:rPr>
      </w:pPr>
      <w:r w:rsidRPr="001F2562">
        <w:rPr>
          <w:i/>
        </w:rPr>
        <w:t>2.1.</w:t>
      </w:r>
      <w:r w:rsidR="00671007" w:rsidRPr="001F2562">
        <w:rPr>
          <w:i/>
        </w:rPr>
        <w:t xml:space="preserve">1. </w:t>
      </w:r>
      <w:r w:rsidRPr="001F2562">
        <w:rPr>
          <w:i/>
        </w:rPr>
        <w:t xml:space="preserve"> </w:t>
      </w:r>
      <w:r w:rsidR="00B02653" w:rsidRPr="001F2562">
        <w:rPr>
          <w:i/>
        </w:rPr>
        <w:t>Климат</w:t>
      </w:r>
      <w:bookmarkEnd w:id="6"/>
    </w:p>
    <w:p w:rsidR="005014D0" w:rsidRDefault="005014D0" w:rsidP="005014D0">
      <w:pPr>
        <w:ind w:firstLine="708"/>
        <w:jc w:val="both"/>
        <w:rPr>
          <w:sz w:val="24"/>
          <w:szCs w:val="24"/>
        </w:rPr>
      </w:pPr>
    </w:p>
    <w:p w:rsidR="00B02653" w:rsidRPr="005014D0" w:rsidRDefault="00B02653" w:rsidP="005014D0">
      <w:pPr>
        <w:ind w:firstLine="708"/>
        <w:jc w:val="both"/>
        <w:rPr>
          <w:sz w:val="24"/>
          <w:szCs w:val="24"/>
          <w:highlight w:val="yellow"/>
        </w:rPr>
      </w:pPr>
      <w:r w:rsidRPr="005014D0">
        <w:rPr>
          <w:sz w:val="24"/>
          <w:szCs w:val="24"/>
        </w:rPr>
        <w:t xml:space="preserve">Муниципальное образование «Вохтомское» расположено в северо – восточной части Коношского района. Коношский район расположен в юго-западной части Архангельской области. Климат района умеренно-континентальный с продолжительной холодной многоснежной зимой, затяжной весной, коротким дождливым прохладным летом, продолжительной и ненастной осенью. Для весны и осени характерны неустойчивые температуры. Территория находится под переменным воздействием арктического воздуха и воздуха умеренных широт, что определяет изменчивость погодных условий. </w:t>
      </w:r>
    </w:p>
    <w:p w:rsidR="00B02653" w:rsidRPr="005014D0" w:rsidRDefault="00B02653" w:rsidP="005014D0">
      <w:pPr>
        <w:ind w:firstLine="708"/>
        <w:jc w:val="both"/>
        <w:rPr>
          <w:sz w:val="24"/>
          <w:szCs w:val="24"/>
        </w:rPr>
      </w:pPr>
      <w:r w:rsidRPr="005014D0">
        <w:rPr>
          <w:sz w:val="24"/>
          <w:szCs w:val="24"/>
        </w:rPr>
        <w:t>Характерной особенностью климата района является сравнительно высокая среднегодовая температура воздуха –  +2,2°С. Наиболее холодным месяцем в году со среднемесячной температурой -12,7°С является январь; наиболее теплым, с темп</w:t>
      </w:r>
      <w:r w:rsidRPr="005014D0">
        <w:rPr>
          <w:sz w:val="24"/>
          <w:szCs w:val="24"/>
        </w:rPr>
        <w:t>е</w:t>
      </w:r>
      <w:r w:rsidRPr="005014D0">
        <w:rPr>
          <w:sz w:val="24"/>
          <w:szCs w:val="24"/>
        </w:rPr>
        <w:t xml:space="preserve">ратурой +18°С – июль. Абсолютный минимум – минус 45°С, абсолютный максимум +36°С. Переход среднесуточной температуры через 0° происходит в начале апреля и конце октября. Зима нередко сопровождается оттепелями, иногда достаточно продолжительными (несколько дней). Первые заморозки наблюдаются в середине сентября, последние – в конце мая. </w:t>
      </w:r>
    </w:p>
    <w:p w:rsidR="00B02653" w:rsidRPr="005014D0" w:rsidRDefault="00B02653" w:rsidP="005014D0">
      <w:pPr>
        <w:ind w:firstLine="708"/>
        <w:jc w:val="both"/>
        <w:rPr>
          <w:sz w:val="24"/>
          <w:szCs w:val="24"/>
        </w:rPr>
      </w:pPr>
      <w:r w:rsidRPr="005014D0">
        <w:rPr>
          <w:sz w:val="24"/>
          <w:szCs w:val="24"/>
        </w:rPr>
        <w:t xml:space="preserve">Район относится к зоне избыточного увлажнения (при значительном количестве осадков имеет малое испарение). Среднегодовое количество осадков составляет </w:t>
      </w:r>
      <w:smartTag w:uri="urn:schemas-microsoft-com:office:smarttags" w:element="metricconverter">
        <w:smartTagPr>
          <w:attr w:name="ProductID" w:val="764 мм"/>
        </w:smartTagPr>
        <w:r w:rsidRPr="005014D0">
          <w:rPr>
            <w:sz w:val="24"/>
            <w:szCs w:val="24"/>
          </w:rPr>
          <w:t>764 мм</w:t>
        </w:r>
      </w:smartTag>
      <w:r w:rsidRPr="005014D0">
        <w:rPr>
          <w:sz w:val="24"/>
          <w:szCs w:val="24"/>
        </w:rPr>
        <w:t>. Более половины осадков выпадает в теплое время года (май-сентябрь), часть из них расходуется на испарение, но большая часть неиспарившейся влаги, выпадающей в виде дождя и снега, скатывается в реки и заболоченные понижения рельефа. Избыток влаги вместе с другими природными факторами способствует заболачиванию плоских равнинных участков местности. Заболачивание ограничивается локальными территориями, значительная часть территории района характеризуется периодическим переувлажнением почвы (в весенний и осенний периоды). Среднее число дней с осадками – 210. Снежный покров появляется во второй-третьей декаде октября, устойчивый снежный покров формируется через 2-3 недели, т.е. в первой декаде ноября. Высота снежного покрова составляет: сре</w:t>
      </w:r>
      <w:r w:rsidRPr="005014D0">
        <w:rPr>
          <w:sz w:val="24"/>
          <w:szCs w:val="24"/>
        </w:rPr>
        <w:t>д</w:t>
      </w:r>
      <w:r w:rsidRPr="005014D0">
        <w:rPr>
          <w:sz w:val="24"/>
          <w:szCs w:val="24"/>
        </w:rPr>
        <w:t xml:space="preserve">няя - </w:t>
      </w:r>
      <w:smartTag w:uri="urn:schemas-microsoft-com:office:smarttags" w:element="metricconverter">
        <w:smartTagPr>
          <w:attr w:name="ProductID" w:val="65 см"/>
        </w:smartTagPr>
        <w:r w:rsidRPr="005014D0">
          <w:rPr>
            <w:sz w:val="24"/>
            <w:szCs w:val="24"/>
          </w:rPr>
          <w:t>65 см</w:t>
        </w:r>
      </w:smartTag>
      <w:r w:rsidRPr="005014D0">
        <w:rPr>
          <w:sz w:val="24"/>
          <w:szCs w:val="24"/>
        </w:rPr>
        <w:t xml:space="preserve">, наибольшая – 90см, наименьшая – 55см. Снежный покров в среднем сходит 24 апреля, самый ранний – 4 апреля, самый поздний – 7 мая. Вскрытие рек в районе начинается 22 апреля со средней продолжительностью половодья 14 дней. </w:t>
      </w:r>
    </w:p>
    <w:p w:rsidR="00B02653" w:rsidRPr="005014D0" w:rsidRDefault="00B02653" w:rsidP="005014D0">
      <w:pPr>
        <w:ind w:firstLine="720"/>
        <w:jc w:val="both"/>
        <w:rPr>
          <w:bCs/>
          <w:sz w:val="24"/>
          <w:szCs w:val="24"/>
        </w:rPr>
      </w:pPr>
      <w:r w:rsidRPr="005014D0">
        <w:rPr>
          <w:sz w:val="24"/>
          <w:szCs w:val="24"/>
        </w:rPr>
        <w:t>В районе преобладают ветра со скоростью до 5 м/с – более 70%. Средн</w:t>
      </w:r>
      <w:r w:rsidRPr="005014D0">
        <w:rPr>
          <w:sz w:val="24"/>
          <w:szCs w:val="24"/>
        </w:rPr>
        <w:t>е</w:t>
      </w:r>
      <w:r w:rsidRPr="005014D0">
        <w:rPr>
          <w:sz w:val="24"/>
          <w:szCs w:val="24"/>
        </w:rPr>
        <w:t>годовая скорость ветра – 3,6 м/с, наибольшая среднемесячная - в январе, на</w:t>
      </w:r>
      <w:r w:rsidRPr="005014D0">
        <w:rPr>
          <w:sz w:val="24"/>
          <w:szCs w:val="24"/>
        </w:rPr>
        <w:t>и</w:t>
      </w:r>
      <w:r w:rsidRPr="005014D0">
        <w:rPr>
          <w:sz w:val="24"/>
          <w:szCs w:val="24"/>
        </w:rPr>
        <w:t xml:space="preserve">меньшая – в июле. </w:t>
      </w:r>
      <w:r w:rsidRPr="005014D0">
        <w:rPr>
          <w:bCs/>
          <w:sz w:val="24"/>
          <w:szCs w:val="24"/>
        </w:rPr>
        <w:t xml:space="preserve">Увеличение скорости ветра при отрицательных температурах воздуха усиливает суровость климата. В зимнее время </w:t>
      </w:r>
      <w:r w:rsidRPr="005014D0">
        <w:rPr>
          <w:sz w:val="24"/>
          <w:szCs w:val="24"/>
        </w:rPr>
        <w:t>преобладают ветры юго-западного направления, в летнее – северного.</w:t>
      </w:r>
    </w:p>
    <w:p w:rsidR="00B02653" w:rsidRPr="005014D0" w:rsidRDefault="00B02653" w:rsidP="005014D0">
      <w:pPr>
        <w:ind w:firstLine="720"/>
        <w:jc w:val="both"/>
        <w:rPr>
          <w:sz w:val="24"/>
          <w:szCs w:val="24"/>
        </w:rPr>
      </w:pPr>
      <w:r w:rsidRPr="005014D0">
        <w:rPr>
          <w:sz w:val="24"/>
          <w:szCs w:val="24"/>
        </w:rPr>
        <w:t>По строительно-климатическому районированию</w:t>
      </w:r>
      <w:r w:rsidRPr="005014D0">
        <w:rPr>
          <w:sz w:val="24"/>
          <w:szCs w:val="24"/>
          <w:u w:val="single"/>
        </w:rPr>
        <w:t>,</w:t>
      </w:r>
      <w:r w:rsidRPr="005014D0">
        <w:rPr>
          <w:sz w:val="24"/>
          <w:szCs w:val="24"/>
        </w:rPr>
        <w:t xml:space="preserve"> согласно СНиП 23-01-99* «Строительная климатология» (2003г.), Коношский район относится к району </w:t>
      </w:r>
      <w:r w:rsidRPr="005014D0">
        <w:rPr>
          <w:sz w:val="24"/>
          <w:szCs w:val="24"/>
          <w:lang w:val="en-US"/>
        </w:rPr>
        <w:t>II</w:t>
      </w:r>
      <w:r w:rsidRPr="005014D0">
        <w:rPr>
          <w:sz w:val="24"/>
          <w:szCs w:val="24"/>
        </w:rPr>
        <w:t xml:space="preserve">-В. Характеристика климатических условий приводится по данным метеостанции «Котлас», расположенной вне исследуемой территории, но в схожих климатических условиях. Расчетные температуры воздуха наиболее холодной пятидневки, обеспеченностью 0,92 и обеспеченностью 0,94 соответственно равны -34°С и -19°С. Продолжительность периода со средней температурой менее 8°С </w:t>
      </w:r>
      <w:r w:rsidRPr="005014D0">
        <w:rPr>
          <w:spacing w:val="-2"/>
          <w:sz w:val="24"/>
          <w:szCs w:val="24"/>
        </w:rPr>
        <w:t>(отопительный период) – 237 суток, ср. температура – минус 5,3°С</w:t>
      </w:r>
      <w:r w:rsidRPr="005014D0">
        <w:rPr>
          <w:sz w:val="24"/>
          <w:szCs w:val="24"/>
        </w:rPr>
        <w:t>.</w:t>
      </w:r>
    </w:p>
    <w:p w:rsidR="00B02653" w:rsidRPr="005014D0" w:rsidRDefault="00B02653" w:rsidP="005014D0">
      <w:pPr>
        <w:ind w:firstLine="720"/>
        <w:jc w:val="both"/>
        <w:rPr>
          <w:sz w:val="24"/>
          <w:szCs w:val="24"/>
        </w:rPr>
      </w:pPr>
      <w:r w:rsidRPr="005014D0">
        <w:rPr>
          <w:sz w:val="24"/>
          <w:szCs w:val="24"/>
        </w:rPr>
        <w:t xml:space="preserve">Нормативная глубина промерзания, рассчитанная согласно СНиП для самых худших условий холодного периода года и открытой (бесснежной) поверхности, для различных типов грунтов района составляет: глины-суглинки – </w:t>
      </w:r>
      <w:smartTag w:uri="urn:schemas-microsoft-com:office:smarttags" w:element="metricconverter">
        <w:smartTagPr>
          <w:attr w:name="ProductID" w:val="160 см"/>
        </w:smartTagPr>
        <w:r w:rsidRPr="005014D0">
          <w:rPr>
            <w:sz w:val="24"/>
            <w:szCs w:val="24"/>
          </w:rPr>
          <w:t>160 см</w:t>
        </w:r>
      </w:smartTag>
      <w:r w:rsidRPr="005014D0">
        <w:rPr>
          <w:sz w:val="24"/>
          <w:szCs w:val="24"/>
        </w:rPr>
        <w:t xml:space="preserve">, пески-супеси – </w:t>
      </w:r>
      <w:smartTag w:uri="urn:schemas-microsoft-com:office:smarttags" w:element="metricconverter">
        <w:smartTagPr>
          <w:attr w:name="ProductID" w:val="176 см"/>
        </w:smartTagPr>
        <w:r w:rsidRPr="005014D0">
          <w:rPr>
            <w:sz w:val="24"/>
            <w:szCs w:val="24"/>
          </w:rPr>
          <w:t>176 см</w:t>
        </w:r>
      </w:smartTag>
      <w:r w:rsidRPr="005014D0">
        <w:rPr>
          <w:sz w:val="24"/>
          <w:szCs w:val="24"/>
        </w:rPr>
        <w:t>. Фактическая глубина промерзания существенно меньше, т.к. для района характерны многоснежные зимы и слабые ветры. В теплые зимы глубина промерзания грунтов может составлять всего 30-</w:t>
      </w:r>
      <w:smartTag w:uri="urn:schemas-microsoft-com:office:smarttags" w:element="metricconverter">
        <w:smartTagPr>
          <w:attr w:name="ProductID" w:val="40 см"/>
        </w:smartTagPr>
        <w:r w:rsidRPr="005014D0">
          <w:rPr>
            <w:sz w:val="24"/>
            <w:szCs w:val="24"/>
          </w:rPr>
          <w:t>40 см</w:t>
        </w:r>
      </w:smartTag>
      <w:r w:rsidRPr="005014D0">
        <w:rPr>
          <w:sz w:val="24"/>
          <w:szCs w:val="24"/>
        </w:rPr>
        <w:t>.</w:t>
      </w:r>
    </w:p>
    <w:p w:rsidR="00B02653" w:rsidRPr="005014D0" w:rsidRDefault="00B02653" w:rsidP="005014D0">
      <w:pPr>
        <w:pStyle w:val="ac"/>
        <w:spacing w:after="0"/>
        <w:ind w:left="0" w:firstLine="709"/>
        <w:jc w:val="both"/>
        <w:rPr>
          <w:b/>
          <w:i/>
        </w:rPr>
      </w:pPr>
      <w:r w:rsidRPr="005014D0">
        <w:rPr>
          <w:b/>
          <w:i/>
        </w:rPr>
        <w:t>Зона природной  дискомфортности</w:t>
      </w:r>
    </w:p>
    <w:p w:rsidR="00B02653" w:rsidRPr="005014D0" w:rsidRDefault="00B02653" w:rsidP="005014D0">
      <w:pPr>
        <w:pStyle w:val="ac"/>
        <w:spacing w:after="0"/>
        <w:ind w:left="0" w:firstLine="709"/>
        <w:jc w:val="both"/>
      </w:pPr>
      <w:r w:rsidRPr="005014D0">
        <w:t>Согласно районированию РФ по природно-климатическим факторам дискомфортности жизнедеятельности населения территория Коношского района относится к относительно неблагоприятной зоне (относительно дискомфортная). В относительно неблагоприятной зоне возможна адаптация населения из средней полосы, но здесь требуются дополнительные вложения в поддержание жизни.</w:t>
      </w:r>
    </w:p>
    <w:p w:rsidR="00B02653" w:rsidRPr="005014D0" w:rsidRDefault="00B02653" w:rsidP="005014D0">
      <w:pPr>
        <w:ind w:firstLine="709"/>
        <w:jc w:val="both"/>
        <w:rPr>
          <w:color w:val="000000"/>
          <w:sz w:val="24"/>
          <w:szCs w:val="24"/>
        </w:rPr>
      </w:pPr>
      <w:r w:rsidRPr="005014D0">
        <w:rPr>
          <w:color w:val="000000"/>
          <w:sz w:val="24"/>
          <w:szCs w:val="24"/>
        </w:rPr>
        <w:t>Проживание человека в дискомфортных или относительно дискомфортных климатогеофизических условиях приводит к более интенсивному использованию и быстрому истощению адаптационных резервов организма человека и, таким образом, к ускоренному расходованию «человеческого капитала». Требуется принять законодательные и социально-экономические решения, обеспечивающие необходимый для сохранения качества социального, духовного и физического здоровья населения, уровень функционирования систем жизнеобеспечения.</w:t>
      </w:r>
    </w:p>
    <w:p w:rsidR="00B02653" w:rsidRPr="005014D0" w:rsidRDefault="00B02653" w:rsidP="005014D0">
      <w:pPr>
        <w:ind w:firstLine="720"/>
        <w:rPr>
          <w:b/>
          <w:i/>
          <w:sz w:val="24"/>
          <w:szCs w:val="24"/>
        </w:rPr>
      </w:pPr>
      <w:r w:rsidRPr="005014D0">
        <w:rPr>
          <w:b/>
          <w:i/>
          <w:sz w:val="24"/>
          <w:szCs w:val="24"/>
        </w:rPr>
        <w:t>Потенциал загрязнения воздушного бассейна</w:t>
      </w:r>
    </w:p>
    <w:p w:rsidR="00B02653" w:rsidRPr="005014D0" w:rsidRDefault="00B02653" w:rsidP="005014D0">
      <w:pPr>
        <w:ind w:firstLine="720"/>
        <w:jc w:val="both"/>
        <w:rPr>
          <w:sz w:val="24"/>
          <w:szCs w:val="24"/>
        </w:rPr>
      </w:pPr>
      <w:r w:rsidRPr="005014D0">
        <w:rPr>
          <w:sz w:val="24"/>
          <w:szCs w:val="24"/>
        </w:rPr>
        <w:t xml:space="preserve">По потенциалу загрязнения воздушного бассейна территория района попадает в зону умеренного потенциала загрязнения атмосферы (ПЗА). </w:t>
      </w:r>
    </w:p>
    <w:p w:rsidR="00D76299" w:rsidRDefault="00B02653" w:rsidP="00D76299">
      <w:pPr>
        <w:ind w:firstLine="720"/>
        <w:jc w:val="both"/>
        <w:rPr>
          <w:color w:val="000000"/>
          <w:sz w:val="24"/>
          <w:szCs w:val="24"/>
        </w:rPr>
      </w:pPr>
      <w:r w:rsidRPr="005014D0">
        <w:rPr>
          <w:color w:val="000000"/>
          <w:sz w:val="24"/>
          <w:szCs w:val="24"/>
        </w:rPr>
        <w:t>В связи с особенностями климата в зоне умеренного ПЗА в разные периоды года создаются примерно одинаковые условия, как для рассеивания, так и для накопления примесей в приземном слое воздуха. Повышенный уровень загрязнения воздуха в этой зоне может отмечаться летом и зимой. Однако летом он больше вследствие уменьшения количества осадков, а также увеличения повторяемости приземных инверсий и туманов.</w:t>
      </w:r>
    </w:p>
    <w:p w:rsidR="00B02653" w:rsidRPr="00D76299" w:rsidRDefault="00B02653" w:rsidP="00D76299">
      <w:pPr>
        <w:ind w:firstLine="720"/>
        <w:jc w:val="both"/>
        <w:rPr>
          <w:color w:val="000000"/>
          <w:sz w:val="24"/>
          <w:szCs w:val="24"/>
        </w:rPr>
      </w:pPr>
      <w:r w:rsidRPr="00D76299">
        <w:rPr>
          <w:color w:val="000000"/>
          <w:sz w:val="24"/>
          <w:szCs w:val="24"/>
        </w:rPr>
        <w:t>В целом  климатические условия  благоприятны  для проживания, жилищного строительства, для развития агропроизводства, туризма, формирования сети   рекреационных учреждений  и объектов физкультурно – оздоровительного  назначения.</w:t>
      </w:r>
    </w:p>
    <w:p w:rsidR="00B02653" w:rsidRPr="005014D0" w:rsidRDefault="00B02653" w:rsidP="005014D0">
      <w:pPr>
        <w:jc w:val="both"/>
        <w:rPr>
          <w:sz w:val="24"/>
          <w:szCs w:val="24"/>
        </w:rPr>
      </w:pPr>
    </w:p>
    <w:p w:rsidR="00B02653" w:rsidRDefault="00E72279" w:rsidP="005014D0">
      <w:pPr>
        <w:jc w:val="center"/>
        <w:rPr>
          <w:b/>
          <w:i/>
          <w:sz w:val="24"/>
          <w:szCs w:val="24"/>
        </w:rPr>
      </w:pPr>
      <w:r w:rsidRPr="005014D0">
        <w:rPr>
          <w:b/>
          <w:i/>
          <w:sz w:val="24"/>
          <w:szCs w:val="24"/>
        </w:rPr>
        <w:t>2.</w:t>
      </w:r>
      <w:r w:rsidR="00671007" w:rsidRPr="005014D0">
        <w:rPr>
          <w:b/>
          <w:i/>
          <w:sz w:val="24"/>
          <w:szCs w:val="24"/>
        </w:rPr>
        <w:t>1.</w:t>
      </w:r>
      <w:r w:rsidRPr="005014D0">
        <w:rPr>
          <w:b/>
          <w:i/>
          <w:sz w:val="24"/>
          <w:szCs w:val="24"/>
        </w:rPr>
        <w:t>2.</w:t>
      </w:r>
      <w:r w:rsidR="00D76299">
        <w:rPr>
          <w:b/>
          <w:i/>
          <w:sz w:val="24"/>
          <w:szCs w:val="24"/>
        </w:rPr>
        <w:t xml:space="preserve"> </w:t>
      </w:r>
      <w:r w:rsidR="00B02653" w:rsidRPr="005014D0">
        <w:rPr>
          <w:b/>
          <w:i/>
          <w:sz w:val="24"/>
          <w:szCs w:val="24"/>
        </w:rPr>
        <w:t>Рельеф</w:t>
      </w:r>
    </w:p>
    <w:p w:rsidR="005014D0" w:rsidRDefault="005014D0" w:rsidP="005014D0">
      <w:pPr>
        <w:jc w:val="both"/>
        <w:rPr>
          <w:sz w:val="24"/>
          <w:szCs w:val="24"/>
        </w:rPr>
      </w:pPr>
    </w:p>
    <w:p w:rsidR="005014D0" w:rsidRDefault="005014D0" w:rsidP="005014D0">
      <w:pPr>
        <w:jc w:val="both"/>
        <w:rPr>
          <w:sz w:val="24"/>
          <w:szCs w:val="24"/>
        </w:rPr>
      </w:pPr>
      <w:r>
        <w:rPr>
          <w:sz w:val="24"/>
          <w:szCs w:val="24"/>
        </w:rPr>
        <w:tab/>
      </w:r>
      <w:r w:rsidR="00B02653" w:rsidRPr="005014D0">
        <w:rPr>
          <w:sz w:val="24"/>
          <w:szCs w:val="24"/>
        </w:rPr>
        <w:t>Коношский район расположен в южной части Архангельской области, на северной окраине Восточно-Европейской равнины. В геоморфологическом отношении территория района лежит в юго-западной части Оне</w:t>
      </w:r>
      <w:r w:rsidR="00D76299">
        <w:rPr>
          <w:sz w:val="24"/>
          <w:szCs w:val="24"/>
        </w:rPr>
        <w:t>го-Двинско-</w:t>
      </w:r>
      <w:r w:rsidR="00B02653" w:rsidRPr="005014D0">
        <w:rPr>
          <w:sz w:val="24"/>
          <w:szCs w:val="24"/>
        </w:rPr>
        <w:t>Мезенской равнины. Рельеф района сложился в результате деятельности ледников в четвертичный период (около 1 млн. лет назад). Коношско-Няндомская возвышенность</w:t>
      </w:r>
      <w:r w:rsidR="00A31F26">
        <w:rPr>
          <w:sz w:val="24"/>
          <w:szCs w:val="24"/>
        </w:rPr>
        <w:t xml:space="preserve"> сложена из мореных холмов и гряд</w:t>
      </w:r>
      <w:r w:rsidR="00B02653" w:rsidRPr="005014D0">
        <w:rPr>
          <w:sz w:val="24"/>
          <w:szCs w:val="24"/>
        </w:rPr>
        <w:t xml:space="preserve">, тянется с Юга на Север со средней высотой </w:t>
      </w:r>
      <w:smartTag w:uri="urn:schemas-microsoft-com:office:smarttags" w:element="metricconverter">
        <w:smartTagPr>
          <w:attr w:name="ProductID" w:val="160 м"/>
        </w:smartTagPr>
        <w:r w:rsidR="00B02653" w:rsidRPr="005014D0">
          <w:rPr>
            <w:sz w:val="24"/>
            <w:szCs w:val="24"/>
          </w:rPr>
          <w:t>160</w:t>
        </w:r>
        <w:r w:rsidR="00D76299">
          <w:rPr>
            <w:sz w:val="24"/>
            <w:szCs w:val="24"/>
          </w:rPr>
          <w:t xml:space="preserve"> </w:t>
        </w:r>
        <w:r w:rsidR="00B02653" w:rsidRPr="005014D0">
          <w:rPr>
            <w:sz w:val="24"/>
            <w:szCs w:val="24"/>
          </w:rPr>
          <w:t>м</w:t>
        </w:r>
      </w:smartTag>
      <w:r w:rsidR="00B02653" w:rsidRPr="005014D0">
        <w:rPr>
          <w:sz w:val="24"/>
          <w:szCs w:val="24"/>
        </w:rPr>
        <w:t xml:space="preserve">. К востоку местность повышается. Наибольшая высота составляет </w:t>
      </w:r>
      <w:smartTag w:uri="urn:schemas-microsoft-com:office:smarttags" w:element="metricconverter">
        <w:smartTagPr>
          <w:attr w:name="ProductID" w:val="244 метра"/>
        </w:smartTagPr>
        <w:r w:rsidR="00B02653" w:rsidRPr="005014D0">
          <w:rPr>
            <w:sz w:val="24"/>
            <w:szCs w:val="24"/>
          </w:rPr>
          <w:t>244 метра</w:t>
        </w:r>
      </w:smartTag>
      <w:r w:rsidR="00B02653" w:rsidRPr="005014D0">
        <w:rPr>
          <w:sz w:val="24"/>
          <w:szCs w:val="24"/>
        </w:rPr>
        <w:t xml:space="preserve"> над уровнем моря.</w:t>
      </w:r>
    </w:p>
    <w:p w:rsidR="00B02653" w:rsidRDefault="005014D0" w:rsidP="005014D0">
      <w:pPr>
        <w:jc w:val="both"/>
        <w:rPr>
          <w:sz w:val="24"/>
          <w:szCs w:val="24"/>
        </w:rPr>
      </w:pPr>
      <w:r>
        <w:rPr>
          <w:sz w:val="24"/>
          <w:szCs w:val="24"/>
        </w:rPr>
        <w:tab/>
      </w:r>
      <w:r w:rsidR="00B02653" w:rsidRPr="005014D0">
        <w:rPr>
          <w:sz w:val="24"/>
          <w:szCs w:val="24"/>
        </w:rPr>
        <w:t>Само муниципальное образование располагается на слабовсхолмленной моренной равнине с абсолютными отметками 200-</w:t>
      </w:r>
      <w:smartTag w:uri="urn:schemas-microsoft-com:office:smarttags" w:element="metricconverter">
        <w:smartTagPr>
          <w:attr w:name="ProductID" w:val="250 м"/>
        </w:smartTagPr>
        <w:r w:rsidR="00B02653" w:rsidRPr="005014D0">
          <w:rPr>
            <w:sz w:val="24"/>
            <w:szCs w:val="24"/>
          </w:rPr>
          <w:t>250 м</w:t>
        </w:r>
      </w:smartTag>
      <w:r w:rsidR="00B02653" w:rsidRPr="005014D0">
        <w:rPr>
          <w:sz w:val="24"/>
          <w:szCs w:val="24"/>
        </w:rPr>
        <w:t xml:space="preserve"> над уровнем моря. Уклоны поверхности преимущественно составляют 1-3 %, достигая 10-20 % и более лишь на отдельных участках склонов речных долин, озерных котловин и холмов. Понижения рельефа часто заболочены и заторфованы.  </w:t>
      </w:r>
    </w:p>
    <w:p w:rsidR="005014D0" w:rsidRPr="005014D0" w:rsidRDefault="005014D0" w:rsidP="005014D0">
      <w:pPr>
        <w:jc w:val="both"/>
        <w:rPr>
          <w:sz w:val="24"/>
          <w:szCs w:val="24"/>
        </w:rPr>
      </w:pPr>
    </w:p>
    <w:p w:rsidR="00B02653" w:rsidRDefault="00E72279" w:rsidP="005014D0">
      <w:pPr>
        <w:jc w:val="center"/>
        <w:rPr>
          <w:b/>
          <w:i/>
          <w:sz w:val="24"/>
          <w:szCs w:val="24"/>
        </w:rPr>
      </w:pPr>
      <w:r w:rsidRPr="005014D0">
        <w:rPr>
          <w:b/>
          <w:i/>
          <w:sz w:val="24"/>
          <w:szCs w:val="24"/>
        </w:rPr>
        <w:t>2.</w:t>
      </w:r>
      <w:r w:rsidR="00671007" w:rsidRPr="005014D0">
        <w:rPr>
          <w:b/>
          <w:i/>
          <w:sz w:val="24"/>
          <w:szCs w:val="24"/>
        </w:rPr>
        <w:t>1.</w:t>
      </w:r>
      <w:r w:rsidRPr="005014D0">
        <w:rPr>
          <w:b/>
          <w:i/>
          <w:sz w:val="24"/>
          <w:szCs w:val="24"/>
        </w:rPr>
        <w:t>3.</w:t>
      </w:r>
      <w:r w:rsidR="00D76299">
        <w:rPr>
          <w:b/>
          <w:i/>
          <w:sz w:val="24"/>
          <w:szCs w:val="24"/>
        </w:rPr>
        <w:t xml:space="preserve"> </w:t>
      </w:r>
      <w:r w:rsidR="00B02653" w:rsidRPr="005014D0">
        <w:rPr>
          <w:b/>
          <w:i/>
          <w:sz w:val="24"/>
          <w:szCs w:val="24"/>
        </w:rPr>
        <w:t>Геологическое строение</w:t>
      </w:r>
    </w:p>
    <w:p w:rsidR="005014D0" w:rsidRPr="005014D0" w:rsidRDefault="005014D0" w:rsidP="005014D0">
      <w:pPr>
        <w:jc w:val="center"/>
        <w:rPr>
          <w:i/>
          <w:sz w:val="24"/>
          <w:szCs w:val="24"/>
        </w:rPr>
      </w:pPr>
    </w:p>
    <w:p w:rsidR="00B02653" w:rsidRPr="005014D0" w:rsidRDefault="00B02653" w:rsidP="005014D0">
      <w:pPr>
        <w:pStyle w:val="25"/>
        <w:spacing w:after="0" w:line="240" w:lineRule="auto"/>
        <w:ind w:firstLine="720"/>
        <w:jc w:val="both"/>
        <w:rPr>
          <w:rFonts w:ascii="Times New Roman" w:hAnsi="Times New Roman" w:cs="Times New Roman"/>
          <w:sz w:val="24"/>
          <w:szCs w:val="24"/>
        </w:rPr>
      </w:pPr>
      <w:r w:rsidRPr="005014D0">
        <w:rPr>
          <w:rFonts w:ascii="Times New Roman" w:hAnsi="Times New Roman" w:cs="Times New Roman"/>
          <w:sz w:val="24"/>
          <w:szCs w:val="24"/>
        </w:rPr>
        <w:t xml:space="preserve">В геологическом строении глубиной до </w:t>
      </w:r>
      <w:smartTag w:uri="urn:schemas-microsoft-com:office:smarttags" w:element="metricconverter">
        <w:smartTagPr>
          <w:attr w:name="ProductID" w:val="100 м"/>
        </w:smartTagPr>
        <w:r w:rsidRPr="005014D0">
          <w:rPr>
            <w:rFonts w:ascii="Times New Roman" w:hAnsi="Times New Roman" w:cs="Times New Roman"/>
            <w:sz w:val="24"/>
            <w:szCs w:val="24"/>
          </w:rPr>
          <w:t>100 м</w:t>
        </w:r>
      </w:smartTag>
      <w:r w:rsidRPr="005014D0">
        <w:rPr>
          <w:rFonts w:ascii="Times New Roman" w:hAnsi="Times New Roman" w:cs="Times New Roman"/>
          <w:sz w:val="24"/>
          <w:szCs w:val="24"/>
        </w:rPr>
        <w:t xml:space="preserve"> принимают участие отложения различного возраста и генезиса: от </w:t>
      </w:r>
      <w:r w:rsidRPr="005014D0">
        <w:rPr>
          <w:rFonts w:ascii="Times New Roman" w:hAnsi="Times New Roman" w:cs="Times New Roman"/>
          <w:iCs/>
          <w:color w:val="000000"/>
          <w:sz w:val="24"/>
          <w:szCs w:val="24"/>
        </w:rPr>
        <w:t>коренных отложений верхнепермского возраста</w:t>
      </w:r>
      <w:r w:rsidRPr="005014D0">
        <w:rPr>
          <w:rFonts w:ascii="Times New Roman" w:hAnsi="Times New Roman" w:cs="Times New Roman"/>
          <w:sz w:val="24"/>
          <w:szCs w:val="24"/>
        </w:rPr>
        <w:t xml:space="preserve"> до четвертичных (от склоновых отложений водоразделов до аллювиальных отложений долин рек). </w:t>
      </w:r>
    </w:p>
    <w:p w:rsidR="00B02653" w:rsidRPr="005014D0" w:rsidRDefault="00B02653" w:rsidP="005014D0">
      <w:pPr>
        <w:pStyle w:val="25"/>
        <w:spacing w:after="0" w:line="240" w:lineRule="auto"/>
        <w:ind w:firstLine="720"/>
        <w:jc w:val="both"/>
        <w:rPr>
          <w:rFonts w:ascii="Times New Roman" w:hAnsi="Times New Roman" w:cs="Times New Roman"/>
          <w:sz w:val="24"/>
          <w:szCs w:val="24"/>
        </w:rPr>
      </w:pPr>
      <w:r w:rsidRPr="005014D0">
        <w:rPr>
          <w:rFonts w:ascii="Times New Roman" w:hAnsi="Times New Roman" w:cs="Times New Roman"/>
          <w:iCs/>
          <w:color w:val="000000"/>
          <w:sz w:val="24"/>
          <w:szCs w:val="24"/>
        </w:rPr>
        <w:t>Верхнепермские отложения, залегающие с глубины 70-</w:t>
      </w:r>
      <w:smartTag w:uri="urn:schemas-microsoft-com:office:smarttags" w:element="metricconverter">
        <w:smartTagPr>
          <w:attr w:name="ProductID" w:val="100 м"/>
        </w:smartTagPr>
        <w:r w:rsidRPr="005014D0">
          <w:rPr>
            <w:rFonts w:ascii="Times New Roman" w:hAnsi="Times New Roman" w:cs="Times New Roman"/>
            <w:iCs/>
            <w:color w:val="000000"/>
            <w:sz w:val="24"/>
            <w:szCs w:val="24"/>
          </w:rPr>
          <w:t>100 м</w:t>
        </w:r>
      </w:smartTag>
      <w:r w:rsidRPr="005014D0">
        <w:rPr>
          <w:rFonts w:ascii="Times New Roman" w:hAnsi="Times New Roman" w:cs="Times New Roman"/>
          <w:iCs/>
          <w:color w:val="000000"/>
          <w:sz w:val="24"/>
          <w:szCs w:val="24"/>
        </w:rPr>
        <w:t>, представлены нижнеказанскими глинами и мергелями и верхнеказанскими трещиноватыми известняками.</w:t>
      </w:r>
    </w:p>
    <w:p w:rsidR="00B02653" w:rsidRPr="005014D0" w:rsidRDefault="00B02653" w:rsidP="005014D0">
      <w:pPr>
        <w:pStyle w:val="FR3"/>
        <w:suppressAutoHyphens/>
        <w:ind w:firstLine="709"/>
        <w:jc w:val="both"/>
        <w:rPr>
          <w:rFonts w:ascii="Times New Roman" w:hAnsi="Times New Roman"/>
          <w:snapToGrid/>
          <w:sz w:val="24"/>
          <w:szCs w:val="24"/>
        </w:rPr>
      </w:pPr>
      <w:r w:rsidRPr="005014D0">
        <w:rPr>
          <w:rFonts w:ascii="Times New Roman" w:hAnsi="Times New Roman"/>
          <w:snapToGrid/>
          <w:sz w:val="24"/>
          <w:szCs w:val="24"/>
        </w:rPr>
        <w:t xml:space="preserve">В состав четвертичных отложений на территории района входят ледниковые, водно-ледниковые, аллювиальные и болотные отложения от нижнечетвертичных до современных. Общая мощность отложений на некоторых участках достигает </w:t>
      </w:r>
      <w:smartTag w:uri="urn:schemas-microsoft-com:office:smarttags" w:element="metricconverter">
        <w:smartTagPr>
          <w:attr w:name="ProductID" w:val="100 м"/>
        </w:smartTagPr>
        <w:r w:rsidRPr="005014D0">
          <w:rPr>
            <w:rFonts w:ascii="Times New Roman" w:hAnsi="Times New Roman"/>
            <w:snapToGrid/>
            <w:sz w:val="24"/>
            <w:szCs w:val="24"/>
          </w:rPr>
          <w:t>100 м</w:t>
        </w:r>
      </w:smartTag>
      <w:r w:rsidRPr="005014D0">
        <w:rPr>
          <w:rFonts w:ascii="Times New Roman" w:hAnsi="Times New Roman"/>
          <w:snapToGrid/>
          <w:sz w:val="24"/>
          <w:szCs w:val="24"/>
        </w:rPr>
        <w:t xml:space="preserve"> и определяется, главным образом, рельефом поверхности дочетвертичных пород.  </w:t>
      </w:r>
    </w:p>
    <w:p w:rsidR="00B02653" w:rsidRPr="005014D0" w:rsidRDefault="00B02653" w:rsidP="005014D0">
      <w:pPr>
        <w:ind w:firstLine="709"/>
        <w:jc w:val="both"/>
        <w:rPr>
          <w:iCs/>
          <w:color w:val="000000"/>
          <w:sz w:val="24"/>
          <w:szCs w:val="24"/>
        </w:rPr>
      </w:pPr>
      <w:r w:rsidRPr="005014D0">
        <w:rPr>
          <w:iCs/>
          <w:color w:val="000000"/>
          <w:sz w:val="24"/>
          <w:szCs w:val="24"/>
        </w:rPr>
        <w:t>Верхнечетвертичные  конечно-моренные отложения валдайского возраста представляют собой сложное переслаивание отложений ледникового периода и водноледникового генезиса. Ледниковые осадки представлены суглинками с гравием и галькой, водноледниковые – разнозернистыми песками с гравием, галькой и валунами. Мощность линз и прослоев водноледниковых осадков на некоторых участках составляет значительной мощности (20-</w:t>
      </w:r>
      <w:smartTag w:uri="urn:schemas-microsoft-com:office:smarttags" w:element="metricconverter">
        <w:smartTagPr>
          <w:attr w:name="ProductID" w:val="60 м"/>
        </w:smartTagPr>
        <w:r w:rsidRPr="005014D0">
          <w:rPr>
            <w:iCs/>
            <w:color w:val="000000"/>
            <w:sz w:val="24"/>
            <w:szCs w:val="24"/>
          </w:rPr>
          <w:t>60 м</w:t>
        </w:r>
      </w:smartTag>
      <w:r w:rsidRPr="005014D0">
        <w:rPr>
          <w:iCs/>
          <w:color w:val="000000"/>
          <w:sz w:val="24"/>
          <w:szCs w:val="24"/>
        </w:rPr>
        <w:t>). Общая мощность конечно-моренных осадков достигает 70-</w:t>
      </w:r>
      <w:smartTag w:uri="urn:schemas-microsoft-com:office:smarttags" w:element="metricconverter">
        <w:smartTagPr>
          <w:attr w:name="ProductID" w:val="100 м"/>
        </w:smartTagPr>
        <w:r w:rsidRPr="005014D0">
          <w:rPr>
            <w:iCs/>
            <w:color w:val="000000"/>
            <w:sz w:val="24"/>
            <w:szCs w:val="24"/>
          </w:rPr>
          <w:t>100 м</w:t>
        </w:r>
      </w:smartTag>
      <w:r w:rsidRPr="005014D0">
        <w:rPr>
          <w:iCs/>
          <w:color w:val="000000"/>
          <w:sz w:val="24"/>
          <w:szCs w:val="24"/>
        </w:rPr>
        <w:t>.</w:t>
      </w:r>
    </w:p>
    <w:p w:rsidR="00B02653" w:rsidRPr="005014D0" w:rsidRDefault="00B02653" w:rsidP="005014D0">
      <w:pPr>
        <w:pStyle w:val="Default"/>
        <w:numPr>
          <w:ilvl w:val="0"/>
          <w:numId w:val="2"/>
        </w:numPr>
        <w:ind w:firstLine="709"/>
        <w:jc w:val="both"/>
        <w:rPr>
          <w:highlight w:val="yellow"/>
        </w:rPr>
      </w:pPr>
      <w:r w:rsidRPr="005014D0">
        <w:rPr>
          <w:iCs/>
        </w:rPr>
        <w:t xml:space="preserve">Современные четвертичные отложения, речной аллювий, озерные и болотные, представленные песками, иловатыми глинами  и торфом и имеющие мощность до  нескольких метров, слагают долины рек, озерные котловины и пониженные участки. Мощность торфа обычно не превышает </w:t>
      </w:r>
      <w:smartTag w:uri="urn:schemas-microsoft-com:office:smarttags" w:element="metricconverter">
        <w:smartTagPr>
          <w:attr w:name="ProductID" w:val="2 м"/>
        </w:smartTagPr>
        <w:r w:rsidRPr="005014D0">
          <w:rPr>
            <w:iCs/>
          </w:rPr>
          <w:t>2 м</w:t>
        </w:r>
      </w:smartTag>
      <w:r w:rsidRPr="005014D0">
        <w:rPr>
          <w:iCs/>
        </w:rPr>
        <w:t>, за исключением юго-западной низинной части района, куда входит  территория муниципального образования «Вохтомское».</w:t>
      </w:r>
    </w:p>
    <w:p w:rsidR="00B02653" w:rsidRPr="005014D0" w:rsidRDefault="00B02653" w:rsidP="005014D0">
      <w:pPr>
        <w:ind w:firstLine="709"/>
        <w:jc w:val="both"/>
        <w:rPr>
          <w:b/>
          <w:i/>
          <w:sz w:val="24"/>
          <w:szCs w:val="24"/>
        </w:rPr>
      </w:pPr>
    </w:p>
    <w:p w:rsidR="00D36CF2" w:rsidRDefault="00D36CF2" w:rsidP="004D4412">
      <w:pPr>
        <w:jc w:val="center"/>
        <w:rPr>
          <w:b/>
          <w:i/>
          <w:sz w:val="24"/>
          <w:szCs w:val="24"/>
        </w:rPr>
      </w:pPr>
    </w:p>
    <w:p w:rsidR="00D36CF2" w:rsidRDefault="00D36CF2" w:rsidP="004D4412">
      <w:pPr>
        <w:jc w:val="center"/>
        <w:rPr>
          <w:b/>
          <w:i/>
          <w:sz w:val="24"/>
          <w:szCs w:val="24"/>
        </w:rPr>
      </w:pPr>
    </w:p>
    <w:p w:rsidR="00D36CF2" w:rsidRDefault="00D36CF2" w:rsidP="004D4412">
      <w:pPr>
        <w:jc w:val="center"/>
        <w:rPr>
          <w:b/>
          <w:i/>
          <w:sz w:val="24"/>
          <w:szCs w:val="24"/>
        </w:rPr>
      </w:pPr>
    </w:p>
    <w:p w:rsidR="006137C4" w:rsidRDefault="006137C4" w:rsidP="004D4412">
      <w:pPr>
        <w:jc w:val="center"/>
        <w:rPr>
          <w:b/>
          <w:i/>
          <w:sz w:val="24"/>
          <w:szCs w:val="24"/>
        </w:rPr>
      </w:pPr>
    </w:p>
    <w:p w:rsidR="006137C4" w:rsidRDefault="006137C4" w:rsidP="004D4412">
      <w:pPr>
        <w:jc w:val="center"/>
        <w:rPr>
          <w:b/>
          <w:i/>
          <w:sz w:val="24"/>
          <w:szCs w:val="24"/>
        </w:rPr>
      </w:pPr>
    </w:p>
    <w:p w:rsidR="00B02653" w:rsidRDefault="00E72279" w:rsidP="004D4412">
      <w:pPr>
        <w:jc w:val="center"/>
        <w:rPr>
          <w:b/>
          <w:i/>
          <w:sz w:val="24"/>
          <w:szCs w:val="24"/>
        </w:rPr>
      </w:pPr>
      <w:r w:rsidRPr="005014D0">
        <w:rPr>
          <w:b/>
          <w:i/>
          <w:sz w:val="24"/>
          <w:szCs w:val="24"/>
        </w:rPr>
        <w:t>2</w:t>
      </w:r>
      <w:r w:rsidR="00671007" w:rsidRPr="005014D0">
        <w:rPr>
          <w:b/>
          <w:i/>
          <w:sz w:val="24"/>
          <w:szCs w:val="24"/>
        </w:rPr>
        <w:t>.1</w:t>
      </w:r>
      <w:r w:rsidRPr="005014D0">
        <w:rPr>
          <w:b/>
          <w:i/>
          <w:sz w:val="24"/>
          <w:szCs w:val="24"/>
        </w:rPr>
        <w:t>.4.</w:t>
      </w:r>
      <w:r w:rsidR="00671007" w:rsidRPr="005014D0">
        <w:rPr>
          <w:b/>
          <w:i/>
          <w:sz w:val="24"/>
          <w:szCs w:val="24"/>
        </w:rPr>
        <w:t xml:space="preserve"> </w:t>
      </w:r>
      <w:r w:rsidR="00B02653" w:rsidRPr="005014D0">
        <w:rPr>
          <w:b/>
          <w:i/>
          <w:sz w:val="24"/>
          <w:szCs w:val="24"/>
        </w:rPr>
        <w:t>Гидрогеологические условия</w:t>
      </w:r>
    </w:p>
    <w:p w:rsidR="00796DEF" w:rsidRDefault="00796DEF" w:rsidP="005014D0">
      <w:pPr>
        <w:ind w:firstLine="709"/>
        <w:jc w:val="both"/>
        <w:rPr>
          <w:b/>
          <w:i/>
          <w:sz w:val="24"/>
          <w:szCs w:val="24"/>
        </w:rPr>
      </w:pPr>
    </w:p>
    <w:p w:rsidR="00B02653" w:rsidRPr="005014D0" w:rsidRDefault="00B02653" w:rsidP="005014D0">
      <w:pPr>
        <w:ind w:firstLine="709"/>
        <w:jc w:val="both"/>
        <w:rPr>
          <w:sz w:val="24"/>
          <w:szCs w:val="24"/>
        </w:rPr>
      </w:pPr>
      <w:r w:rsidRPr="005014D0">
        <w:rPr>
          <w:sz w:val="24"/>
          <w:szCs w:val="24"/>
        </w:rPr>
        <w:t xml:space="preserve">Согласно гидрогеологическому районированию территория Коношского  района приурочена к Северодвинскому артезианскому бассейну, подземные воды в разной степени распространены во всех генетических типах четвертичных отложений и в дочетвертичных породах. </w:t>
      </w:r>
    </w:p>
    <w:p w:rsidR="00B02653" w:rsidRPr="005014D0" w:rsidRDefault="00B02653" w:rsidP="005014D0">
      <w:pPr>
        <w:ind w:firstLine="709"/>
        <w:jc w:val="both"/>
        <w:rPr>
          <w:sz w:val="24"/>
          <w:szCs w:val="24"/>
          <w:highlight w:val="yellow"/>
        </w:rPr>
      </w:pPr>
      <w:r w:rsidRPr="005014D0">
        <w:rPr>
          <w:sz w:val="24"/>
          <w:szCs w:val="24"/>
        </w:rPr>
        <w:t>Из гидрогеологического разреза можно выделить несколько водоносных горизонтов пресных подземных вод.</w:t>
      </w:r>
      <w:r w:rsidRPr="005014D0">
        <w:rPr>
          <w:sz w:val="24"/>
          <w:szCs w:val="24"/>
          <w:highlight w:val="yellow"/>
        </w:rPr>
        <w:t xml:space="preserve"> </w:t>
      </w:r>
    </w:p>
    <w:p w:rsidR="00B02653" w:rsidRPr="005014D0" w:rsidRDefault="00B02653" w:rsidP="005014D0">
      <w:pPr>
        <w:ind w:firstLine="709"/>
        <w:jc w:val="both"/>
        <w:rPr>
          <w:sz w:val="24"/>
          <w:szCs w:val="24"/>
        </w:rPr>
      </w:pPr>
      <w:r w:rsidRPr="005014D0">
        <w:rPr>
          <w:sz w:val="24"/>
          <w:szCs w:val="24"/>
        </w:rPr>
        <w:t>Воды типа «верховодки» содержатся в отложениях болотного и озерного генезиса, а также в песчаных линзах, развитых на ледниковых отложениях с поверхности, и создают условия для широкого заболачивания местности. Воды приурочены к линзам водноледниковых отложений, широко используются местным населением при помощи колодцев. Для организации водоснабжения значения не имеют из-за низких дебитов и возможности поверхностного загрязнения.</w:t>
      </w:r>
    </w:p>
    <w:p w:rsidR="00B02653" w:rsidRPr="005014D0" w:rsidRDefault="00B02653" w:rsidP="005014D0">
      <w:pPr>
        <w:ind w:firstLine="709"/>
        <w:jc w:val="both"/>
        <w:rPr>
          <w:sz w:val="24"/>
          <w:szCs w:val="24"/>
        </w:rPr>
      </w:pPr>
      <w:r w:rsidRPr="005014D0">
        <w:rPr>
          <w:sz w:val="24"/>
          <w:szCs w:val="24"/>
        </w:rPr>
        <w:t>Выдержанный водоносный горизонт грунтовых вод связан с иловатыми мелкозернистыми и тонкозернистыми аллювиальными песками, развитыми в поймах рек. Из-за низких дебитов и возможности поверхностного загрязнения горизонт не имеет значения для водоснабжения.</w:t>
      </w:r>
    </w:p>
    <w:p w:rsidR="00B02653" w:rsidRPr="005014D0" w:rsidRDefault="00B02653" w:rsidP="005014D0">
      <w:pPr>
        <w:ind w:firstLine="709"/>
        <w:jc w:val="both"/>
        <w:rPr>
          <w:sz w:val="24"/>
          <w:szCs w:val="24"/>
        </w:rPr>
      </w:pPr>
      <w:r w:rsidRPr="005014D0">
        <w:rPr>
          <w:sz w:val="24"/>
          <w:szCs w:val="24"/>
        </w:rPr>
        <w:t xml:space="preserve">Водоносный горизонт водноледниковых отложений. Воды, приуроченные к линзам и прослоям мелкозернистого глинистого песка с гравием и галькой, могут иметь, как напорный, так и безнапорный характер. Дебиты скважины достигают 3,0 л/сек., удельные дебиты – 0,42 л/сек., минерализация – 0,5 г/л. Воды гидрокарбонатные, кальциево-магниевые,  умеренно-жесткие. Горизонт может подвергаться поверхностному загрязнению и для организации централизованного водоснабжения не рекомендуется. </w:t>
      </w:r>
    </w:p>
    <w:p w:rsidR="00B02653" w:rsidRPr="005014D0" w:rsidRDefault="00B02653" w:rsidP="005014D0">
      <w:pPr>
        <w:ind w:firstLine="709"/>
        <w:jc w:val="both"/>
        <w:rPr>
          <w:sz w:val="24"/>
          <w:szCs w:val="24"/>
        </w:rPr>
      </w:pPr>
      <w:r w:rsidRPr="005014D0">
        <w:rPr>
          <w:sz w:val="24"/>
          <w:szCs w:val="24"/>
        </w:rPr>
        <w:t>Водоносный горизонт верхнеказанских отложений приурочен к известнякам различной степени кавернозности и трещиноватости, развитых повсеместно с глубины 70-</w:t>
      </w:r>
      <w:smartTag w:uri="urn:schemas-microsoft-com:office:smarttags" w:element="metricconverter">
        <w:smartTagPr>
          <w:attr w:name="ProductID" w:val="100 м"/>
        </w:smartTagPr>
        <w:r w:rsidRPr="005014D0">
          <w:rPr>
            <w:sz w:val="24"/>
            <w:szCs w:val="24"/>
          </w:rPr>
          <w:t>100 м</w:t>
        </w:r>
      </w:smartTag>
      <w:r w:rsidRPr="005014D0">
        <w:rPr>
          <w:sz w:val="24"/>
          <w:szCs w:val="24"/>
        </w:rPr>
        <w:t>. Мощность водосодержащих известняков составляет 20-</w:t>
      </w:r>
      <w:smartTag w:uri="urn:schemas-microsoft-com:office:smarttags" w:element="metricconverter">
        <w:smartTagPr>
          <w:attr w:name="ProductID" w:val="30 м"/>
        </w:smartTagPr>
        <w:r w:rsidRPr="005014D0">
          <w:rPr>
            <w:sz w:val="24"/>
            <w:szCs w:val="24"/>
          </w:rPr>
          <w:t>30 м</w:t>
        </w:r>
      </w:smartTag>
      <w:r w:rsidRPr="005014D0">
        <w:rPr>
          <w:sz w:val="24"/>
          <w:szCs w:val="24"/>
        </w:rPr>
        <w:t>, напор 30-</w:t>
      </w:r>
      <w:smartTag w:uri="urn:schemas-microsoft-com:office:smarttags" w:element="metricconverter">
        <w:smartTagPr>
          <w:attr w:name="ProductID" w:val="70 м"/>
        </w:smartTagPr>
        <w:r w:rsidRPr="005014D0">
          <w:rPr>
            <w:sz w:val="24"/>
            <w:szCs w:val="24"/>
          </w:rPr>
          <w:t>70 м</w:t>
        </w:r>
      </w:smartTag>
      <w:r w:rsidRPr="005014D0">
        <w:rPr>
          <w:sz w:val="24"/>
          <w:szCs w:val="24"/>
        </w:rPr>
        <w:t>. Водообильность горизонта неравномерная, но в целом довольно высокая. Удельные дебиты изменяются от 0,18 до 8,0 л/сек., составляя в среднем 1-2 л/сек., дебиты существующих скважин преимущественно составляют 3-8 л/сек., реже до 18 л/сек. Воды пресные с минерализацией 0,5-0,6 г/л, гидрокарбонатные кальциево-магниевые, умеренно жесткие, соответствуют ГОСТу 2874-82 «Вода питьевая» по всем показателям, за исключением повышенной мутности (5-10 мг/л) и железа – 2,75 – 3,35 мг/л. Водоносный горизонт широко используется для водоснабжения.</w:t>
      </w:r>
    </w:p>
    <w:p w:rsidR="00B02653" w:rsidRPr="005014D0" w:rsidRDefault="00B02653" w:rsidP="00D76299">
      <w:pPr>
        <w:ind w:firstLine="708"/>
        <w:jc w:val="both"/>
        <w:rPr>
          <w:sz w:val="24"/>
          <w:szCs w:val="24"/>
        </w:rPr>
      </w:pPr>
      <w:r w:rsidRPr="005014D0">
        <w:rPr>
          <w:sz w:val="24"/>
          <w:szCs w:val="24"/>
        </w:rPr>
        <w:t xml:space="preserve">Гидрографическая сеть  территории муниципального образования «Вохтомское» представлена наиболее крупной рекой Вохтомица и многочисленными озерами. Река Вохтомица  протекает через всю  территорию  муниципального образования и впадает в реку Волошка. </w:t>
      </w:r>
    </w:p>
    <w:p w:rsidR="004D4412" w:rsidRPr="001F2562" w:rsidRDefault="00B02653" w:rsidP="001F2562">
      <w:pPr>
        <w:jc w:val="both"/>
        <w:rPr>
          <w:sz w:val="24"/>
          <w:szCs w:val="24"/>
        </w:rPr>
      </w:pPr>
      <w:r w:rsidRPr="00D76299">
        <w:t xml:space="preserve">     </w:t>
      </w:r>
      <w:r w:rsidR="00D76299">
        <w:tab/>
      </w:r>
      <w:r w:rsidRPr="001F2562">
        <w:rPr>
          <w:sz w:val="24"/>
          <w:szCs w:val="24"/>
        </w:rPr>
        <w:t xml:space="preserve">Длина водотока реки  - </w:t>
      </w:r>
      <w:smartTag w:uri="urn:schemas-microsoft-com:office:smarttags" w:element="metricconverter">
        <w:smartTagPr>
          <w:attr w:name="ProductID" w:val="91 километр"/>
        </w:smartTagPr>
        <w:r w:rsidRPr="001F2562">
          <w:rPr>
            <w:sz w:val="24"/>
            <w:szCs w:val="24"/>
          </w:rPr>
          <w:t>91 километр</w:t>
        </w:r>
      </w:smartTag>
      <w:r w:rsidRPr="001F2562">
        <w:rPr>
          <w:sz w:val="24"/>
          <w:szCs w:val="24"/>
        </w:rPr>
        <w:t xml:space="preserve">.  Питание смешанное: снеговое, дождевое и от вод притоков. Во время весеннего половодья река многоводная, а летом сильно мелеет, даже появляются броды. Она не судоходная, но раньше была сплавная. </w:t>
      </w:r>
    </w:p>
    <w:p w:rsidR="004D4412" w:rsidRPr="001F2562" w:rsidRDefault="004D4412" w:rsidP="001F2562">
      <w:pPr>
        <w:jc w:val="both"/>
        <w:rPr>
          <w:sz w:val="24"/>
          <w:szCs w:val="24"/>
        </w:rPr>
      </w:pPr>
      <w:r w:rsidRPr="001F2562">
        <w:rPr>
          <w:sz w:val="24"/>
          <w:szCs w:val="24"/>
        </w:rPr>
        <w:tab/>
      </w:r>
      <w:r w:rsidR="00B02653" w:rsidRPr="001F2562">
        <w:rPr>
          <w:sz w:val="24"/>
          <w:szCs w:val="24"/>
        </w:rPr>
        <w:t>Начало весеннего половодья приходится на середину апреля, максимум на первые числа мая, заканчивается половодье в последней декаде мая-первой</w:t>
      </w:r>
      <w:r w:rsidR="00D76299" w:rsidRPr="001F2562">
        <w:rPr>
          <w:sz w:val="24"/>
          <w:szCs w:val="24"/>
        </w:rPr>
        <w:t xml:space="preserve"> декаде</w:t>
      </w:r>
      <w:r w:rsidR="00B02653" w:rsidRPr="001F2562">
        <w:rPr>
          <w:sz w:val="24"/>
          <w:szCs w:val="24"/>
        </w:rPr>
        <w:t xml:space="preserve"> июня. </w:t>
      </w:r>
    </w:p>
    <w:p w:rsidR="004D4412" w:rsidRPr="001F2562" w:rsidRDefault="004D4412" w:rsidP="001F2562">
      <w:pPr>
        <w:jc w:val="both"/>
        <w:rPr>
          <w:sz w:val="24"/>
          <w:szCs w:val="24"/>
        </w:rPr>
      </w:pPr>
      <w:r w:rsidRPr="001F2562">
        <w:rPr>
          <w:sz w:val="24"/>
          <w:szCs w:val="24"/>
        </w:rPr>
        <w:tab/>
      </w:r>
      <w:r w:rsidR="00B02653" w:rsidRPr="001F2562">
        <w:rPr>
          <w:sz w:val="24"/>
          <w:szCs w:val="24"/>
        </w:rPr>
        <w:t>Дождливые паводки летом обычно одиночные, осенью проходят сериями. Вызываемые ими подъёмы уровня воды значительно ниже весенних. Характер питания рек и ручьев определяет в свою очередь и закономерность колебаний уровня. Максимальные по высоте уровни наблюдаются весной. Там же, где берега низкие, вода свободно разливается на обширных пространствах поймы, и реки не имеют значительного подъёма уровня. Повышение уровня и достижение максимума весной происходит, как правило, довольно резко на протяжении нескольких дней (4—6). Спад же идёт медленно, он, как говорят, «распластан». Летнее время отличается снижением уровня, реки мелеют, а наиболее мелкие из них местами и вовсе пересыхают. Выпадающие дожди вызывают обычно небольшую и кратковременную прибыль вод. Новое, более продолжительное, повышение уровня наблюдается осенью в связи с общим понижением температуры, ослаблением испарения и более частым проникновением циклонов со стороны Атлантики. Наконец, зимой на протяжении нескольких месяцев под ледяным покровом уровень прогрессивно понижается, достигая минимума в конце зимы, когда даже грунтовой подток истощается.</w:t>
      </w:r>
    </w:p>
    <w:p w:rsidR="004D4412" w:rsidRPr="001F2562" w:rsidRDefault="004D4412" w:rsidP="001F2562">
      <w:pPr>
        <w:jc w:val="both"/>
        <w:rPr>
          <w:sz w:val="24"/>
          <w:szCs w:val="24"/>
        </w:rPr>
      </w:pPr>
      <w:r w:rsidRPr="001F2562">
        <w:rPr>
          <w:sz w:val="24"/>
          <w:szCs w:val="24"/>
        </w:rPr>
        <w:tab/>
      </w:r>
      <w:r w:rsidR="00B02653" w:rsidRPr="001F2562">
        <w:rPr>
          <w:sz w:val="24"/>
          <w:szCs w:val="24"/>
        </w:rPr>
        <w:t xml:space="preserve">Сток на реках  сравнительно велик. Это объясняется, главным образом, климатическими условиями — относительно прохладным и коротким летом, значительной влажностью воздуха и большими запасами снега зимой. Количество испаряющейся и фильтрующейся в почву воды составляет не более 40—45%. Таким образом, от 50 до 55% воды, получаемой бассейнами рек за счёт атмосферных осадков.  Течение рек спокойное. </w:t>
      </w:r>
    </w:p>
    <w:p w:rsidR="00B02653" w:rsidRPr="001F2562" w:rsidRDefault="004D4412" w:rsidP="001F2562">
      <w:pPr>
        <w:jc w:val="both"/>
        <w:rPr>
          <w:sz w:val="24"/>
          <w:szCs w:val="24"/>
        </w:rPr>
      </w:pPr>
      <w:r w:rsidRPr="001F2562">
        <w:rPr>
          <w:sz w:val="24"/>
          <w:szCs w:val="24"/>
        </w:rPr>
        <w:tab/>
      </w:r>
      <w:r w:rsidR="00B02653" w:rsidRPr="001F2562">
        <w:rPr>
          <w:sz w:val="24"/>
          <w:szCs w:val="24"/>
        </w:rPr>
        <w:t xml:space="preserve">Гидрографическая  сеть на территории  муниципального образования  является потенциальной составляющей для развития экологического и спортивного (водного) туризма. </w:t>
      </w:r>
    </w:p>
    <w:p w:rsidR="00B02653" w:rsidRPr="0064698D" w:rsidRDefault="00B02653" w:rsidP="0064698D">
      <w:pPr>
        <w:pStyle w:val="ab"/>
        <w:ind w:firstLine="709"/>
        <w:rPr>
          <w:sz w:val="24"/>
          <w:szCs w:val="24"/>
        </w:rPr>
      </w:pPr>
      <w:r w:rsidRPr="0064698D">
        <w:rPr>
          <w:sz w:val="24"/>
          <w:szCs w:val="24"/>
        </w:rPr>
        <w:t>Подземные воды на территории муниципального образования служат источником водоснабжения для хозяйственно-питьевых нужд населения и при использовании систем очистки воды могут быть использованы для новой застройки на перспективу развития сельского поселения.</w:t>
      </w:r>
    </w:p>
    <w:p w:rsidR="004D4412" w:rsidRPr="005014D0" w:rsidRDefault="004D4412" w:rsidP="005014D0">
      <w:pPr>
        <w:pStyle w:val="ab"/>
        <w:ind w:firstLine="709"/>
        <w:rPr>
          <w:sz w:val="24"/>
          <w:szCs w:val="24"/>
        </w:rPr>
      </w:pPr>
    </w:p>
    <w:p w:rsidR="00B02653" w:rsidRDefault="00614CF9" w:rsidP="004D4412">
      <w:pPr>
        <w:pStyle w:val="ab"/>
        <w:jc w:val="center"/>
        <w:rPr>
          <w:b/>
          <w:i/>
          <w:sz w:val="24"/>
          <w:szCs w:val="24"/>
        </w:rPr>
      </w:pPr>
      <w:r w:rsidRPr="005014D0">
        <w:rPr>
          <w:b/>
          <w:i/>
          <w:sz w:val="24"/>
          <w:szCs w:val="24"/>
        </w:rPr>
        <w:t>2.</w:t>
      </w:r>
      <w:r w:rsidR="00671007" w:rsidRPr="005014D0">
        <w:rPr>
          <w:b/>
          <w:i/>
          <w:sz w:val="24"/>
          <w:szCs w:val="24"/>
        </w:rPr>
        <w:t>1.</w:t>
      </w:r>
      <w:r w:rsidRPr="005014D0">
        <w:rPr>
          <w:b/>
          <w:i/>
          <w:sz w:val="24"/>
          <w:szCs w:val="24"/>
        </w:rPr>
        <w:t xml:space="preserve">5. </w:t>
      </w:r>
      <w:r w:rsidR="00B02653" w:rsidRPr="005014D0">
        <w:rPr>
          <w:b/>
          <w:i/>
          <w:sz w:val="24"/>
          <w:szCs w:val="24"/>
        </w:rPr>
        <w:t>Физико-геологические процессы</w:t>
      </w:r>
    </w:p>
    <w:p w:rsidR="004D4412" w:rsidRPr="005014D0" w:rsidRDefault="004D4412" w:rsidP="005014D0">
      <w:pPr>
        <w:pStyle w:val="ab"/>
        <w:rPr>
          <w:sz w:val="24"/>
          <w:szCs w:val="24"/>
        </w:rPr>
      </w:pPr>
    </w:p>
    <w:p w:rsidR="00B02653" w:rsidRPr="005014D0" w:rsidRDefault="004D4412" w:rsidP="005014D0">
      <w:pPr>
        <w:pStyle w:val="ab"/>
        <w:rPr>
          <w:sz w:val="24"/>
          <w:szCs w:val="24"/>
        </w:rPr>
      </w:pPr>
      <w:r>
        <w:rPr>
          <w:b/>
          <w:i/>
          <w:color w:val="auto"/>
          <w:sz w:val="24"/>
          <w:szCs w:val="24"/>
        </w:rPr>
        <w:tab/>
      </w:r>
      <w:r w:rsidR="00B02653" w:rsidRPr="005014D0">
        <w:rPr>
          <w:sz w:val="24"/>
          <w:szCs w:val="24"/>
        </w:rPr>
        <w:t>Из физико-геологических процессов и явлений в муниципальном образовании «Вохтомское»  отмечаются эрозионные процессы, связанные с деятельностью дождевых и талых вод,  обусловившие образование оврагов и мелких промоин на склонах моренного плато и ре</w:t>
      </w:r>
      <w:r w:rsidR="00B02653" w:rsidRPr="005014D0">
        <w:rPr>
          <w:sz w:val="24"/>
          <w:szCs w:val="24"/>
        </w:rPr>
        <w:t>ч</w:t>
      </w:r>
      <w:r w:rsidR="00B02653" w:rsidRPr="005014D0">
        <w:rPr>
          <w:sz w:val="24"/>
          <w:szCs w:val="24"/>
        </w:rPr>
        <w:t>ных террас. Часть оврагов являются долинами ручьев. Для них характерна малая крутизна склонов и задернованность. Признаки оползания встречаются редко.</w:t>
      </w:r>
    </w:p>
    <w:p w:rsidR="00B02653" w:rsidRPr="005014D0" w:rsidRDefault="00B02653" w:rsidP="005014D0">
      <w:pPr>
        <w:pStyle w:val="ab"/>
        <w:ind w:firstLine="709"/>
        <w:rPr>
          <w:sz w:val="24"/>
          <w:szCs w:val="24"/>
        </w:rPr>
      </w:pPr>
      <w:r w:rsidRPr="005014D0">
        <w:rPr>
          <w:sz w:val="24"/>
          <w:szCs w:val="24"/>
        </w:rPr>
        <w:t>Из современных физико-геологических процессов следует отметить торф</w:t>
      </w:r>
      <w:r w:rsidRPr="005014D0">
        <w:rPr>
          <w:sz w:val="24"/>
          <w:szCs w:val="24"/>
        </w:rPr>
        <w:t>о</w:t>
      </w:r>
      <w:r w:rsidRPr="005014D0">
        <w:rPr>
          <w:sz w:val="24"/>
          <w:szCs w:val="24"/>
        </w:rPr>
        <w:t>образование. Образованию торфяников способствует большое количество атм</w:t>
      </w:r>
      <w:r w:rsidRPr="005014D0">
        <w:rPr>
          <w:sz w:val="24"/>
          <w:szCs w:val="24"/>
        </w:rPr>
        <w:t>о</w:t>
      </w:r>
      <w:r w:rsidRPr="005014D0">
        <w:rPr>
          <w:sz w:val="24"/>
          <w:szCs w:val="24"/>
        </w:rPr>
        <w:t>сферных осадков, небольшая величина  испарения, плоский рельеф, слабая вод</w:t>
      </w:r>
      <w:r w:rsidRPr="005014D0">
        <w:rPr>
          <w:sz w:val="24"/>
          <w:szCs w:val="24"/>
        </w:rPr>
        <w:t>о</w:t>
      </w:r>
      <w:r w:rsidRPr="005014D0">
        <w:rPr>
          <w:sz w:val="24"/>
          <w:szCs w:val="24"/>
        </w:rPr>
        <w:t>проницаемость грунтов и высокое стояние уровня грунтовых вод.</w:t>
      </w:r>
    </w:p>
    <w:p w:rsidR="00B02653" w:rsidRPr="005014D0" w:rsidRDefault="00B02653" w:rsidP="005014D0">
      <w:pPr>
        <w:pStyle w:val="ab"/>
        <w:ind w:firstLine="709"/>
        <w:rPr>
          <w:sz w:val="24"/>
          <w:szCs w:val="24"/>
        </w:rPr>
      </w:pPr>
      <w:r w:rsidRPr="005014D0">
        <w:rPr>
          <w:sz w:val="24"/>
          <w:szCs w:val="24"/>
        </w:rPr>
        <w:t>Грунты, слагающие территорию, подвержены пучению при промерзании и просадкам при оттаивании. По степени морозной пучинистости суглинки и супеси относятся к сильнопучинистым грунтам, пески пылеватые – к среднепучин</w:t>
      </w:r>
      <w:r w:rsidRPr="005014D0">
        <w:rPr>
          <w:sz w:val="24"/>
          <w:szCs w:val="24"/>
        </w:rPr>
        <w:t>и</w:t>
      </w:r>
      <w:r w:rsidRPr="005014D0">
        <w:rPr>
          <w:sz w:val="24"/>
          <w:szCs w:val="24"/>
        </w:rPr>
        <w:t>стым. Фундаменты зданий, подземные устройства и дорожные покрытия, расположенные в зоне сезонного промерзания грунтов, сист</w:t>
      </w:r>
      <w:r w:rsidRPr="005014D0">
        <w:rPr>
          <w:sz w:val="24"/>
          <w:szCs w:val="24"/>
        </w:rPr>
        <w:t>е</w:t>
      </w:r>
      <w:r w:rsidRPr="005014D0">
        <w:rPr>
          <w:sz w:val="24"/>
          <w:szCs w:val="24"/>
        </w:rPr>
        <w:t>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w:t>
      </w:r>
      <w:r w:rsidRPr="005014D0">
        <w:rPr>
          <w:sz w:val="24"/>
          <w:szCs w:val="24"/>
        </w:rPr>
        <w:t>н</w:t>
      </w:r>
      <w:r w:rsidRPr="005014D0">
        <w:rPr>
          <w:sz w:val="24"/>
          <w:szCs w:val="24"/>
        </w:rPr>
        <w:t>даментов.</w:t>
      </w:r>
    </w:p>
    <w:p w:rsidR="004D4412" w:rsidRDefault="00B02653" w:rsidP="004D4412">
      <w:pPr>
        <w:pStyle w:val="ab"/>
        <w:ind w:firstLine="709"/>
        <w:rPr>
          <w:sz w:val="24"/>
          <w:szCs w:val="24"/>
        </w:rPr>
      </w:pPr>
      <w:r w:rsidRPr="005014D0">
        <w:rPr>
          <w:sz w:val="24"/>
          <w:szCs w:val="24"/>
        </w:rPr>
        <w:t>При вскрытии котлованами водонасыщенных песчаных линз возможны суффозионные явления – вынос песков из стенок котлована и их оплывание.</w:t>
      </w:r>
    </w:p>
    <w:p w:rsidR="004D4412" w:rsidRDefault="00B02653" w:rsidP="004D4412">
      <w:pPr>
        <w:pStyle w:val="ab"/>
        <w:ind w:firstLine="709"/>
        <w:rPr>
          <w:sz w:val="24"/>
          <w:szCs w:val="24"/>
          <w:lang/>
        </w:rPr>
      </w:pPr>
      <w:r w:rsidRPr="005014D0">
        <w:rPr>
          <w:sz w:val="24"/>
          <w:szCs w:val="24"/>
          <w:lang/>
        </w:rPr>
        <w:t xml:space="preserve">Современные геологические и инженерно-геологические процессы (эндогенные и экзогенные) относятся к числу наиболее динамичных </w:t>
      </w:r>
      <w:r w:rsidR="004D4412">
        <w:rPr>
          <w:sz w:val="24"/>
          <w:szCs w:val="24"/>
          <w:lang/>
        </w:rPr>
        <w:t>компонентов геологической среды.</w:t>
      </w:r>
    </w:p>
    <w:p w:rsidR="00B02653" w:rsidRPr="005014D0" w:rsidRDefault="00B02653" w:rsidP="004D4412">
      <w:pPr>
        <w:pStyle w:val="ab"/>
        <w:ind w:firstLine="709"/>
        <w:rPr>
          <w:sz w:val="24"/>
          <w:szCs w:val="24"/>
        </w:rPr>
      </w:pPr>
      <w:r w:rsidRPr="005014D0">
        <w:rPr>
          <w:sz w:val="24"/>
          <w:szCs w:val="24"/>
        </w:rPr>
        <w:t xml:space="preserve">Сейсмическая и геодинамическая активность территории Архангельской области очень незначительная и не требует принятия специальных конструктивных мер при градостроительном освоении территории. </w:t>
      </w:r>
      <w:r w:rsidRPr="005014D0">
        <w:rPr>
          <w:sz w:val="24"/>
          <w:szCs w:val="24"/>
          <w:lang/>
        </w:rPr>
        <w:t>При новом строительстве крупных промышленных, энергетических, транспортных объектов учет общего сейсмического районирования, утвержденного Российской Академией наук (ОСР-97) обязателен.</w:t>
      </w:r>
    </w:p>
    <w:p w:rsidR="00B02653" w:rsidRPr="005014D0" w:rsidRDefault="00B02653" w:rsidP="005014D0">
      <w:pPr>
        <w:jc w:val="both"/>
        <w:rPr>
          <w:b/>
          <w:i/>
          <w:sz w:val="24"/>
          <w:szCs w:val="24"/>
        </w:rPr>
      </w:pPr>
    </w:p>
    <w:p w:rsidR="00D36CF2" w:rsidRDefault="00D36CF2" w:rsidP="004D4412">
      <w:pPr>
        <w:jc w:val="center"/>
        <w:rPr>
          <w:b/>
          <w:i/>
          <w:sz w:val="24"/>
          <w:szCs w:val="24"/>
        </w:rPr>
      </w:pPr>
    </w:p>
    <w:p w:rsidR="006137C4" w:rsidRDefault="006137C4" w:rsidP="004D4412">
      <w:pPr>
        <w:jc w:val="center"/>
        <w:rPr>
          <w:b/>
          <w:i/>
          <w:sz w:val="24"/>
          <w:szCs w:val="24"/>
        </w:rPr>
      </w:pPr>
    </w:p>
    <w:p w:rsidR="006137C4" w:rsidRDefault="006137C4" w:rsidP="004D4412">
      <w:pPr>
        <w:jc w:val="center"/>
        <w:rPr>
          <w:b/>
          <w:i/>
          <w:sz w:val="24"/>
          <w:szCs w:val="24"/>
        </w:rPr>
      </w:pPr>
    </w:p>
    <w:p w:rsidR="00B02653" w:rsidRDefault="00614CF9" w:rsidP="004D4412">
      <w:pPr>
        <w:jc w:val="center"/>
        <w:rPr>
          <w:b/>
          <w:i/>
          <w:sz w:val="24"/>
          <w:szCs w:val="24"/>
        </w:rPr>
      </w:pPr>
      <w:r w:rsidRPr="005014D0">
        <w:rPr>
          <w:b/>
          <w:i/>
          <w:sz w:val="24"/>
          <w:szCs w:val="24"/>
        </w:rPr>
        <w:t>2</w:t>
      </w:r>
      <w:r w:rsidR="00671007" w:rsidRPr="005014D0">
        <w:rPr>
          <w:b/>
          <w:i/>
          <w:sz w:val="24"/>
          <w:szCs w:val="24"/>
        </w:rPr>
        <w:t>.1</w:t>
      </w:r>
      <w:r w:rsidRPr="005014D0">
        <w:rPr>
          <w:b/>
          <w:i/>
          <w:sz w:val="24"/>
          <w:szCs w:val="24"/>
        </w:rPr>
        <w:t xml:space="preserve">.6. </w:t>
      </w:r>
      <w:r w:rsidR="00B02653" w:rsidRPr="005014D0">
        <w:rPr>
          <w:b/>
          <w:i/>
          <w:sz w:val="24"/>
          <w:szCs w:val="24"/>
        </w:rPr>
        <w:t>Инженерно-геологическая оценка территории</w:t>
      </w:r>
    </w:p>
    <w:p w:rsidR="004D4412" w:rsidRPr="005014D0" w:rsidRDefault="004D4412" w:rsidP="004D4412">
      <w:pPr>
        <w:jc w:val="center"/>
        <w:rPr>
          <w:i/>
          <w:sz w:val="24"/>
          <w:szCs w:val="24"/>
        </w:rPr>
      </w:pPr>
    </w:p>
    <w:p w:rsidR="00B02653" w:rsidRPr="005014D0" w:rsidRDefault="00B02653" w:rsidP="005014D0">
      <w:pPr>
        <w:ind w:firstLine="720"/>
        <w:jc w:val="both"/>
        <w:rPr>
          <w:sz w:val="24"/>
          <w:szCs w:val="24"/>
        </w:rPr>
      </w:pPr>
      <w:r w:rsidRPr="005014D0">
        <w:rPr>
          <w:sz w:val="24"/>
          <w:szCs w:val="24"/>
        </w:rPr>
        <w:t>Инженерно-геологические условия рассматриваемой территории определяются:</w:t>
      </w:r>
    </w:p>
    <w:p w:rsidR="00B02653" w:rsidRPr="005014D0" w:rsidRDefault="00B02653" w:rsidP="004D4412">
      <w:pPr>
        <w:numPr>
          <w:ilvl w:val="0"/>
          <w:numId w:val="3"/>
        </w:numPr>
        <w:tabs>
          <w:tab w:val="clear" w:pos="1295"/>
          <w:tab w:val="num" w:pos="0"/>
        </w:tabs>
        <w:ind w:left="0" w:firstLine="709"/>
        <w:jc w:val="both"/>
        <w:rPr>
          <w:sz w:val="24"/>
          <w:szCs w:val="24"/>
        </w:rPr>
      </w:pPr>
      <w:r w:rsidRPr="005014D0">
        <w:rPr>
          <w:sz w:val="24"/>
          <w:szCs w:val="24"/>
        </w:rPr>
        <w:t>рельефом местности;</w:t>
      </w:r>
    </w:p>
    <w:p w:rsidR="00B02653" w:rsidRPr="005014D0" w:rsidRDefault="00B02653" w:rsidP="004D4412">
      <w:pPr>
        <w:numPr>
          <w:ilvl w:val="0"/>
          <w:numId w:val="3"/>
        </w:numPr>
        <w:tabs>
          <w:tab w:val="clear" w:pos="1295"/>
          <w:tab w:val="num" w:pos="0"/>
        </w:tabs>
        <w:ind w:left="0" w:firstLine="709"/>
        <w:jc w:val="both"/>
        <w:rPr>
          <w:sz w:val="24"/>
          <w:szCs w:val="24"/>
        </w:rPr>
      </w:pPr>
      <w:r w:rsidRPr="005014D0">
        <w:rPr>
          <w:sz w:val="24"/>
          <w:szCs w:val="24"/>
        </w:rPr>
        <w:t>характером грунтов, слагающих верхнюю часть геологического разреза и являющихся основанием для фундаментов зданий и сооружений;</w:t>
      </w:r>
    </w:p>
    <w:p w:rsidR="00B02653" w:rsidRPr="005014D0" w:rsidRDefault="00B02653" w:rsidP="004D4412">
      <w:pPr>
        <w:numPr>
          <w:ilvl w:val="0"/>
          <w:numId w:val="3"/>
        </w:numPr>
        <w:tabs>
          <w:tab w:val="clear" w:pos="1295"/>
          <w:tab w:val="num" w:pos="0"/>
        </w:tabs>
        <w:ind w:left="0" w:firstLine="709"/>
        <w:jc w:val="both"/>
        <w:rPr>
          <w:sz w:val="24"/>
          <w:szCs w:val="24"/>
        </w:rPr>
      </w:pPr>
      <w:r w:rsidRPr="005014D0">
        <w:rPr>
          <w:sz w:val="24"/>
          <w:szCs w:val="24"/>
        </w:rPr>
        <w:t>гидрогеологическими условиями и, прежде всего, характером развития грунтовых вод;</w:t>
      </w:r>
    </w:p>
    <w:p w:rsidR="00B02653" w:rsidRPr="005014D0" w:rsidRDefault="00B02653" w:rsidP="004D4412">
      <w:pPr>
        <w:numPr>
          <w:ilvl w:val="0"/>
          <w:numId w:val="3"/>
        </w:numPr>
        <w:tabs>
          <w:tab w:val="clear" w:pos="1295"/>
          <w:tab w:val="num" w:pos="0"/>
        </w:tabs>
        <w:ind w:left="0" w:firstLine="709"/>
        <w:jc w:val="both"/>
        <w:rPr>
          <w:sz w:val="24"/>
          <w:szCs w:val="24"/>
        </w:rPr>
      </w:pPr>
      <w:r w:rsidRPr="005014D0">
        <w:rPr>
          <w:sz w:val="24"/>
          <w:szCs w:val="24"/>
        </w:rPr>
        <w:t>развитием современных природных процессов – геологических, гидрогеологических и метеорологических.</w:t>
      </w:r>
    </w:p>
    <w:p w:rsidR="00B02653" w:rsidRPr="005014D0" w:rsidRDefault="00B02653" w:rsidP="005014D0">
      <w:pPr>
        <w:ind w:firstLine="720"/>
        <w:jc w:val="both"/>
        <w:rPr>
          <w:sz w:val="24"/>
          <w:szCs w:val="24"/>
        </w:rPr>
      </w:pPr>
      <w:r w:rsidRPr="005014D0">
        <w:rPr>
          <w:sz w:val="24"/>
          <w:szCs w:val="24"/>
        </w:rPr>
        <w:t xml:space="preserve">Следует отметить, что инженерно-геологические условия территории, рассматриваемой настоящим проектом, достаточно сложные. </w:t>
      </w:r>
    </w:p>
    <w:p w:rsidR="00B02653" w:rsidRPr="005014D0" w:rsidRDefault="00B02653" w:rsidP="005014D0">
      <w:pPr>
        <w:ind w:firstLine="720"/>
        <w:jc w:val="both"/>
        <w:rPr>
          <w:sz w:val="24"/>
          <w:szCs w:val="24"/>
        </w:rPr>
      </w:pPr>
      <w:r w:rsidRPr="005014D0">
        <w:rPr>
          <w:sz w:val="24"/>
          <w:szCs w:val="24"/>
        </w:rPr>
        <w:t>Исходя из вышеперечисленных факторов, можно выделить территории благоприятные, ограниченно благоприятные, неблагоприятные для градостроительного освоения и территории нормативного недропользования (с особыми условиями использования).</w:t>
      </w:r>
    </w:p>
    <w:p w:rsidR="00B02653" w:rsidRPr="005014D0" w:rsidRDefault="00B02653" w:rsidP="005014D0">
      <w:pPr>
        <w:ind w:firstLine="720"/>
        <w:jc w:val="both"/>
        <w:rPr>
          <w:sz w:val="24"/>
          <w:szCs w:val="24"/>
        </w:rPr>
      </w:pPr>
      <w:r w:rsidRPr="005014D0">
        <w:rPr>
          <w:sz w:val="24"/>
          <w:szCs w:val="24"/>
          <w:u w:val="single"/>
        </w:rPr>
        <w:t>К территориям благоприятным для градостроительного освоения</w:t>
      </w:r>
      <w:r w:rsidRPr="005014D0">
        <w:rPr>
          <w:sz w:val="24"/>
          <w:szCs w:val="24"/>
        </w:rPr>
        <w:t xml:space="preserve"> относятся незаболоченные участки водораздельных холмистых возвышенностей и пологоволнистых равнин. </w:t>
      </w:r>
    </w:p>
    <w:p w:rsidR="00B02653" w:rsidRPr="005014D0" w:rsidRDefault="00B02653" w:rsidP="005014D0">
      <w:pPr>
        <w:ind w:firstLine="720"/>
        <w:jc w:val="both"/>
        <w:rPr>
          <w:sz w:val="24"/>
          <w:szCs w:val="24"/>
        </w:rPr>
      </w:pPr>
      <w:r w:rsidRPr="005014D0">
        <w:rPr>
          <w:sz w:val="24"/>
          <w:szCs w:val="24"/>
        </w:rPr>
        <w:t xml:space="preserve">Уклоны поверхности в основном не превышают 10%, грунтовые воды залегают на глубине более </w:t>
      </w:r>
      <w:smartTag w:uri="urn:schemas-microsoft-com:office:smarttags" w:element="metricconverter">
        <w:smartTagPr>
          <w:attr w:name="ProductID" w:val="2,0 м"/>
        </w:smartTagPr>
        <w:r w:rsidRPr="005014D0">
          <w:rPr>
            <w:sz w:val="24"/>
            <w:szCs w:val="24"/>
          </w:rPr>
          <w:t>2,0</w:t>
        </w:r>
        <w:r w:rsidR="00F56C8C">
          <w:rPr>
            <w:sz w:val="24"/>
            <w:szCs w:val="24"/>
          </w:rPr>
          <w:t xml:space="preserve"> </w:t>
        </w:r>
        <w:r w:rsidRPr="005014D0">
          <w:rPr>
            <w:sz w:val="24"/>
            <w:szCs w:val="24"/>
          </w:rPr>
          <w:t>м</w:t>
        </w:r>
      </w:smartTag>
      <w:r w:rsidRPr="005014D0">
        <w:rPr>
          <w:sz w:val="24"/>
          <w:szCs w:val="24"/>
        </w:rPr>
        <w:t>. Основанием для фундаментов зданий и сооружений будут служить суглинки тугопластичные и полутвердые с включениями гравия до 5 % и линзами песков пылеватых и мелкозернистых</w:t>
      </w:r>
      <w:r w:rsidR="00A31F26">
        <w:rPr>
          <w:sz w:val="24"/>
          <w:szCs w:val="24"/>
        </w:rPr>
        <w:t>, обладающих</w:t>
      </w:r>
      <w:r w:rsidRPr="005014D0">
        <w:rPr>
          <w:sz w:val="24"/>
          <w:szCs w:val="24"/>
        </w:rPr>
        <w:t xml:space="preserve"> свойством морозного пучения.</w:t>
      </w:r>
    </w:p>
    <w:p w:rsidR="00B02653" w:rsidRPr="005014D0" w:rsidRDefault="00B02653" w:rsidP="005014D0">
      <w:pPr>
        <w:ind w:firstLine="709"/>
        <w:jc w:val="both"/>
        <w:rPr>
          <w:sz w:val="24"/>
          <w:szCs w:val="24"/>
        </w:rPr>
      </w:pPr>
      <w:r w:rsidRPr="005014D0">
        <w:rPr>
          <w:sz w:val="24"/>
          <w:szCs w:val="24"/>
          <w:u w:val="single"/>
        </w:rPr>
        <w:t>К территориям, имеющим ограничения для градостроительного освоения</w:t>
      </w:r>
      <w:r w:rsidRPr="005014D0">
        <w:rPr>
          <w:sz w:val="24"/>
          <w:szCs w:val="24"/>
        </w:rPr>
        <w:t>, относятся:</w:t>
      </w:r>
    </w:p>
    <w:p w:rsidR="00B02653" w:rsidRPr="005014D0" w:rsidRDefault="00B02653" w:rsidP="005014D0">
      <w:pPr>
        <w:numPr>
          <w:ilvl w:val="0"/>
          <w:numId w:val="4"/>
        </w:numPr>
        <w:tabs>
          <w:tab w:val="clear" w:pos="1843"/>
          <w:tab w:val="num" w:pos="1260"/>
        </w:tabs>
        <w:ind w:left="0" w:firstLine="720"/>
        <w:jc w:val="both"/>
        <w:rPr>
          <w:sz w:val="24"/>
          <w:szCs w:val="24"/>
        </w:rPr>
      </w:pPr>
      <w:r w:rsidRPr="005014D0">
        <w:rPr>
          <w:sz w:val="24"/>
          <w:szCs w:val="24"/>
        </w:rPr>
        <w:t>территории первой надпойменной террасы, характеризуются близким залеганием грунтовых вод, подвержены размыву и частично затоплению паводками. Грунтами оснований фундаментов зданий и с</w:t>
      </w:r>
      <w:r w:rsidR="00A31F26">
        <w:rPr>
          <w:sz w:val="24"/>
          <w:szCs w:val="24"/>
        </w:rPr>
        <w:t>ооружений будут служить пески средне</w:t>
      </w:r>
      <w:r w:rsidRPr="005014D0">
        <w:rPr>
          <w:sz w:val="24"/>
          <w:szCs w:val="24"/>
        </w:rPr>
        <w:t>з</w:t>
      </w:r>
      <w:r w:rsidR="00A31F26">
        <w:rPr>
          <w:sz w:val="24"/>
          <w:szCs w:val="24"/>
        </w:rPr>
        <w:t>ернистые</w:t>
      </w:r>
      <w:r w:rsidRPr="005014D0">
        <w:rPr>
          <w:sz w:val="24"/>
          <w:szCs w:val="24"/>
        </w:rPr>
        <w:t xml:space="preserve"> и суглинки. Расчетные сопротивления грунтов основания в зависимости от состава будут составлять 2,0 кгс/см</w:t>
      </w:r>
      <w:r w:rsidRPr="005014D0">
        <w:rPr>
          <w:sz w:val="24"/>
          <w:szCs w:val="24"/>
          <w:vertAlign w:val="superscript"/>
        </w:rPr>
        <w:t xml:space="preserve">2 </w:t>
      </w:r>
      <w:r w:rsidRPr="005014D0">
        <w:rPr>
          <w:sz w:val="24"/>
          <w:szCs w:val="24"/>
        </w:rPr>
        <w:t>и более;</w:t>
      </w:r>
    </w:p>
    <w:p w:rsidR="00B02653" w:rsidRPr="005014D0" w:rsidRDefault="00B02653" w:rsidP="005014D0">
      <w:pPr>
        <w:numPr>
          <w:ilvl w:val="0"/>
          <w:numId w:val="4"/>
        </w:numPr>
        <w:tabs>
          <w:tab w:val="clear" w:pos="1843"/>
          <w:tab w:val="num" w:pos="1260"/>
          <w:tab w:val="left" w:pos="2996"/>
        </w:tabs>
        <w:ind w:left="0" w:firstLine="720"/>
        <w:jc w:val="both"/>
        <w:rPr>
          <w:sz w:val="24"/>
          <w:szCs w:val="24"/>
        </w:rPr>
      </w:pPr>
      <w:r w:rsidRPr="005014D0">
        <w:rPr>
          <w:sz w:val="24"/>
          <w:szCs w:val="24"/>
        </w:rPr>
        <w:t>участки склонов с уклонами поверхности 10-20%.</w:t>
      </w:r>
    </w:p>
    <w:p w:rsidR="00B02653" w:rsidRPr="005014D0" w:rsidRDefault="00B02653" w:rsidP="005014D0">
      <w:pPr>
        <w:ind w:firstLine="709"/>
        <w:jc w:val="both"/>
        <w:rPr>
          <w:sz w:val="24"/>
          <w:szCs w:val="24"/>
        </w:rPr>
      </w:pPr>
      <w:r w:rsidRPr="005014D0">
        <w:rPr>
          <w:sz w:val="24"/>
          <w:szCs w:val="24"/>
          <w:u w:val="single"/>
        </w:rPr>
        <w:t>К территориям, неблагоприятным для  градостроительного освоения,</w:t>
      </w:r>
      <w:r w:rsidRPr="005014D0">
        <w:rPr>
          <w:sz w:val="24"/>
          <w:szCs w:val="24"/>
        </w:rPr>
        <w:t xml:space="preserve"> относятся:</w:t>
      </w:r>
    </w:p>
    <w:p w:rsidR="00B02653" w:rsidRPr="005014D0" w:rsidRDefault="00B02653" w:rsidP="005014D0">
      <w:pPr>
        <w:numPr>
          <w:ilvl w:val="0"/>
          <w:numId w:val="5"/>
        </w:numPr>
        <w:tabs>
          <w:tab w:val="clear" w:pos="720"/>
          <w:tab w:val="num" w:pos="1260"/>
          <w:tab w:val="left" w:pos="2996"/>
        </w:tabs>
        <w:ind w:left="0" w:firstLine="720"/>
        <w:jc w:val="both"/>
        <w:rPr>
          <w:sz w:val="24"/>
          <w:szCs w:val="24"/>
        </w:rPr>
      </w:pPr>
      <w:r w:rsidRPr="005014D0">
        <w:rPr>
          <w:sz w:val="24"/>
          <w:szCs w:val="24"/>
        </w:rPr>
        <w:t>территории, приуроченные к болотным и пойменным заболоченным равнинам, характеризующиеся сильным заболачиванием и близким залеганием уровня грунтовых вод (менее 2м);</w:t>
      </w:r>
    </w:p>
    <w:p w:rsidR="00B02653" w:rsidRPr="005014D0" w:rsidRDefault="00B02653" w:rsidP="005014D0">
      <w:pPr>
        <w:numPr>
          <w:ilvl w:val="0"/>
          <w:numId w:val="5"/>
        </w:numPr>
        <w:tabs>
          <w:tab w:val="clear" w:pos="720"/>
          <w:tab w:val="num" w:pos="1260"/>
        </w:tabs>
        <w:ind w:left="0" w:firstLine="720"/>
        <w:jc w:val="both"/>
        <w:rPr>
          <w:sz w:val="24"/>
          <w:szCs w:val="24"/>
        </w:rPr>
      </w:pPr>
      <w:r w:rsidRPr="005014D0">
        <w:rPr>
          <w:sz w:val="24"/>
          <w:szCs w:val="24"/>
        </w:rPr>
        <w:t>склоны долин, с уклонами более 20% и осложненные эрозионными процессами;</w:t>
      </w:r>
    </w:p>
    <w:p w:rsidR="00B02653" w:rsidRPr="005014D0" w:rsidRDefault="00B02653" w:rsidP="005014D0">
      <w:pPr>
        <w:numPr>
          <w:ilvl w:val="0"/>
          <w:numId w:val="5"/>
        </w:numPr>
        <w:tabs>
          <w:tab w:val="clear" w:pos="720"/>
          <w:tab w:val="num" w:pos="1260"/>
        </w:tabs>
        <w:ind w:left="0" w:firstLine="720"/>
        <w:jc w:val="both"/>
        <w:rPr>
          <w:sz w:val="24"/>
          <w:szCs w:val="24"/>
        </w:rPr>
      </w:pPr>
      <w:r w:rsidRPr="005014D0">
        <w:rPr>
          <w:sz w:val="24"/>
          <w:szCs w:val="24"/>
        </w:rPr>
        <w:t>территории, затопляемые расчетными паводками 1% обеспеченности</w:t>
      </w:r>
    </w:p>
    <w:p w:rsidR="00B02653" w:rsidRPr="005014D0" w:rsidRDefault="00B02653" w:rsidP="005014D0">
      <w:pPr>
        <w:numPr>
          <w:ilvl w:val="0"/>
          <w:numId w:val="5"/>
        </w:numPr>
        <w:tabs>
          <w:tab w:val="clear" w:pos="720"/>
          <w:tab w:val="num" w:pos="1260"/>
        </w:tabs>
        <w:ind w:left="0" w:firstLine="720"/>
        <w:jc w:val="both"/>
        <w:rPr>
          <w:sz w:val="24"/>
          <w:szCs w:val="24"/>
        </w:rPr>
      </w:pPr>
      <w:r w:rsidRPr="005014D0">
        <w:rPr>
          <w:sz w:val="24"/>
          <w:szCs w:val="24"/>
        </w:rPr>
        <w:t>нарушенные территории (карьеры, отвалы, изрытости).</w:t>
      </w:r>
    </w:p>
    <w:p w:rsidR="00B02653" w:rsidRPr="005014D0" w:rsidRDefault="00B02653" w:rsidP="005014D0">
      <w:pPr>
        <w:pStyle w:val="ab"/>
        <w:ind w:firstLine="709"/>
        <w:rPr>
          <w:sz w:val="24"/>
          <w:szCs w:val="24"/>
        </w:rPr>
      </w:pPr>
      <w:r w:rsidRPr="005014D0">
        <w:rPr>
          <w:sz w:val="24"/>
          <w:szCs w:val="24"/>
          <w:u w:val="single"/>
        </w:rPr>
        <w:t>К территориям с особыми условиями использования</w:t>
      </w:r>
      <w:r w:rsidRPr="005014D0">
        <w:rPr>
          <w:sz w:val="24"/>
          <w:szCs w:val="24"/>
        </w:rPr>
        <w:t xml:space="preserve"> относятся площади залегания полезных ископаемых. В соответствии с законом «О недрах»  территории, не подлежащие градостроительному проектированию</w:t>
      </w:r>
      <w:r w:rsidR="00F56C8C">
        <w:rPr>
          <w:sz w:val="24"/>
          <w:szCs w:val="24"/>
        </w:rPr>
        <w:t xml:space="preserve"> </w:t>
      </w:r>
      <w:r w:rsidRPr="005014D0">
        <w:rPr>
          <w:sz w:val="24"/>
          <w:szCs w:val="24"/>
        </w:rPr>
        <w:t>– это территории залегания и добычи полезных ископаемых (как регионального, так и местного значения).</w:t>
      </w:r>
    </w:p>
    <w:p w:rsidR="00B02653" w:rsidRPr="005014D0" w:rsidRDefault="00B02653" w:rsidP="005014D0">
      <w:pPr>
        <w:ind w:firstLine="709"/>
        <w:jc w:val="both"/>
        <w:rPr>
          <w:sz w:val="24"/>
          <w:szCs w:val="24"/>
        </w:rPr>
      </w:pPr>
      <w:r w:rsidRPr="005014D0">
        <w:rPr>
          <w:sz w:val="24"/>
          <w:szCs w:val="24"/>
        </w:rPr>
        <w:t xml:space="preserve"> Характеристика месторождений полезных ископаемых приведена ниже в разделе «Минерально-сырьевые ресурсы».</w:t>
      </w:r>
    </w:p>
    <w:p w:rsidR="00B02653" w:rsidRPr="005014D0" w:rsidRDefault="00B02653" w:rsidP="005014D0">
      <w:pPr>
        <w:ind w:firstLine="709"/>
        <w:jc w:val="both"/>
        <w:rPr>
          <w:sz w:val="24"/>
          <w:szCs w:val="24"/>
        </w:rPr>
      </w:pPr>
      <w:r w:rsidRPr="005014D0">
        <w:rPr>
          <w:sz w:val="24"/>
          <w:szCs w:val="24"/>
        </w:rPr>
        <w:t>Следует отметить, что в связи с недостаточной изученностью грунтов и подземных вод на территории МО «Вохтомское», при последующих стадиях проектирования застройки необходимо предусмотреть специальные инженерно-геологические и гидрогеологические изыскания.</w:t>
      </w:r>
    </w:p>
    <w:p w:rsidR="00B02653" w:rsidRPr="005014D0" w:rsidRDefault="00B02653" w:rsidP="005014D0">
      <w:pPr>
        <w:ind w:firstLine="709"/>
        <w:jc w:val="both"/>
        <w:rPr>
          <w:b/>
          <w:i/>
          <w:sz w:val="24"/>
          <w:szCs w:val="24"/>
        </w:rPr>
      </w:pPr>
    </w:p>
    <w:p w:rsidR="00D36CF2" w:rsidRDefault="00D36CF2" w:rsidP="004D4412">
      <w:pPr>
        <w:jc w:val="center"/>
        <w:rPr>
          <w:b/>
          <w:i/>
          <w:sz w:val="24"/>
          <w:szCs w:val="24"/>
        </w:rPr>
      </w:pPr>
    </w:p>
    <w:p w:rsidR="00B02653" w:rsidRDefault="00614CF9" w:rsidP="004D4412">
      <w:pPr>
        <w:jc w:val="center"/>
        <w:rPr>
          <w:b/>
          <w:i/>
          <w:sz w:val="24"/>
          <w:szCs w:val="24"/>
        </w:rPr>
      </w:pPr>
      <w:r w:rsidRPr="005014D0">
        <w:rPr>
          <w:b/>
          <w:i/>
          <w:sz w:val="24"/>
          <w:szCs w:val="24"/>
        </w:rPr>
        <w:t>2.</w:t>
      </w:r>
      <w:r w:rsidR="00671007" w:rsidRPr="005014D0">
        <w:rPr>
          <w:b/>
          <w:i/>
          <w:sz w:val="24"/>
          <w:szCs w:val="24"/>
        </w:rPr>
        <w:t>1.</w:t>
      </w:r>
      <w:r w:rsidRPr="005014D0">
        <w:rPr>
          <w:b/>
          <w:i/>
          <w:sz w:val="24"/>
          <w:szCs w:val="24"/>
        </w:rPr>
        <w:t xml:space="preserve">7. </w:t>
      </w:r>
      <w:r w:rsidR="00B02653" w:rsidRPr="005014D0">
        <w:rPr>
          <w:b/>
          <w:i/>
          <w:sz w:val="24"/>
          <w:szCs w:val="24"/>
        </w:rPr>
        <w:t>Минерально-сырьевые ресурсы</w:t>
      </w:r>
    </w:p>
    <w:p w:rsidR="004D4412" w:rsidRPr="005014D0" w:rsidRDefault="004D4412" w:rsidP="004D4412">
      <w:pPr>
        <w:jc w:val="center"/>
        <w:rPr>
          <w:b/>
          <w:i/>
          <w:sz w:val="24"/>
          <w:szCs w:val="24"/>
        </w:rPr>
      </w:pPr>
    </w:p>
    <w:p w:rsidR="00B02653" w:rsidRPr="005014D0" w:rsidRDefault="00B02653" w:rsidP="005014D0">
      <w:pPr>
        <w:pStyle w:val="aa"/>
        <w:spacing w:before="0" w:beforeAutospacing="0" w:after="0" w:afterAutospacing="0"/>
        <w:ind w:firstLine="709"/>
        <w:jc w:val="both"/>
      </w:pPr>
      <w:r w:rsidRPr="005014D0">
        <w:t>Минерально-сырьевые ресурсы муниципального образования  представлены следующими видами полезных ископаемых: песчано-гравийные материалы и торф.</w:t>
      </w:r>
    </w:p>
    <w:p w:rsidR="004D4412" w:rsidRDefault="00B02653" w:rsidP="004D4412">
      <w:pPr>
        <w:pStyle w:val="aa"/>
        <w:spacing w:before="0" w:beforeAutospacing="0" w:after="0" w:afterAutospacing="0"/>
        <w:ind w:firstLine="708"/>
        <w:jc w:val="both"/>
      </w:pPr>
      <w:r w:rsidRPr="005014D0">
        <w:rPr>
          <w:u w:val="single"/>
        </w:rPr>
        <w:t>Месторождения песчано-гравийной смеси</w:t>
      </w:r>
      <w:r w:rsidRPr="005014D0">
        <w:t xml:space="preserve"> связаны с четвертичными древнеаллювиальными и современными аллювиальными отложениями. </w:t>
      </w:r>
    </w:p>
    <w:p w:rsidR="00B02653" w:rsidRPr="005014D0" w:rsidRDefault="00B02653" w:rsidP="004D4412">
      <w:pPr>
        <w:pStyle w:val="aa"/>
        <w:spacing w:before="0" w:beforeAutospacing="0" w:after="0" w:afterAutospacing="0"/>
        <w:ind w:firstLine="708"/>
        <w:jc w:val="both"/>
      </w:pPr>
      <w:r w:rsidRPr="005014D0">
        <w:t>На территории муниципального образования</w:t>
      </w:r>
      <w:r w:rsidR="00F56C8C">
        <w:t xml:space="preserve"> «Вохтомское» согласно «Каталогу</w:t>
      </w:r>
      <w:r w:rsidRPr="005014D0">
        <w:t xml:space="preserve"> месторождений твердых полезных ископаемых Архангельской области по состоянию на 01.01.2012 г.» имеются следующие месторождения:</w:t>
      </w:r>
    </w:p>
    <w:p w:rsidR="00B02653" w:rsidRPr="005014D0" w:rsidRDefault="00B02653" w:rsidP="004D4412">
      <w:pPr>
        <w:pStyle w:val="afd"/>
        <w:numPr>
          <w:ilvl w:val="0"/>
          <w:numId w:val="7"/>
        </w:numPr>
        <w:ind w:left="0" w:firstLine="709"/>
        <w:jc w:val="both"/>
        <w:rPr>
          <w:rStyle w:val="aff"/>
          <w:rFonts w:ascii="Times New Roman" w:hAnsi="Times New Roman"/>
          <w:bCs w:val="0"/>
          <w:sz w:val="24"/>
          <w:szCs w:val="24"/>
        </w:rPr>
      </w:pPr>
      <w:r w:rsidRPr="005014D0">
        <w:rPr>
          <w:rStyle w:val="aff"/>
          <w:rFonts w:ascii="Times New Roman" w:hAnsi="Times New Roman"/>
          <w:b/>
          <w:bCs w:val="0"/>
          <w:sz w:val="24"/>
          <w:szCs w:val="24"/>
        </w:rPr>
        <w:t>Пески строительные</w:t>
      </w:r>
      <w:r w:rsidRPr="005014D0">
        <w:rPr>
          <w:rStyle w:val="aff"/>
          <w:rFonts w:ascii="Times New Roman" w:hAnsi="Times New Roman"/>
          <w:bCs w:val="0"/>
          <w:sz w:val="24"/>
          <w:szCs w:val="24"/>
        </w:rPr>
        <w:t xml:space="preserve"> - «Косая  гора» -  в </w:t>
      </w:r>
      <w:smartTag w:uri="urn:schemas-microsoft-com:office:smarttags" w:element="metricconverter">
        <w:smartTagPr>
          <w:attr w:name="ProductID" w:val="7,5 км"/>
        </w:smartTagPr>
        <w:r w:rsidRPr="005014D0">
          <w:rPr>
            <w:rStyle w:val="aff"/>
            <w:rFonts w:ascii="Times New Roman" w:hAnsi="Times New Roman"/>
            <w:bCs w:val="0"/>
            <w:sz w:val="24"/>
            <w:szCs w:val="24"/>
          </w:rPr>
          <w:t>7,5 км</w:t>
        </w:r>
      </w:smartTag>
      <w:r w:rsidRPr="005014D0">
        <w:rPr>
          <w:rStyle w:val="aff"/>
          <w:rFonts w:ascii="Times New Roman" w:hAnsi="Times New Roman"/>
          <w:bCs w:val="0"/>
          <w:sz w:val="24"/>
          <w:szCs w:val="24"/>
        </w:rPr>
        <w:t xml:space="preserve"> к </w:t>
      </w:r>
      <w:r w:rsidR="00A31F26">
        <w:rPr>
          <w:rStyle w:val="aff"/>
          <w:rFonts w:ascii="Times New Roman" w:hAnsi="Times New Roman"/>
          <w:bCs w:val="0"/>
          <w:sz w:val="24"/>
          <w:szCs w:val="24"/>
        </w:rPr>
        <w:t>западу от п. Фоминский, в квартале</w:t>
      </w:r>
      <w:r w:rsidRPr="005014D0">
        <w:rPr>
          <w:rStyle w:val="aff"/>
          <w:rFonts w:ascii="Times New Roman" w:hAnsi="Times New Roman"/>
          <w:bCs w:val="0"/>
          <w:sz w:val="24"/>
          <w:szCs w:val="24"/>
        </w:rPr>
        <w:t xml:space="preserve"> 95 Вандышского л</w:t>
      </w:r>
      <w:r w:rsidR="007F21AA">
        <w:rPr>
          <w:rStyle w:val="aff"/>
          <w:rFonts w:ascii="Times New Roman" w:hAnsi="Times New Roman"/>
          <w:bCs w:val="0"/>
          <w:sz w:val="24"/>
          <w:szCs w:val="24"/>
        </w:rPr>
        <w:t xml:space="preserve">есничества - </w:t>
      </w:r>
      <w:smartTag w:uri="urn:schemas-microsoft-com:office:smarttags" w:element="metricconverter">
        <w:smartTagPr>
          <w:attr w:name="ProductID" w:val="279,87 га"/>
        </w:smartTagPr>
        <w:r w:rsidRPr="005014D0">
          <w:rPr>
            <w:rStyle w:val="aff"/>
            <w:rFonts w:ascii="Times New Roman" w:hAnsi="Times New Roman"/>
            <w:bCs w:val="0"/>
            <w:sz w:val="24"/>
            <w:szCs w:val="24"/>
          </w:rPr>
          <w:t>279,87 га</w:t>
        </w:r>
      </w:smartTag>
      <w:r w:rsidRPr="005014D0">
        <w:rPr>
          <w:rStyle w:val="aff"/>
          <w:rFonts w:ascii="Times New Roman" w:hAnsi="Times New Roman"/>
          <w:bCs w:val="0"/>
          <w:sz w:val="24"/>
          <w:szCs w:val="24"/>
        </w:rPr>
        <w:t xml:space="preserve"> (на консервации);</w:t>
      </w:r>
    </w:p>
    <w:p w:rsidR="00B02653" w:rsidRPr="005014D0" w:rsidRDefault="00B02653" w:rsidP="004D4412">
      <w:pPr>
        <w:pStyle w:val="afd"/>
        <w:numPr>
          <w:ilvl w:val="0"/>
          <w:numId w:val="7"/>
        </w:numPr>
        <w:ind w:left="0" w:firstLine="709"/>
        <w:jc w:val="both"/>
        <w:rPr>
          <w:rStyle w:val="aff"/>
          <w:rFonts w:ascii="Times New Roman" w:hAnsi="Times New Roman"/>
          <w:bCs w:val="0"/>
          <w:sz w:val="24"/>
          <w:szCs w:val="24"/>
        </w:rPr>
      </w:pPr>
      <w:r w:rsidRPr="005014D0">
        <w:rPr>
          <w:rStyle w:val="aff"/>
          <w:rFonts w:ascii="Times New Roman" w:hAnsi="Times New Roman"/>
          <w:b/>
          <w:bCs w:val="0"/>
          <w:sz w:val="24"/>
          <w:szCs w:val="24"/>
        </w:rPr>
        <w:t>Карьеры ПГС</w:t>
      </w:r>
      <w:r w:rsidRPr="005014D0">
        <w:rPr>
          <w:rStyle w:val="aff"/>
          <w:rFonts w:ascii="Times New Roman" w:hAnsi="Times New Roman"/>
          <w:bCs w:val="0"/>
          <w:sz w:val="24"/>
          <w:szCs w:val="24"/>
        </w:rPr>
        <w:t xml:space="preserve"> – «Лычное» - в </w:t>
      </w:r>
      <w:smartTag w:uri="urn:schemas-microsoft-com:office:smarttags" w:element="metricconverter">
        <w:smartTagPr>
          <w:attr w:name="ProductID" w:val="9,8 км"/>
        </w:smartTagPr>
        <w:r w:rsidRPr="005014D0">
          <w:rPr>
            <w:rStyle w:val="aff"/>
            <w:rFonts w:ascii="Times New Roman" w:hAnsi="Times New Roman"/>
            <w:bCs w:val="0"/>
            <w:sz w:val="24"/>
            <w:szCs w:val="24"/>
          </w:rPr>
          <w:t>9,8 км</w:t>
        </w:r>
      </w:smartTag>
      <w:r w:rsidRPr="005014D0">
        <w:rPr>
          <w:rStyle w:val="aff"/>
          <w:rFonts w:ascii="Times New Roman" w:hAnsi="Times New Roman"/>
          <w:bCs w:val="0"/>
          <w:sz w:val="24"/>
          <w:szCs w:val="24"/>
        </w:rPr>
        <w:t xml:space="preserve"> к </w:t>
      </w:r>
      <w:r w:rsidR="00A31F26">
        <w:rPr>
          <w:rStyle w:val="aff"/>
          <w:rFonts w:ascii="Times New Roman" w:hAnsi="Times New Roman"/>
          <w:bCs w:val="0"/>
          <w:sz w:val="24"/>
          <w:szCs w:val="24"/>
        </w:rPr>
        <w:t>северо-востоку от п. Мелентьевский, на левом берегу р. Лычная в квартале</w:t>
      </w:r>
      <w:r w:rsidR="007F21AA">
        <w:rPr>
          <w:rStyle w:val="aff"/>
          <w:rFonts w:ascii="Times New Roman" w:hAnsi="Times New Roman"/>
          <w:bCs w:val="0"/>
          <w:sz w:val="24"/>
          <w:szCs w:val="24"/>
        </w:rPr>
        <w:t xml:space="preserve"> 109 Вандышского лесничества - </w:t>
      </w:r>
      <w:smartTag w:uri="urn:schemas-microsoft-com:office:smarttags" w:element="metricconverter">
        <w:smartTagPr>
          <w:attr w:name="ProductID" w:val="39,54 га"/>
        </w:smartTagPr>
        <w:r w:rsidRPr="005014D0">
          <w:rPr>
            <w:rStyle w:val="aff"/>
            <w:rFonts w:ascii="Times New Roman" w:hAnsi="Times New Roman"/>
            <w:bCs w:val="0"/>
            <w:sz w:val="24"/>
            <w:szCs w:val="24"/>
          </w:rPr>
          <w:t>39,54 га</w:t>
        </w:r>
      </w:smartTag>
      <w:r w:rsidRPr="005014D0">
        <w:rPr>
          <w:rStyle w:val="aff"/>
          <w:rFonts w:ascii="Times New Roman" w:hAnsi="Times New Roman"/>
          <w:bCs w:val="0"/>
          <w:sz w:val="24"/>
          <w:szCs w:val="24"/>
        </w:rPr>
        <w:t xml:space="preserve"> (разрабатываемое).</w:t>
      </w:r>
    </w:p>
    <w:p w:rsidR="00B02653" w:rsidRPr="005014D0" w:rsidRDefault="00B02653" w:rsidP="005014D0">
      <w:pPr>
        <w:ind w:firstLine="709"/>
        <w:jc w:val="both"/>
        <w:rPr>
          <w:sz w:val="24"/>
          <w:szCs w:val="24"/>
        </w:rPr>
      </w:pPr>
      <w:r w:rsidRPr="005014D0">
        <w:rPr>
          <w:sz w:val="24"/>
          <w:szCs w:val="24"/>
          <w:u w:val="single"/>
        </w:rPr>
        <w:t>Торф.</w:t>
      </w:r>
      <w:r w:rsidRPr="005014D0">
        <w:rPr>
          <w:sz w:val="24"/>
          <w:szCs w:val="24"/>
        </w:rPr>
        <w:t xml:space="preserve"> </w:t>
      </w:r>
    </w:p>
    <w:p w:rsidR="00B02653" w:rsidRPr="005014D0" w:rsidRDefault="00B02653" w:rsidP="005014D0">
      <w:pPr>
        <w:ind w:firstLine="720"/>
        <w:jc w:val="both"/>
        <w:rPr>
          <w:sz w:val="24"/>
          <w:szCs w:val="24"/>
        </w:rPr>
      </w:pPr>
      <w:r w:rsidRPr="005014D0">
        <w:rPr>
          <w:sz w:val="24"/>
          <w:szCs w:val="24"/>
        </w:rPr>
        <w:t>На территории муниципал</w:t>
      </w:r>
      <w:r w:rsidR="00F56C8C">
        <w:rPr>
          <w:sz w:val="24"/>
          <w:szCs w:val="24"/>
        </w:rPr>
        <w:t>ьного образования существуют не</w:t>
      </w:r>
      <w:r w:rsidRPr="005014D0">
        <w:rPr>
          <w:sz w:val="24"/>
          <w:szCs w:val="24"/>
        </w:rPr>
        <w:t xml:space="preserve">обследованные  месторождения торфа, и при дальнейшей необходимости потребуется постановка геологоразведочных работ с целым комплексом исследований на предмет более рационального использования данного сырья. На данный момент разработка торфа в промышленных масштабах не ведется, лишь отдельные хозяйства используют его в небольших объемах. </w:t>
      </w:r>
    </w:p>
    <w:p w:rsidR="00B02653" w:rsidRPr="005014D0" w:rsidRDefault="00B02653" w:rsidP="005014D0">
      <w:pPr>
        <w:pStyle w:val="aa"/>
        <w:spacing w:before="0" w:beforeAutospacing="0" w:after="0" w:afterAutospacing="0"/>
        <w:ind w:firstLine="709"/>
        <w:jc w:val="both"/>
      </w:pPr>
      <w:r w:rsidRPr="005014D0">
        <w:t xml:space="preserve">Пути использования торфа: </w:t>
      </w:r>
    </w:p>
    <w:p w:rsidR="00B02653" w:rsidRPr="005014D0" w:rsidRDefault="00B02653" w:rsidP="004D4412">
      <w:pPr>
        <w:pStyle w:val="aa"/>
        <w:numPr>
          <w:ilvl w:val="0"/>
          <w:numId w:val="6"/>
        </w:numPr>
        <w:tabs>
          <w:tab w:val="clear" w:pos="425"/>
          <w:tab w:val="left" w:pos="540"/>
        </w:tabs>
        <w:spacing w:before="0" w:beforeAutospacing="0" w:after="0" w:afterAutospacing="0"/>
        <w:ind w:left="540" w:firstLine="169"/>
        <w:jc w:val="both"/>
      </w:pPr>
      <w:r w:rsidRPr="005014D0">
        <w:t>получение компостов и удобрений на основе торфа;</w:t>
      </w:r>
    </w:p>
    <w:p w:rsidR="00B02653" w:rsidRPr="005014D0" w:rsidRDefault="00B02653" w:rsidP="004D4412">
      <w:pPr>
        <w:pStyle w:val="aa"/>
        <w:numPr>
          <w:ilvl w:val="0"/>
          <w:numId w:val="6"/>
        </w:numPr>
        <w:tabs>
          <w:tab w:val="clear" w:pos="425"/>
          <w:tab w:val="num" w:pos="540"/>
        </w:tabs>
        <w:spacing w:before="0" w:beforeAutospacing="0" w:after="0" w:afterAutospacing="0"/>
        <w:ind w:left="0" w:firstLine="709"/>
        <w:jc w:val="both"/>
      </w:pPr>
      <w:r w:rsidRPr="005014D0">
        <w:t>получение торфа фрезерного, производство брикетов, получение торфа кускового для коммунально-бытовых нужд;</w:t>
      </w:r>
    </w:p>
    <w:p w:rsidR="00B02653" w:rsidRPr="005014D0" w:rsidRDefault="00B02653" w:rsidP="004D4412">
      <w:pPr>
        <w:pStyle w:val="aa"/>
        <w:numPr>
          <w:ilvl w:val="0"/>
          <w:numId w:val="6"/>
        </w:numPr>
        <w:tabs>
          <w:tab w:val="clear" w:pos="425"/>
          <w:tab w:val="left" w:pos="540"/>
        </w:tabs>
        <w:spacing w:before="0" w:beforeAutospacing="0" w:after="0" w:afterAutospacing="0"/>
        <w:ind w:left="540" w:firstLine="169"/>
        <w:jc w:val="both"/>
      </w:pPr>
      <w:r w:rsidRPr="005014D0">
        <w:t>получение кормовых добавок для животноводства.</w:t>
      </w:r>
    </w:p>
    <w:p w:rsidR="00B02653" w:rsidRPr="005014D0" w:rsidRDefault="00B02653" w:rsidP="005014D0">
      <w:pPr>
        <w:ind w:firstLine="709"/>
        <w:jc w:val="both"/>
        <w:rPr>
          <w:sz w:val="24"/>
          <w:szCs w:val="24"/>
          <w:highlight w:val="yellow"/>
        </w:rPr>
      </w:pPr>
      <w:r w:rsidRPr="005014D0">
        <w:rPr>
          <w:sz w:val="24"/>
          <w:szCs w:val="24"/>
        </w:rPr>
        <w:t xml:space="preserve">Кроме того, на территории муниципального образования имеется много озер, в которых возможно накопление сапропели. Сапропель является ценным сырьем и может служить удобрением. В настоящее время изученность сапропеля в муниципальном образовании «Вохтомское» отсутствует. </w:t>
      </w:r>
    </w:p>
    <w:p w:rsidR="00B02653" w:rsidRPr="005014D0" w:rsidRDefault="00B02653" w:rsidP="005014D0">
      <w:pPr>
        <w:ind w:firstLine="709"/>
        <w:jc w:val="both"/>
        <w:rPr>
          <w:sz w:val="24"/>
          <w:szCs w:val="24"/>
        </w:rPr>
      </w:pPr>
      <w:r w:rsidRPr="005014D0">
        <w:rPr>
          <w:sz w:val="24"/>
          <w:szCs w:val="24"/>
        </w:rPr>
        <w:t>Ниж</w:t>
      </w:r>
      <w:r w:rsidR="00D36ED6" w:rsidRPr="005014D0">
        <w:rPr>
          <w:sz w:val="24"/>
          <w:szCs w:val="24"/>
        </w:rPr>
        <w:t>е</w:t>
      </w:r>
      <w:r w:rsidRPr="005014D0">
        <w:rPr>
          <w:sz w:val="24"/>
          <w:szCs w:val="24"/>
        </w:rPr>
        <w:t xml:space="preserve"> в таблице </w:t>
      </w:r>
      <w:r w:rsidR="006C37F5">
        <w:rPr>
          <w:sz w:val="24"/>
          <w:szCs w:val="24"/>
        </w:rPr>
        <w:t>1</w:t>
      </w:r>
      <w:r w:rsidRPr="005014D0">
        <w:rPr>
          <w:sz w:val="24"/>
          <w:szCs w:val="24"/>
        </w:rPr>
        <w:t xml:space="preserve"> приведены сведения о запасах месторождений, учтенных балансом.</w:t>
      </w:r>
    </w:p>
    <w:p w:rsidR="004D4412" w:rsidRDefault="004D4412" w:rsidP="005014D0">
      <w:pPr>
        <w:pStyle w:val="Default"/>
        <w:jc w:val="right"/>
      </w:pPr>
    </w:p>
    <w:p w:rsidR="00B02653" w:rsidRPr="005014D0" w:rsidRDefault="00B02653" w:rsidP="005014D0">
      <w:pPr>
        <w:pStyle w:val="Default"/>
        <w:jc w:val="right"/>
      </w:pPr>
      <w:r w:rsidRPr="005014D0">
        <w:t>Таблица</w:t>
      </w:r>
      <w:r w:rsidR="00F56C8C">
        <w:t xml:space="preserve"> </w:t>
      </w:r>
      <w:r w:rsidR="00C3238D">
        <w:t>1.</w:t>
      </w:r>
      <w:r w:rsidRPr="005014D0">
        <w:t xml:space="preserve">  </w:t>
      </w:r>
    </w:p>
    <w:p w:rsidR="00B02653" w:rsidRPr="00C3238D" w:rsidRDefault="00B02653" w:rsidP="005014D0">
      <w:pPr>
        <w:pStyle w:val="Default"/>
        <w:jc w:val="center"/>
        <w:rPr>
          <w:b/>
        </w:rPr>
      </w:pPr>
      <w:r w:rsidRPr="00C3238D">
        <w:rPr>
          <w:b/>
        </w:rPr>
        <w:t xml:space="preserve">Сведения о запасах месторождений, учтенных балансом </w:t>
      </w:r>
    </w:p>
    <w:p w:rsidR="004D4412" w:rsidRPr="005014D0" w:rsidRDefault="004D4412" w:rsidP="005014D0">
      <w:pPr>
        <w:pStyle w:val="Default"/>
        <w:jc w:val="center"/>
        <w:rPr>
          <w:bCs/>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700"/>
        <w:gridCol w:w="4140"/>
        <w:gridCol w:w="1260"/>
        <w:gridCol w:w="900"/>
      </w:tblGrid>
      <w:tr w:rsidR="00B02653" w:rsidRPr="005014D0">
        <w:trPr>
          <w:trHeight w:val="255"/>
        </w:trPr>
        <w:tc>
          <w:tcPr>
            <w:tcW w:w="555" w:type="dxa"/>
            <w:vMerge w:val="restart"/>
            <w:shd w:val="clear" w:color="auto" w:fill="auto"/>
            <w:noWrap/>
            <w:vAlign w:val="center"/>
          </w:tcPr>
          <w:p w:rsidR="00B02653" w:rsidRPr="005014D0" w:rsidRDefault="00B02653" w:rsidP="005014D0">
            <w:pPr>
              <w:jc w:val="center"/>
              <w:rPr>
                <w:sz w:val="24"/>
                <w:szCs w:val="24"/>
              </w:rPr>
            </w:pPr>
            <w:r w:rsidRPr="005014D0">
              <w:rPr>
                <w:sz w:val="24"/>
                <w:szCs w:val="24"/>
              </w:rPr>
              <w:t>№</w:t>
            </w:r>
          </w:p>
          <w:p w:rsidR="00B02653" w:rsidRPr="005014D0" w:rsidRDefault="00B02653" w:rsidP="005014D0">
            <w:pPr>
              <w:jc w:val="center"/>
              <w:rPr>
                <w:sz w:val="24"/>
                <w:szCs w:val="24"/>
                <w:highlight w:val="yellow"/>
                <w:lang w:val="ru-RU" w:eastAsia="ru-RU"/>
              </w:rPr>
            </w:pPr>
            <w:r w:rsidRPr="005014D0">
              <w:rPr>
                <w:sz w:val="24"/>
                <w:szCs w:val="24"/>
              </w:rPr>
              <w:t>пп</w:t>
            </w:r>
          </w:p>
        </w:tc>
        <w:tc>
          <w:tcPr>
            <w:tcW w:w="2700" w:type="dxa"/>
            <w:vMerge w:val="restart"/>
            <w:shd w:val="clear" w:color="auto" w:fill="auto"/>
            <w:vAlign w:val="center"/>
          </w:tcPr>
          <w:p w:rsidR="00B02653" w:rsidRPr="005014D0" w:rsidRDefault="00B02653" w:rsidP="005014D0">
            <w:pPr>
              <w:jc w:val="center"/>
              <w:rPr>
                <w:sz w:val="24"/>
                <w:szCs w:val="24"/>
                <w:highlight w:val="yellow"/>
                <w:lang w:val="ru-RU" w:eastAsia="ru-RU"/>
              </w:rPr>
            </w:pPr>
            <w:r w:rsidRPr="005014D0">
              <w:rPr>
                <w:sz w:val="24"/>
                <w:szCs w:val="24"/>
                <w:lang w:val="ru-RU" w:eastAsia="ru-RU"/>
              </w:rPr>
              <w:t>Наименование месторождения</w:t>
            </w:r>
          </w:p>
        </w:tc>
        <w:tc>
          <w:tcPr>
            <w:tcW w:w="4140" w:type="dxa"/>
            <w:vMerge w:val="restart"/>
            <w:shd w:val="clear" w:color="auto" w:fill="auto"/>
            <w:vAlign w:val="center"/>
          </w:tcPr>
          <w:p w:rsidR="00B02653" w:rsidRPr="005014D0" w:rsidRDefault="00B02653" w:rsidP="005014D0">
            <w:pPr>
              <w:jc w:val="center"/>
              <w:rPr>
                <w:sz w:val="24"/>
                <w:szCs w:val="24"/>
                <w:highlight w:val="yellow"/>
                <w:lang w:eastAsia="ru-RU"/>
              </w:rPr>
            </w:pPr>
            <w:r w:rsidRPr="005014D0">
              <w:rPr>
                <w:sz w:val="24"/>
                <w:szCs w:val="24"/>
                <w:lang w:eastAsia="ru-RU"/>
              </w:rPr>
              <w:t>Состояние освоения</w:t>
            </w:r>
            <w:r w:rsidRPr="005014D0">
              <w:rPr>
                <w:sz w:val="24"/>
                <w:szCs w:val="24"/>
                <w:lang w:val="ru-RU" w:eastAsia="ru-RU"/>
              </w:rPr>
              <w:t xml:space="preserve">, </w:t>
            </w:r>
            <w:r w:rsidRPr="005014D0">
              <w:rPr>
                <w:sz w:val="24"/>
                <w:szCs w:val="24"/>
                <w:lang w:eastAsia="ru-RU"/>
              </w:rPr>
              <w:t>перспективность</w:t>
            </w:r>
          </w:p>
        </w:tc>
        <w:tc>
          <w:tcPr>
            <w:tcW w:w="2160" w:type="dxa"/>
            <w:gridSpan w:val="2"/>
            <w:shd w:val="clear" w:color="auto" w:fill="auto"/>
            <w:vAlign w:val="center"/>
          </w:tcPr>
          <w:p w:rsidR="00B02653" w:rsidRPr="005014D0" w:rsidRDefault="00B02653" w:rsidP="005014D0">
            <w:pPr>
              <w:jc w:val="center"/>
              <w:rPr>
                <w:sz w:val="24"/>
                <w:szCs w:val="24"/>
                <w:highlight w:val="yellow"/>
                <w:lang w:val="ru-RU" w:eastAsia="ru-RU"/>
              </w:rPr>
            </w:pPr>
            <w:r w:rsidRPr="005014D0">
              <w:rPr>
                <w:sz w:val="24"/>
                <w:szCs w:val="24"/>
                <w:lang w:val="ru-RU" w:eastAsia="ru-RU"/>
              </w:rPr>
              <w:t>Балансовые запасы</w:t>
            </w:r>
          </w:p>
        </w:tc>
      </w:tr>
      <w:tr w:rsidR="00B02653" w:rsidRPr="005014D0">
        <w:trPr>
          <w:trHeight w:val="189"/>
        </w:trPr>
        <w:tc>
          <w:tcPr>
            <w:tcW w:w="555" w:type="dxa"/>
            <w:vMerge/>
            <w:vAlign w:val="center"/>
          </w:tcPr>
          <w:p w:rsidR="00B02653" w:rsidRPr="005014D0" w:rsidRDefault="00B02653" w:rsidP="005014D0">
            <w:pPr>
              <w:jc w:val="center"/>
              <w:rPr>
                <w:sz w:val="24"/>
                <w:szCs w:val="24"/>
                <w:highlight w:val="yellow"/>
                <w:lang w:val="ru-RU" w:eastAsia="ru-RU"/>
              </w:rPr>
            </w:pPr>
          </w:p>
        </w:tc>
        <w:tc>
          <w:tcPr>
            <w:tcW w:w="2700" w:type="dxa"/>
            <w:vMerge/>
            <w:vAlign w:val="center"/>
          </w:tcPr>
          <w:p w:rsidR="00B02653" w:rsidRPr="005014D0" w:rsidRDefault="00B02653" w:rsidP="005014D0">
            <w:pPr>
              <w:jc w:val="center"/>
              <w:rPr>
                <w:sz w:val="24"/>
                <w:szCs w:val="24"/>
                <w:highlight w:val="yellow"/>
                <w:lang w:val="ru-RU" w:eastAsia="ru-RU"/>
              </w:rPr>
            </w:pPr>
          </w:p>
        </w:tc>
        <w:tc>
          <w:tcPr>
            <w:tcW w:w="4140" w:type="dxa"/>
            <w:vMerge/>
            <w:vAlign w:val="center"/>
          </w:tcPr>
          <w:p w:rsidR="00B02653" w:rsidRPr="005014D0" w:rsidRDefault="00B02653" w:rsidP="005014D0">
            <w:pPr>
              <w:jc w:val="center"/>
              <w:rPr>
                <w:sz w:val="24"/>
                <w:szCs w:val="24"/>
                <w:highlight w:val="yellow"/>
                <w:lang w:val="ru-RU" w:eastAsia="ru-RU"/>
              </w:rPr>
            </w:pPr>
          </w:p>
        </w:tc>
        <w:tc>
          <w:tcPr>
            <w:tcW w:w="1260" w:type="dxa"/>
            <w:shd w:val="clear" w:color="auto" w:fill="auto"/>
            <w:noWrap/>
            <w:vAlign w:val="center"/>
          </w:tcPr>
          <w:p w:rsidR="00B02653" w:rsidRPr="005014D0" w:rsidRDefault="00B02653" w:rsidP="005014D0">
            <w:pPr>
              <w:jc w:val="center"/>
              <w:rPr>
                <w:sz w:val="24"/>
                <w:szCs w:val="24"/>
                <w:lang w:val="ru-RU" w:eastAsia="ru-RU"/>
              </w:rPr>
            </w:pPr>
            <w:r w:rsidRPr="005014D0">
              <w:rPr>
                <w:sz w:val="24"/>
                <w:szCs w:val="24"/>
                <w:lang w:val="ru-RU" w:eastAsia="ru-RU"/>
              </w:rPr>
              <w:t>А+В+С</w:t>
            </w:r>
            <w:r w:rsidRPr="005014D0">
              <w:rPr>
                <w:sz w:val="24"/>
                <w:szCs w:val="24"/>
                <w:vertAlign w:val="subscript"/>
                <w:lang w:val="ru-RU" w:eastAsia="ru-RU"/>
              </w:rPr>
              <w:t>1</w:t>
            </w:r>
          </w:p>
        </w:tc>
        <w:tc>
          <w:tcPr>
            <w:tcW w:w="900" w:type="dxa"/>
            <w:shd w:val="clear" w:color="auto" w:fill="auto"/>
            <w:noWrap/>
            <w:vAlign w:val="center"/>
          </w:tcPr>
          <w:p w:rsidR="00B02653" w:rsidRPr="005014D0" w:rsidRDefault="00B02653" w:rsidP="005014D0">
            <w:pPr>
              <w:jc w:val="center"/>
              <w:rPr>
                <w:sz w:val="24"/>
                <w:szCs w:val="24"/>
                <w:highlight w:val="yellow"/>
                <w:lang w:val="ru-RU" w:eastAsia="ru-RU"/>
              </w:rPr>
            </w:pPr>
            <w:r w:rsidRPr="005014D0">
              <w:rPr>
                <w:sz w:val="24"/>
                <w:szCs w:val="24"/>
                <w:lang w:val="ru-RU" w:eastAsia="ru-RU"/>
              </w:rPr>
              <w:t>С</w:t>
            </w:r>
            <w:r w:rsidRPr="005014D0">
              <w:rPr>
                <w:sz w:val="24"/>
                <w:szCs w:val="24"/>
                <w:vertAlign w:val="subscript"/>
                <w:lang w:val="ru-RU" w:eastAsia="ru-RU"/>
              </w:rPr>
              <w:t>2</w:t>
            </w:r>
          </w:p>
        </w:tc>
      </w:tr>
      <w:tr w:rsidR="00B02653" w:rsidRPr="005014D0">
        <w:trPr>
          <w:trHeight w:val="255"/>
        </w:trPr>
        <w:tc>
          <w:tcPr>
            <w:tcW w:w="555" w:type="dxa"/>
            <w:shd w:val="clear" w:color="auto" w:fill="auto"/>
            <w:noWrap/>
            <w:vAlign w:val="center"/>
          </w:tcPr>
          <w:p w:rsidR="00B02653" w:rsidRPr="005014D0" w:rsidRDefault="00B02653" w:rsidP="005014D0">
            <w:pPr>
              <w:jc w:val="center"/>
              <w:rPr>
                <w:sz w:val="24"/>
                <w:szCs w:val="24"/>
                <w:lang w:val="ru-RU" w:eastAsia="ru-RU"/>
              </w:rPr>
            </w:pPr>
            <w:r w:rsidRPr="005014D0">
              <w:rPr>
                <w:sz w:val="24"/>
                <w:szCs w:val="24"/>
                <w:lang w:val="ru-RU" w:eastAsia="ru-RU"/>
              </w:rPr>
              <w:t>1</w:t>
            </w:r>
          </w:p>
        </w:tc>
        <w:tc>
          <w:tcPr>
            <w:tcW w:w="2700" w:type="dxa"/>
            <w:shd w:val="clear" w:color="auto" w:fill="auto"/>
            <w:noWrap/>
            <w:vAlign w:val="center"/>
          </w:tcPr>
          <w:p w:rsidR="00B02653" w:rsidRPr="005014D0" w:rsidRDefault="00B02653" w:rsidP="005014D0">
            <w:pPr>
              <w:jc w:val="center"/>
              <w:rPr>
                <w:sz w:val="24"/>
                <w:szCs w:val="24"/>
                <w:lang w:eastAsia="ru-RU"/>
              </w:rPr>
            </w:pPr>
            <w:r w:rsidRPr="005014D0">
              <w:rPr>
                <w:sz w:val="24"/>
                <w:szCs w:val="24"/>
                <w:lang w:eastAsia="ru-RU"/>
              </w:rPr>
              <w:t>2</w:t>
            </w:r>
          </w:p>
        </w:tc>
        <w:tc>
          <w:tcPr>
            <w:tcW w:w="4140" w:type="dxa"/>
            <w:shd w:val="clear" w:color="auto" w:fill="auto"/>
            <w:noWrap/>
            <w:vAlign w:val="center"/>
          </w:tcPr>
          <w:p w:rsidR="00B02653" w:rsidRPr="005014D0" w:rsidRDefault="00B02653" w:rsidP="005014D0">
            <w:pPr>
              <w:jc w:val="center"/>
              <w:rPr>
                <w:sz w:val="24"/>
                <w:szCs w:val="24"/>
                <w:lang w:eastAsia="ru-RU"/>
              </w:rPr>
            </w:pPr>
            <w:r w:rsidRPr="005014D0">
              <w:rPr>
                <w:sz w:val="24"/>
                <w:szCs w:val="24"/>
                <w:lang w:eastAsia="ru-RU"/>
              </w:rPr>
              <w:t>3</w:t>
            </w:r>
          </w:p>
        </w:tc>
        <w:tc>
          <w:tcPr>
            <w:tcW w:w="1260" w:type="dxa"/>
            <w:shd w:val="clear" w:color="auto" w:fill="auto"/>
            <w:noWrap/>
            <w:vAlign w:val="center"/>
          </w:tcPr>
          <w:p w:rsidR="00B02653" w:rsidRPr="005014D0" w:rsidRDefault="00B02653" w:rsidP="005014D0">
            <w:pPr>
              <w:jc w:val="center"/>
              <w:rPr>
                <w:sz w:val="24"/>
                <w:szCs w:val="24"/>
                <w:lang w:eastAsia="ru-RU"/>
              </w:rPr>
            </w:pPr>
            <w:r w:rsidRPr="005014D0">
              <w:rPr>
                <w:sz w:val="24"/>
                <w:szCs w:val="24"/>
                <w:lang w:eastAsia="ru-RU"/>
              </w:rPr>
              <w:t>4</w:t>
            </w:r>
          </w:p>
        </w:tc>
        <w:tc>
          <w:tcPr>
            <w:tcW w:w="900" w:type="dxa"/>
            <w:shd w:val="clear" w:color="auto" w:fill="auto"/>
            <w:noWrap/>
            <w:vAlign w:val="center"/>
          </w:tcPr>
          <w:p w:rsidR="00B02653" w:rsidRPr="005014D0" w:rsidRDefault="00B02653" w:rsidP="005014D0">
            <w:pPr>
              <w:jc w:val="center"/>
              <w:rPr>
                <w:sz w:val="24"/>
                <w:szCs w:val="24"/>
                <w:highlight w:val="yellow"/>
                <w:lang w:eastAsia="ru-RU"/>
              </w:rPr>
            </w:pPr>
            <w:r w:rsidRPr="005014D0">
              <w:rPr>
                <w:sz w:val="24"/>
                <w:szCs w:val="24"/>
                <w:lang w:eastAsia="ru-RU"/>
              </w:rPr>
              <w:t>5</w:t>
            </w:r>
          </w:p>
        </w:tc>
      </w:tr>
      <w:tr w:rsidR="00B02653" w:rsidRPr="005014D0">
        <w:trPr>
          <w:trHeight w:val="278"/>
        </w:trPr>
        <w:tc>
          <w:tcPr>
            <w:tcW w:w="9555" w:type="dxa"/>
            <w:gridSpan w:val="5"/>
            <w:shd w:val="clear" w:color="auto" w:fill="auto"/>
            <w:vAlign w:val="center"/>
          </w:tcPr>
          <w:p w:rsidR="00B02653" w:rsidRPr="005014D0" w:rsidRDefault="00B02653" w:rsidP="005014D0">
            <w:pPr>
              <w:jc w:val="center"/>
              <w:rPr>
                <w:b/>
                <w:sz w:val="24"/>
                <w:szCs w:val="24"/>
                <w:highlight w:val="yellow"/>
                <w:lang w:eastAsia="ru-RU"/>
              </w:rPr>
            </w:pPr>
          </w:p>
        </w:tc>
      </w:tr>
      <w:tr w:rsidR="00B02653" w:rsidRPr="005014D0">
        <w:trPr>
          <w:trHeight w:val="225"/>
        </w:trPr>
        <w:tc>
          <w:tcPr>
            <w:tcW w:w="555" w:type="dxa"/>
            <w:shd w:val="clear" w:color="auto" w:fill="auto"/>
            <w:noWrap/>
          </w:tcPr>
          <w:p w:rsidR="00B02653" w:rsidRPr="005014D0" w:rsidRDefault="00B02653" w:rsidP="005014D0">
            <w:pPr>
              <w:jc w:val="center"/>
              <w:rPr>
                <w:sz w:val="24"/>
                <w:szCs w:val="24"/>
              </w:rPr>
            </w:pPr>
            <w:r w:rsidRPr="005014D0">
              <w:rPr>
                <w:sz w:val="24"/>
                <w:szCs w:val="24"/>
              </w:rPr>
              <w:t>1</w:t>
            </w:r>
          </w:p>
        </w:tc>
        <w:tc>
          <w:tcPr>
            <w:tcW w:w="2700" w:type="dxa"/>
            <w:shd w:val="clear" w:color="auto" w:fill="auto"/>
          </w:tcPr>
          <w:p w:rsidR="00B02653" w:rsidRPr="005014D0" w:rsidRDefault="00B02653" w:rsidP="005014D0">
            <w:pPr>
              <w:rPr>
                <w:sz w:val="24"/>
                <w:szCs w:val="24"/>
              </w:rPr>
            </w:pPr>
            <w:r w:rsidRPr="005014D0">
              <w:rPr>
                <w:sz w:val="24"/>
                <w:szCs w:val="24"/>
              </w:rPr>
              <w:t>Лычное</w:t>
            </w:r>
          </w:p>
        </w:tc>
        <w:tc>
          <w:tcPr>
            <w:tcW w:w="4140" w:type="dxa"/>
            <w:shd w:val="clear" w:color="auto" w:fill="auto"/>
          </w:tcPr>
          <w:p w:rsidR="00B02653" w:rsidRPr="005014D0" w:rsidRDefault="00B02653" w:rsidP="005014D0">
            <w:pPr>
              <w:pStyle w:val="ab"/>
              <w:rPr>
                <w:sz w:val="24"/>
                <w:szCs w:val="24"/>
              </w:rPr>
            </w:pPr>
            <w:r w:rsidRPr="005014D0">
              <w:rPr>
                <w:sz w:val="24"/>
                <w:szCs w:val="24"/>
              </w:rPr>
              <w:t>Распределенный фонд (разрабатываемое)</w:t>
            </w:r>
          </w:p>
        </w:tc>
        <w:tc>
          <w:tcPr>
            <w:tcW w:w="1260" w:type="dxa"/>
            <w:shd w:val="clear" w:color="auto" w:fill="auto"/>
            <w:noWrap/>
          </w:tcPr>
          <w:p w:rsidR="00B02653" w:rsidRPr="005014D0" w:rsidRDefault="00B02653" w:rsidP="005014D0">
            <w:pPr>
              <w:jc w:val="center"/>
              <w:rPr>
                <w:sz w:val="24"/>
                <w:szCs w:val="24"/>
              </w:rPr>
            </w:pPr>
            <w:r w:rsidRPr="005014D0">
              <w:rPr>
                <w:sz w:val="24"/>
                <w:szCs w:val="24"/>
              </w:rPr>
              <w:t>78</w:t>
            </w:r>
          </w:p>
        </w:tc>
        <w:tc>
          <w:tcPr>
            <w:tcW w:w="900" w:type="dxa"/>
            <w:shd w:val="clear" w:color="auto" w:fill="auto"/>
            <w:noWrap/>
          </w:tcPr>
          <w:p w:rsidR="00B02653" w:rsidRPr="005014D0" w:rsidRDefault="00B02653" w:rsidP="005014D0">
            <w:pPr>
              <w:jc w:val="center"/>
              <w:rPr>
                <w:sz w:val="24"/>
                <w:szCs w:val="24"/>
              </w:rPr>
            </w:pPr>
            <w:r w:rsidRPr="005014D0">
              <w:rPr>
                <w:sz w:val="24"/>
                <w:szCs w:val="24"/>
              </w:rPr>
              <w:t>-</w:t>
            </w:r>
          </w:p>
        </w:tc>
      </w:tr>
    </w:tbl>
    <w:p w:rsidR="006B0A97" w:rsidRPr="005014D0" w:rsidRDefault="006B0A97" w:rsidP="005014D0">
      <w:pPr>
        <w:pStyle w:val="ab"/>
        <w:outlineLvl w:val="1"/>
        <w:rPr>
          <w:b/>
          <w:i/>
          <w:sz w:val="24"/>
          <w:szCs w:val="24"/>
        </w:rPr>
      </w:pPr>
      <w:bookmarkStart w:id="7" w:name="_Toc356314921"/>
      <w:bookmarkStart w:id="8" w:name="_Toc358622867"/>
    </w:p>
    <w:p w:rsidR="00D36CF2" w:rsidRDefault="00D36CF2" w:rsidP="004D4412">
      <w:pPr>
        <w:pStyle w:val="ab"/>
        <w:jc w:val="center"/>
        <w:outlineLvl w:val="1"/>
        <w:rPr>
          <w:b/>
          <w:i/>
          <w:sz w:val="24"/>
          <w:szCs w:val="24"/>
        </w:rPr>
      </w:pPr>
    </w:p>
    <w:p w:rsidR="00B02653" w:rsidRDefault="00544DB8" w:rsidP="004D4412">
      <w:pPr>
        <w:pStyle w:val="ab"/>
        <w:jc w:val="center"/>
        <w:outlineLvl w:val="1"/>
        <w:rPr>
          <w:b/>
          <w:i/>
          <w:sz w:val="24"/>
          <w:szCs w:val="24"/>
        </w:rPr>
      </w:pPr>
      <w:r w:rsidRPr="005014D0">
        <w:rPr>
          <w:b/>
          <w:i/>
          <w:sz w:val="24"/>
          <w:szCs w:val="24"/>
        </w:rPr>
        <w:t>2</w:t>
      </w:r>
      <w:r w:rsidR="00671007" w:rsidRPr="005014D0">
        <w:rPr>
          <w:b/>
          <w:i/>
          <w:sz w:val="24"/>
          <w:szCs w:val="24"/>
        </w:rPr>
        <w:t>.1.</w:t>
      </w:r>
      <w:r w:rsidRPr="005014D0">
        <w:rPr>
          <w:b/>
          <w:i/>
          <w:sz w:val="24"/>
          <w:szCs w:val="24"/>
        </w:rPr>
        <w:t xml:space="preserve">8. </w:t>
      </w:r>
      <w:r w:rsidR="00B02653" w:rsidRPr="005014D0">
        <w:rPr>
          <w:b/>
          <w:i/>
          <w:sz w:val="24"/>
          <w:szCs w:val="24"/>
        </w:rPr>
        <w:t>Лесные ресурсы. Использование лесо</w:t>
      </w:r>
      <w:bookmarkEnd w:id="7"/>
      <w:bookmarkEnd w:id="8"/>
      <w:r w:rsidR="00B02653" w:rsidRPr="005014D0">
        <w:rPr>
          <w:b/>
          <w:i/>
          <w:sz w:val="24"/>
          <w:szCs w:val="24"/>
        </w:rPr>
        <w:t>в.</w:t>
      </w:r>
    </w:p>
    <w:p w:rsidR="004D4412" w:rsidRPr="005014D0" w:rsidRDefault="004D4412" w:rsidP="004D4412">
      <w:pPr>
        <w:pStyle w:val="ab"/>
        <w:jc w:val="center"/>
        <w:outlineLvl w:val="1"/>
        <w:rPr>
          <w:b/>
          <w:i/>
          <w:sz w:val="24"/>
          <w:szCs w:val="24"/>
        </w:rPr>
      </w:pPr>
    </w:p>
    <w:p w:rsidR="00B02653" w:rsidRPr="005014D0" w:rsidRDefault="00B02653" w:rsidP="005014D0">
      <w:pPr>
        <w:autoSpaceDE w:val="0"/>
        <w:autoSpaceDN w:val="0"/>
        <w:adjustRightInd w:val="0"/>
        <w:ind w:firstLine="709"/>
        <w:jc w:val="both"/>
        <w:rPr>
          <w:sz w:val="24"/>
          <w:szCs w:val="24"/>
        </w:rPr>
      </w:pPr>
      <w:r w:rsidRPr="005014D0">
        <w:rPr>
          <w:sz w:val="24"/>
          <w:szCs w:val="24"/>
        </w:rPr>
        <w:t xml:space="preserve">В соответствии с Лесным </w:t>
      </w:r>
      <w:r w:rsidR="00C3238D">
        <w:rPr>
          <w:sz w:val="24"/>
          <w:szCs w:val="24"/>
        </w:rPr>
        <w:t>к</w:t>
      </w:r>
      <w:r w:rsidRPr="005014D0">
        <w:rPr>
          <w:sz w:val="24"/>
          <w:szCs w:val="24"/>
        </w:rPr>
        <w:t>одексом Российской Федерации большая часть лесных массивов, находящихся на территории муниципального образования «Вохтомское» (за исключением лесов на землях населенных пунктов) входит в состав лесного фонда Российской Федерации и является федеральной собственностью.</w:t>
      </w:r>
    </w:p>
    <w:p w:rsidR="00B02653" w:rsidRPr="005014D0" w:rsidRDefault="00B02653" w:rsidP="005014D0">
      <w:pPr>
        <w:autoSpaceDE w:val="0"/>
        <w:autoSpaceDN w:val="0"/>
        <w:adjustRightInd w:val="0"/>
        <w:ind w:firstLine="709"/>
        <w:jc w:val="both"/>
        <w:rPr>
          <w:sz w:val="24"/>
          <w:szCs w:val="24"/>
        </w:rPr>
      </w:pPr>
      <w:r w:rsidRPr="005014D0">
        <w:rPr>
          <w:sz w:val="24"/>
          <w:szCs w:val="24"/>
        </w:rPr>
        <w:t>Земли лесного фонда на территории муниципального образования «Вохтомское»  находятся в ведении одного лесничества – Коношского. Контора лесничества расположена в пгт.</w:t>
      </w:r>
      <w:r w:rsidR="00C3238D">
        <w:rPr>
          <w:sz w:val="24"/>
          <w:szCs w:val="24"/>
        </w:rPr>
        <w:t xml:space="preserve"> </w:t>
      </w:r>
      <w:r w:rsidRPr="005014D0">
        <w:rPr>
          <w:sz w:val="24"/>
          <w:szCs w:val="24"/>
        </w:rPr>
        <w:t xml:space="preserve">Коноша в </w:t>
      </w:r>
      <w:smartTag w:uri="urn:schemas-microsoft-com:office:smarttags" w:element="metricconverter">
        <w:smartTagPr>
          <w:attr w:name="ProductID" w:val="3 км"/>
        </w:smartTagPr>
        <w:r w:rsidRPr="005014D0">
          <w:rPr>
            <w:sz w:val="24"/>
            <w:szCs w:val="24"/>
          </w:rPr>
          <w:t>3 км</w:t>
        </w:r>
      </w:smartTag>
      <w:r w:rsidRPr="005014D0">
        <w:rPr>
          <w:sz w:val="24"/>
          <w:szCs w:val="24"/>
        </w:rPr>
        <w:t xml:space="preserve"> от ближайшей железнодорожной станции Коноша Северной железной дороги.</w:t>
      </w:r>
    </w:p>
    <w:p w:rsidR="00B02653" w:rsidRPr="005014D0" w:rsidRDefault="00B02653" w:rsidP="005014D0">
      <w:pPr>
        <w:autoSpaceDE w:val="0"/>
        <w:autoSpaceDN w:val="0"/>
        <w:adjustRightInd w:val="0"/>
        <w:ind w:firstLine="709"/>
        <w:jc w:val="both"/>
        <w:rPr>
          <w:sz w:val="24"/>
          <w:szCs w:val="24"/>
        </w:rPr>
      </w:pPr>
      <w:r w:rsidRPr="005014D0">
        <w:rPr>
          <w:sz w:val="24"/>
          <w:szCs w:val="24"/>
        </w:rPr>
        <w:t xml:space="preserve">Общая площадь лесничества составляет согласно Лесохозяйственному регламенту Коношского  лесничества  </w:t>
      </w:r>
      <w:smartTag w:uri="urn:schemas-microsoft-com:office:smarttags" w:element="metricconverter">
        <w:smartTagPr>
          <w:attr w:name="ProductID" w:val="796816 га"/>
        </w:smartTagPr>
        <w:r w:rsidRPr="005014D0">
          <w:rPr>
            <w:sz w:val="24"/>
            <w:szCs w:val="24"/>
          </w:rPr>
          <w:t>796816 га</w:t>
        </w:r>
      </w:smartTag>
      <w:r w:rsidRPr="005014D0">
        <w:rPr>
          <w:sz w:val="24"/>
          <w:szCs w:val="24"/>
        </w:rPr>
        <w:t xml:space="preserve">. Земли лесничества занимают 94,2%  площади Коношского района. Леса лесничества расположены в бассейнах трех крупных рек Европейского Севера: Северной Двины, Онеги и Сухоны одним большим массивом, внутри которого находятся землепользования сельхозформирований и других землепользователей. </w:t>
      </w:r>
    </w:p>
    <w:p w:rsidR="00C3238D" w:rsidRDefault="00C3238D" w:rsidP="005014D0">
      <w:pPr>
        <w:jc w:val="right"/>
        <w:rPr>
          <w:sz w:val="24"/>
          <w:szCs w:val="24"/>
        </w:rPr>
      </w:pPr>
    </w:p>
    <w:p w:rsidR="00B02653" w:rsidRPr="005014D0" w:rsidRDefault="00B02653" w:rsidP="005014D0">
      <w:pPr>
        <w:jc w:val="right"/>
        <w:rPr>
          <w:sz w:val="24"/>
          <w:szCs w:val="24"/>
        </w:rPr>
      </w:pPr>
      <w:r w:rsidRPr="005014D0">
        <w:rPr>
          <w:sz w:val="24"/>
          <w:szCs w:val="24"/>
        </w:rPr>
        <w:t>Таблица</w:t>
      </w:r>
      <w:r w:rsidR="00C3238D">
        <w:rPr>
          <w:sz w:val="24"/>
          <w:szCs w:val="24"/>
        </w:rPr>
        <w:t xml:space="preserve"> 2.</w:t>
      </w:r>
      <w:r w:rsidRPr="005014D0">
        <w:rPr>
          <w:sz w:val="24"/>
          <w:szCs w:val="24"/>
        </w:rPr>
        <w:t xml:space="preserve"> </w:t>
      </w:r>
    </w:p>
    <w:p w:rsidR="00B02653" w:rsidRPr="00C3238D" w:rsidRDefault="00B02653" w:rsidP="005014D0">
      <w:pPr>
        <w:tabs>
          <w:tab w:val="left" w:pos="720"/>
        </w:tabs>
        <w:jc w:val="center"/>
        <w:rPr>
          <w:b/>
          <w:sz w:val="24"/>
          <w:szCs w:val="24"/>
        </w:rPr>
      </w:pPr>
      <w:r w:rsidRPr="005014D0">
        <w:rPr>
          <w:sz w:val="24"/>
          <w:szCs w:val="24"/>
        </w:rPr>
        <w:t xml:space="preserve"> </w:t>
      </w:r>
      <w:r w:rsidRPr="00C3238D">
        <w:rPr>
          <w:b/>
          <w:sz w:val="24"/>
          <w:szCs w:val="24"/>
        </w:rPr>
        <w:t xml:space="preserve">Структура Коношского лесничества </w:t>
      </w:r>
    </w:p>
    <w:p w:rsidR="004D4412" w:rsidRPr="005014D0" w:rsidRDefault="004D4412" w:rsidP="005014D0">
      <w:pPr>
        <w:tabs>
          <w:tab w:val="left" w:pos="720"/>
        </w:tabs>
        <w:jc w:val="center"/>
        <w:rPr>
          <w:sz w:val="24"/>
          <w:szCs w:val="24"/>
        </w:rPr>
      </w:pPr>
    </w:p>
    <w:tbl>
      <w:tblPr>
        <w:tblW w:w="7668" w:type="dxa"/>
        <w:jc w:val="center"/>
        <w:tblLayout w:type="fixed"/>
        <w:tblLook w:val="0000" w:firstRow="0" w:lastRow="0" w:firstColumn="0" w:lastColumn="0" w:noHBand="0" w:noVBand="0"/>
      </w:tblPr>
      <w:tblGrid>
        <w:gridCol w:w="2988"/>
        <w:gridCol w:w="2520"/>
        <w:gridCol w:w="2160"/>
      </w:tblGrid>
      <w:tr w:rsidR="00B02653" w:rsidRPr="005014D0">
        <w:trPr>
          <w:trHeight w:val="785"/>
          <w:tblHeader/>
          <w:jc w:val="center"/>
        </w:trPr>
        <w:tc>
          <w:tcPr>
            <w:tcW w:w="2988" w:type="dxa"/>
            <w:tcBorders>
              <w:top w:val="single" w:sz="4" w:space="0" w:color="auto"/>
              <w:left w:val="single" w:sz="4" w:space="0" w:color="auto"/>
              <w:bottom w:val="single" w:sz="4" w:space="0" w:color="auto"/>
              <w:right w:val="single" w:sz="4" w:space="0" w:color="auto"/>
            </w:tcBorders>
            <w:vAlign w:val="center"/>
          </w:tcPr>
          <w:p w:rsidR="00B02653" w:rsidRPr="005014D0" w:rsidRDefault="00B02653" w:rsidP="005014D0">
            <w:pPr>
              <w:jc w:val="center"/>
              <w:rPr>
                <w:sz w:val="24"/>
                <w:szCs w:val="24"/>
              </w:rPr>
            </w:pPr>
            <w:r w:rsidRPr="005014D0">
              <w:rPr>
                <w:sz w:val="24"/>
                <w:szCs w:val="24"/>
              </w:rPr>
              <w:t>Участковые</w:t>
            </w:r>
          </w:p>
          <w:p w:rsidR="00B02653" w:rsidRPr="005014D0" w:rsidRDefault="00B02653" w:rsidP="005014D0">
            <w:pPr>
              <w:jc w:val="center"/>
              <w:rPr>
                <w:sz w:val="24"/>
                <w:szCs w:val="24"/>
              </w:rPr>
            </w:pPr>
            <w:r w:rsidRPr="005014D0">
              <w:rPr>
                <w:sz w:val="24"/>
                <w:szCs w:val="24"/>
              </w:rPr>
              <w:t>лесничества</w:t>
            </w:r>
          </w:p>
        </w:tc>
        <w:tc>
          <w:tcPr>
            <w:tcW w:w="2520" w:type="dxa"/>
            <w:tcBorders>
              <w:top w:val="single" w:sz="8" w:space="0" w:color="auto"/>
              <w:left w:val="single" w:sz="4" w:space="0" w:color="auto"/>
              <w:bottom w:val="single" w:sz="4" w:space="0" w:color="auto"/>
              <w:right w:val="single" w:sz="4" w:space="0" w:color="auto"/>
            </w:tcBorders>
            <w:vAlign w:val="center"/>
          </w:tcPr>
          <w:p w:rsidR="00B02653" w:rsidRPr="005014D0" w:rsidRDefault="00B02653" w:rsidP="005014D0">
            <w:pPr>
              <w:jc w:val="center"/>
              <w:rPr>
                <w:sz w:val="24"/>
                <w:szCs w:val="24"/>
              </w:rPr>
            </w:pPr>
            <w:r w:rsidRPr="005014D0">
              <w:rPr>
                <w:sz w:val="24"/>
                <w:szCs w:val="24"/>
              </w:rPr>
              <w:t>Участок</w:t>
            </w:r>
          </w:p>
        </w:tc>
        <w:tc>
          <w:tcPr>
            <w:tcW w:w="2160" w:type="dxa"/>
            <w:tcBorders>
              <w:top w:val="single" w:sz="8" w:space="0" w:color="auto"/>
              <w:left w:val="single" w:sz="4" w:space="0" w:color="auto"/>
              <w:right w:val="single" w:sz="8" w:space="0" w:color="auto"/>
            </w:tcBorders>
            <w:vAlign w:val="center"/>
          </w:tcPr>
          <w:p w:rsidR="00B02653" w:rsidRPr="005014D0" w:rsidRDefault="00B02653" w:rsidP="005014D0">
            <w:pPr>
              <w:jc w:val="center"/>
              <w:rPr>
                <w:sz w:val="24"/>
                <w:szCs w:val="24"/>
              </w:rPr>
            </w:pPr>
            <w:r w:rsidRPr="005014D0">
              <w:rPr>
                <w:sz w:val="24"/>
                <w:szCs w:val="24"/>
              </w:rPr>
              <w:t>Общая площадь, га</w:t>
            </w:r>
          </w:p>
        </w:tc>
      </w:tr>
      <w:tr w:rsidR="00B02653" w:rsidRPr="005014D0">
        <w:trPr>
          <w:cantSplit/>
          <w:trHeight w:val="97"/>
          <w:jc w:val="center"/>
        </w:trPr>
        <w:tc>
          <w:tcPr>
            <w:tcW w:w="2988" w:type="dxa"/>
            <w:tcBorders>
              <w:top w:val="single" w:sz="4" w:space="0" w:color="auto"/>
              <w:left w:val="single" w:sz="8" w:space="0" w:color="auto"/>
              <w:bottom w:val="single" w:sz="8" w:space="0" w:color="auto"/>
              <w:right w:val="single" w:sz="4" w:space="0" w:color="auto"/>
            </w:tcBorders>
          </w:tcPr>
          <w:p w:rsidR="00B02653" w:rsidRPr="005014D0" w:rsidRDefault="00B02653" w:rsidP="005014D0">
            <w:pPr>
              <w:rPr>
                <w:sz w:val="24"/>
                <w:szCs w:val="24"/>
              </w:rPr>
            </w:pPr>
            <w:r w:rsidRPr="005014D0">
              <w:rPr>
                <w:sz w:val="24"/>
                <w:szCs w:val="24"/>
              </w:rPr>
              <w:t>Коношское</w:t>
            </w:r>
          </w:p>
        </w:tc>
        <w:tc>
          <w:tcPr>
            <w:tcW w:w="2520" w:type="dxa"/>
            <w:tcBorders>
              <w:top w:val="single" w:sz="4" w:space="0" w:color="auto"/>
              <w:left w:val="single" w:sz="4" w:space="0" w:color="auto"/>
              <w:bottom w:val="single" w:sz="8" w:space="0" w:color="auto"/>
              <w:right w:val="single" w:sz="4" w:space="0" w:color="auto"/>
            </w:tcBorders>
          </w:tcPr>
          <w:p w:rsidR="00B02653" w:rsidRPr="005014D0" w:rsidRDefault="00B02653" w:rsidP="005014D0">
            <w:pPr>
              <w:rPr>
                <w:sz w:val="24"/>
                <w:szCs w:val="24"/>
              </w:rPr>
            </w:pPr>
            <w:r w:rsidRPr="005014D0">
              <w:rPr>
                <w:sz w:val="24"/>
                <w:szCs w:val="24"/>
              </w:rPr>
              <w:t>Коношское</w:t>
            </w:r>
          </w:p>
        </w:tc>
        <w:tc>
          <w:tcPr>
            <w:tcW w:w="2160" w:type="dxa"/>
            <w:tcBorders>
              <w:top w:val="single" w:sz="4" w:space="0" w:color="auto"/>
              <w:left w:val="single" w:sz="4" w:space="0" w:color="auto"/>
              <w:bottom w:val="single" w:sz="8" w:space="0" w:color="auto"/>
              <w:right w:val="single" w:sz="8" w:space="0" w:color="auto"/>
            </w:tcBorders>
            <w:vAlign w:val="center"/>
          </w:tcPr>
          <w:p w:rsidR="00B02653" w:rsidRPr="005014D0" w:rsidRDefault="00B02653" w:rsidP="005014D0">
            <w:pPr>
              <w:jc w:val="center"/>
              <w:rPr>
                <w:sz w:val="24"/>
                <w:szCs w:val="24"/>
              </w:rPr>
            </w:pPr>
            <w:r w:rsidRPr="005014D0">
              <w:rPr>
                <w:sz w:val="24"/>
                <w:szCs w:val="24"/>
              </w:rPr>
              <w:t>88196</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Подюжское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Подюжское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52337</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Хмельницкое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Хмельницкое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48089</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Фоминское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Фоминское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96472</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Тавреньгское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Тавреньгское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62293</w:t>
            </w:r>
          </w:p>
        </w:tc>
      </w:tr>
      <w:tr w:rsidR="00B02653" w:rsidRPr="005014D0">
        <w:trPr>
          <w:cantSplit/>
          <w:trHeight w:val="60"/>
          <w:jc w:val="center"/>
        </w:trPr>
        <w:tc>
          <w:tcPr>
            <w:tcW w:w="2988" w:type="dxa"/>
            <w:vMerge w:val="restart"/>
            <w:tcBorders>
              <w:top w:val="single" w:sz="4" w:space="0" w:color="auto"/>
              <w:left w:val="single" w:sz="8" w:space="0" w:color="auto"/>
              <w:right w:val="single" w:sz="4" w:space="0" w:color="auto"/>
            </w:tcBorders>
          </w:tcPr>
          <w:p w:rsidR="00B02653" w:rsidRPr="005014D0" w:rsidRDefault="00B02653" w:rsidP="005014D0">
            <w:pPr>
              <w:rPr>
                <w:sz w:val="24"/>
                <w:szCs w:val="24"/>
              </w:rPr>
            </w:pPr>
            <w:r w:rsidRPr="005014D0">
              <w:rPr>
                <w:sz w:val="24"/>
                <w:szCs w:val="24"/>
              </w:rPr>
              <w:t>Ерцевское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Ерцевское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54999</w:t>
            </w:r>
          </w:p>
        </w:tc>
      </w:tr>
      <w:tr w:rsidR="00B02653" w:rsidRPr="005014D0">
        <w:trPr>
          <w:cantSplit/>
          <w:trHeight w:val="60"/>
          <w:jc w:val="center"/>
        </w:trPr>
        <w:tc>
          <w:tcPr>
            <w:tcW w:w="2988" w:type="dxa"/>
            <w:vMerge/>
            <w:tcBorders>
              <w:left w:val="single" w:sz="8" w:space="0" w:color="auto"/>
              <w:bottom w:val="single" w:sz="4"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Лухтонгское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24566</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Ширихановское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Ширихановское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53324</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Вандышское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Вандышское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74496</w:t>
            </w:r>
          </w:p>
        </w:tc>
      </w:tr>
      <w:tr w:rsidR="00B02653" w:rsidRPr="005014D0">
        <w:trPr>
          <w:cantSplit/>
          <w:trHeight w:val="60"/>
          <w:jc w:val="center"/>
        </w:trPr>
        <w:tc>
          <w:tcPr>
            <w:tcW w:w="2988" w:type="dxa"/>
            <w:vMerge w:val="restart"/>
            <w:tcBorders>
              <w:top w:val="single" w:sz="4" w:space="0" w:color="auto"/>
              <w:left w:val="single" w:sz="8" w:space="0" w:color="auto"/>
              <w:right w:val="single" w:sz="4" w:space="0" w:color="auto"/>
            </w:tcBorders>
          </w:tcPr>
          <w:p w:rsidR="00B02653" w:rsidRPr="005014D0" w:rsidRDefault="00B02653" w:rsidP="005014D0">
            <w:pPr>
              <w:rPr>
                <w:sz w:val="24"/>
                <w:szCs w:val="24"/>
              </w:rPr>
            </w:pPr>
            <w:r w:rsidRPr="005014D0">
              <w:rPr>
                <w:sz w:val="24"/>
                <w:szCs w:val="24"/>
              </w:rPr>
              <w:t>Ротковецкое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Ротковецкое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81115</w:t>
            </w:r>
          </w:p>
        </w:tc>
      </w:tr>
      <w:tr w:rsidR="00B02653" w:rsidRPr="005014D0">
        <w:trPr>
          <w:cantSplit/>
          <w:trHeight w:val="60"/>
          <w:jc w:val="center"/>
        </w:trPr>
        <w:tc>
          <w:tcPr>
            <w:tcW w:w="2988" w:type="dxa"/>
            <w:vMerge/>
            <w:tcBorders>
              <w:left w:val="single" w:sz="8" w:space="0" w:color="auto"/>
              <w:bottom w:val="single" w:sz="4"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Чужгинское</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60407</w:t>
            </w:r>
          </w:p>
        </w:tc>
      </w:tr>
      <w:tr w:rsidR="00B02653" w:rsidRPr="005014D0">
        <w:trPr>
          <w:cantSplit/>
          <w:trHeight w:val="60"/>
          <w:jc w:val="center"/>
        </w:trPr>
        <w:tc>
          <w:tcPr>
            <w:tcW w:w="2988" w:type="dxa"/>
            <w:vMerge w:val="restart"/>
            <w:tcBorders>
              <w:top w:val="single" w:sz="4" w:space="0" w:color="auto"/>
              <w:left w:val="single" w:sz="8" w:space="0" w:color="auto"/>
              <w:right w:val="single" w:sz="4" w:space="0" w:color="auto"/>
            </w:tcBorders>
          </w:tcPr>
          <w:p w:rsidR="00B02653" w:rsidRPr="005014D0" w:rsidRDefault="00B02653" w:rsidP="005014D0">
            <w:pPr>
              <w:rPr>
                <w:sz w:val="24"/>
                <w:szCs w:val="24"/>
              </w:rPr>
            </w:pPr>
            <w:r w:rsidRPr="005014D0">
              <w:rPr>
                <w:sz w:val="24"/>
                <w:szCs w:val="24"/>
              </w:rPr>
              <w:t>Тавреньгское сельское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С-з «Фоминский»</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10967</w:t>
            </w:r>
          </w:p>
        </w:tc>
      </w:tr>
      <w:tr w:rsidR="00B02653" w:rsidRPr="005014D0">
        <w:trPr>
          <w:cantSplit/>
          <w:trHeight w:val="60"/>
          <w:jc w:val="center"/>
        </w:trPr>
        <w:tc>
          <w:tcPr>
            <w:tcW w:w="2988" w:type="dxa"/>
            <w:vMerge/>
            <w:tcBorders>
              <w:left w:val="single" w:sz="8"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С-з «Тавреньгский»</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9196</w:t>
            </w:r>
          </w:p>
        </w:tc>
      </w:tr>
      <w:tr w:rsidR="00B02653" w:rsidRPr="005014D0">
        <w:trPr>
          <w:cantSplit/>
          <w:trHeight w:val="60"/>
          <w:jc w:val="center"/>
        </w:trPr>
        <w:tc>
          <w:tcPr>
            <w:tcW w:w="2988" w:type="dxa"/>
            <w:vMerge/>
            <w:tcBorders>
              <w:left w:val="single" w:sz="8"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С-з «Даниловский»</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12720</w:t>
            </w:r>
          </w:p>
        </w:tc>
      </w:tr>
      <w:tr w:rsidR="00B02653" w:rsidRPr="005014D0">
        <w:trPr>
          <w:cantSplit/>
          <w:trHeight w:val="60"/>
          <w:jc w:val="center"/>
        </w:trPr>
        <w:tc>
          <w:tcPr>
            <w:tcW w:w="2988" w:type="dxa"/>
            <w:vMerge/>
            <w:tcBorders>
              <w:left w:val="single" w:sz="8"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С-з «Коношский»</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4392</w:t>
            </w:r>
          </w:p>
        </w:tc>
      </w:tr>
      <w:tr w:rsidR="00B02653" w:rsidRPr="005014D0">
        <w:trPr>
          <w:cantSplit/>
          <w:trHeight w:val="60"/>
          <w:jc w:val="center"/>
        </w:trPr>
        <w:tc>
          <w:tcPr>
            <w:tcW w:w="2988" w:type="dxa"/>
            <w:vMerge/>
            <w:tcBorders>
              <w:left w:val="single" w:sz="8" w:space="0" w:color="auto"/>
              <w:bottom w:val="single" w:sz="4"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С-з «Путь к коммунизму»</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15625</w:t>
            </w:r>
          </w:p>
        </w:tc>
      </w:tr>
      <w:tr w:rsidR="00B02653" w:rsidRPr="005014D0">
        <w:trPr>
          <w:cantSplit/>
          <w:trHeight w:val="60"/>
          <w:jc w:val="center"/>
        </w:trPr>
        <w:tc>
          <w:tcPr>
            <w:tcW w:w="2988" w:type="dxa"/>
            <w:vMerge w:val="restart"/>
            <w:tcBorders>
              <w:top w:val="single" w:sz="4" w:space="0" w:color="auto"/>
              <w:left w:val="single" w:sz="8" w:space="0" w:color="auto"/>
              <w:right w:val="single" w:sz="4" w:space="0" w:color="auto"/>
            </w:tcBorders>
          </w:tcPr>
          <w:p w:rsidR="00B02653" w:rsidRPr="005014D0" w:rsidRDefault="00B02653" w:rsidP="005014D0">
            <w:pPr>
              <w:rPr>
                <w:sz w:val="24"/>
                <w:szCs w:val="24"/>
              </w:rPr>
            </w:pPr>
            <w:r w:rsidRPr="005014D0">
              <w:rPr>
                <w:sz w:val="24"/>
                <w:szCs w:val="24"/>
              </w:rPr>
              <w:t>Климовское</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К-з  им.Ленина</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17585</w:t>
            </w:r>
          </w:p>
        </w:tc>
      </w:tr>
      <w:tr w:rsidR="00B02653" w:rsidRPr="005014D0">
        <w:trPr>
          <w:cantSplit/>
          <w:trHeight w:val="60"/>
          <w:jc w:val="center"/>
        </w:trPr>
        <w:tc>
          <w:tcPr>
            <w:tcW w:w="2988" w:type="dxa"/>
            <w:vMerge/>
            <w:tcBorders>
              <w:left w:val="single" w:sz="8"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К-з «Победа»</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9614</w:t>
            </w:r>
          </w:p>
        </w:tc>
      </w:tr>
      <w:tr w:rsidR="00B02653" w:rsidRPr="005014D0">
        <w:trPr>
          <w:cantSplit/>
          <w:trHeight w:val="60"/>
          <w:jc w:val="center"/>
        </w:trPr>
        <w:tc>
          <w:tcPr>
            <w:tcW w:w="2988" w:type="dxa"/>
            <w:vMerge/>
            <w:tcBorders>
              <w:left w:val="single" w:sz="8" w:space="0" w:color="auto"/>
              <w:bottom w:val="single" w:sz="4" w:space="0" w:color="auto"/>
              <w:right w:val="single" w:sz="4" w:space="0" w:color="auto"/>
            </w:tcBorders>
          </w:tcPr>
          <w:p w:rsidR="00B02653" w:rsidRPr="005014D0" w:rsidRDefault="00B02653" w:rsidP="005014D0">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sz w:val="24"/>
                <w:szCs w:val="24"/>
              </w:rPr>
            </w:pPr>
            <w:r w:rsidRPr="005014D0">
              <w:rPr>
                <w:sz w:val="24"/>
                <w:szCs w:val="24"/>
              </w:rPr>
              <w:t>С-з «Климовский»</w:t>
            </w: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sz w:val="24"/>
                <w:szCs w:val="24"/>
              </w:rPr>
            </w:pPr>
            <w:r w:rsidRPr="005014D0">
              <w:rPr>
                <w:sz w:val="24"/>
                <w:szCs w:val="24"/>
              </w:rPr>
              <w:t>20433</w:t>
            </w:r>
          </w:p>
        </w:tc>
      </w:tr>
      <w:tr w:rsidR="00B02653" w:rsidRPr="005014D0">
        <w:trPr>
          <w:cantSplit/>
          <w:trHeight w:val="60"/>
          <w:jc w:val="center"/>
        </w:trPr>
        <w:tc>
          <w:tcPr>
            <w:tcW w:w="2988" w:type="dxa"/>
            <w:tcBorders>
              <w:top w:val="single" w:sz="4" w:space="0" w:color="auto"/>
              <w:left w:val="single" w:sz="8" w:space="0" w:color="auto"/>
              <w:bottom w:val="single" w:sz="4" w:space="0" w:color="auto"/>
              <w:right w:val="single" w:sz="4" w:space="0" w:color="auto"/>
            </w:tcBorders>
          </w:tcPr>
          <w:p w:rsidR="00B02653" w:rsidRPr="005014D0" w:rsidRDefault="00B02653" w:rsidP="005014D0">
            <w:pPr>
              <w:rPr>
                <w:b/>
                <w:sz w:val="24"/>
                <w:szCs w:val="24"/>
              </w:rPr>
            </w:pPr>
            <w:r w:rsidRPr="005014D0">
              <w:rPr>
                <w:b/>
                <w:sz w:val="24"/>
                <w:szCs w:val="24"/>
              </w:rPr>
              <w:t>Всего</w:t>
            </w:r>
          </w:p>
        </w:tc>
        <w:tc>
          <w:tcPr>
            <w:tcW w:w="2520" w:type="dxa"/>
            <w:tcBorders>
              <w:top w:val="single" w:sz="4" w:space="0" w:color="auto"/>
              <w:left w:val="single" w:sz="4" w:space="0" w:color="auto"/>
              <w:bottom w:val="single" w:sz="4" w:space="0" w:color="auto"/>
              <w:right w:val="single" w:sz="4" w:space="0" w:color="auto"/>
            </w:tcBorders>
          </w:tcPr>
          <w:p w:rsidR="00B02653" w:rsidRPr="005014D0" w:rsidRDefault="00B02653" w:rsidP="005014D0">
            <w:pPr>
              <w:rPr>
                <w:b/>
                <w:sz w:val="24"/>
                <w:szCs w:val="24"/>
              </w:rPr>
            </w:pPr>
          </w:p>
        </w:tc>
        <w:tc>
          <w:tcPr>
            <w:tcW w:w="2160" w:type="dxa"/>
            <w:tcBorders>
              <w:top w:val="single" w:sz="4" w:space="0" w:color="auto"/>
              <w:left w:val="single" w:sz="4" w:space="0" w:color="auto"/>
              <w:bottom w:val="single" w:sz="4" w:space="0" w:color="auto"/>
              <w:right w:val="single" w:sz="8" w:space="0" w:color="auto"/>
            </w:tcBorders>
          </w:tcPr>
          <w:p w:rsidR="00B02653" w:rsidRPr="005014D0" w:rsidRDefault="00B02653" w:rsidP="005014D0">
            <w:pPr>
              <w:jc w:val="center"/>
              <w:rPr>
                <w:b/>
                <w:sz w:val="24"/>
                <w:szCs w:val="24"/>
              </w:rPr>
            </w:pPr>
            <w:r w:rsidRPr="005014D0">
              <w:rPr>
                <w:b/>
                <w:sz w:val="24"/>
                <w:szCs w:val="24"/>
              </w:rPr>
              <w:t>796816</w:t>
            </w:r>
          </w:p>
        </w:tc>
      </w:tr>
    </w:tbl>
    <w:p w:rsidR="00B02653" w:rsidRPr="005014D0" w:rsidRDefault="00B02653" w:rsidP="005014D0">
      <w:pPr>
        <w:autoSpaceDE w:val="0"/>
        <w:autoSpaceDN w:val="0"/>
        <w:adjustRightInd w:val="0"/>
        <w:ind w:firstLine="709"/>
        <w:jc w:val="both"/>
        <w:rPr>
          <w:sz w:val="24"/>
          <w:szCs w:val="24"/>
        </w:rPr>
      </w:pPr>
    </w:p>
    <w:p w:rsidR="00B02653" w:rsidRPr="005014D0" w:rsidRDefault="00B02653" w:rsidP="005014D0">
      <w:pPr>
        <w:autoSpaceDE w:val="0"/>
        <w:autoSpaceDN w:val="0"/>
        <w:adjustRightInd w:val="0"/>
        <w:ind w:firstLine="709"/>
        <w:jc w:val="both"/>
        <w:rPr>
          <w:sz w:val="24"/>
          <w:szCs w:val="24"/>
        </w:rPr>
      </w:pPr>
      <w:r w:rsidRPr="005014D0">
        <w:rPr>
          <w:sz w:val="24"/>
          <w:szCs w:val="24"/>
        </w:rPr>
        <w:t xml:space="preserve">Климат района расположения лесничества в целом  благоприятен для произрастания древесных и кустарниковых пород. </w:t>
      </w:r>
    </w:p>
    <w:p w:rsidR="00B02653" w:rsidRPr="005014D0" w:rsidRDefault="00B02653" w:rsidP="005014D0">
      <w:pPr>
        <w:autoSpaceDE w:val="0"/>
        <w:autoSpaceDN w:val="0"/>
        <w:adjustRightInd w:val="0"/>
        <w:ind w:firstLine="709"/>
        <w:jc w:val="both"/>
        <w:rPr>
          <w:sz w:val="24"/>
          <w:szCs w:val="24"/>
        </w:rPr>
      </w:pPr>
      <w:r w:rsidRPr="005014D0">
        <w:rPr>
          <w:sz w:val="24"/>
          <w:szCs w:val="24"/>
        </w:rPr>
        <w:t>Покрытые лесом земли в лесничестве составляют 91,4%. Лесистость территории Коношского района – около 86%.</w:t>
      </w:r>
    </w:p>
    <w:p w:rsidR="00B02653" w:rsidRPr="005014D0" w:rsidRDefault="00B02653" w:rsidP="005014D0">
      <w:pPr>
        <w:autoSpaceDE w:val="0"/>
        <w:autoSpaceDN w:val="0"/>
        <w:adjustRightInd w:val="0"/>
        <w:ind w:firstLine="709"/>
        <w:jc w:val="both"/>
        <w:rPr>
          <w:sz w:val="24"/>
          <w:szCs w:val="24"/>
        </w:rPr>
      </w:pPr>
      <w:r w:rsidRPr="005014D0">
        <w:rPr>
          <w:sz w:val="24"/>
          <w:szCs w:val="24"/>
        </w:rPr>
        <w:t>На территории лесничества имеются как лесные (92,4%), так и нелесные земли. К лесным относятся покрытые лесом земли, несомкнувшиеся лесные культуры, лесные плантации и питомники, естественные редины, а также непокрытые лесом земли (гари, погибшие насаждения, вырубки, прогалины, пустыри), предназначенные для лесовосстановления; к нелесным – находящиеся в лесах участки угодий (пашни, сенокосы, пастбища), воды, площади особого назначения (дороги, просеки, усадьбы)</w:t>
      </w:r>
      <w:r w:rsidR="00C3238D">
        <w:rPr>
          <w:sz w:val="24"/>
          <w:szCs w:val="24"/>
        </w:rPr>
        <w:t>,</w:t>
      </w:r>
      <w:r w:rsidRPr="005014D0">
        <w:rPr>
          <w:sz w:val="24"/>
          <w:szCs w:val="24"/>
        </w:rPr>
        <w:t xml:space="preserve"> другие земли, обслуживающие нужды лесного хозяйства), а также неиспользуемые земли (болота, пески, овраги и др.), которые без кардинальных мелиоративных работ не могут быть переведены в лесную площадь.</w:t>
      </w:r>
    </w:p>
    <w:p w:rsidR="00B02653" w:rsidRPr="005014D0" w:rsidRDefault="00B02653" w:rsidP="005014D0">
      <w:pPr>
        <w:autoSpaceDE w:val="0"/>
        <w:autoSpaceDN w:val="0"/>
        <w:adjustRightInd w:val="0"/>
        <w:ind w:firstLine="709"/>
        <w:jc w:val="both"/>
        <w:rPr>
          <w:sz w:val="24"/>
          <w:szCs w:val="24"/>
        </w:rPr>
      </w:pPr>
      <w:r w:rsidRPr="005014D0">
        <w:rPr>
          <w:sz w:val="24"/>
          <w:szCs w:val="24"/>
        </w:rPr>
        <w:t>В лесорастительных условиях лесничества основными лесообразующими породами являются сосна (18,3%), ель (40,3%), береза (36,4%), осина (5,0%), а также отмечены лиственница (0,002%), сосна кедровая сибирская (0,004%), ольха серая (0,01%) и черная, ива древовидная</w:t>
      </w:r>
      <w:r w:rsidR="00C3238D">
        <w:rPr>
          <w:sz w:val="24"/>
          <w:szCs w:val="24"/>
        </w:rPr>
        <w:t xml:space="preserve">, </w:t>
      </w:r>
      <w:r w:rsidRPr="005014D0">
        <w:rPr>
          <w:sz w:val="24"/>
          <w:szCs w:val="24"/>
        </w:rPr>
        <w:t xml:space="preserve"> формирующие чистые и смешанные древостои средней продуктивности. В целом по лесничеству преобладают средневозрастные насаждения – 40,4%, 8,4% составляют приспевающие, 28,7% лесопокрытой площади занимают спелые и перестойные леса. Площадь болотных экосистем в границах лесничества составляет 6,9%.</w:t>
      </w:r>
    </w:p>
    <w:p w:rsidR="00B02653" w:rsidRPr="005014D0" w:rsidRDefault="00B02653" w:rsidP="005014D0">
      <w:pPr>
        <w:autoSpaceDE w:val="0"/>
        <w:autoSpaceDN w:val="0"/>
        <w:adjustRightInd w:val="0"/>
        <w:ind w:firstLine="709"/>
        <w:jc w:val="both"/>
        <w:rPr>
          <w:sz w:val="24"/>
          <w:szCs w:val="24"/>
        </w:rPr>
      </w:pPr>
      <w:r w:rsidRPr="005014D0">
        <w:rPr>
          <w:sz w:val="24"/>
          <w:szCs w:val="24"/>
        </w:rPr>
        <w:t>Леса на территории лесничества подразделяются по целевому назначению и категориям защитных лесов.</w:t>
      </w:r>
    </w:p>
    <w:p w:rsidR="00B02653" w:rsidRPr="005014D0" w:rsidRDefault="00B02653" w:rsidP="005014D0">
      <w:pPr>
        <w:autoSpaceDE w:val="0"/>
        <w:autoSpaceDN w:val="0"/>
        <w:adjustRightInd w:val="0"/>
        <w:ind w:firstLine="709"/>
        <w:jc w:val="both"/>
        <w:rPr>
          <w:sz w:val="24"/>
          <w:szCs w:val="24"/>
        </w:rPr>
      </w:pPr>
      <w:r w:rsidRPr="005014D0">
        <w:rPr>
          <w:sz w:val="24"/>
          <w:szCs w:val="24"/>
        </w:rPr>
        <w:t>В общей структуре лесов лесничества эксплуатационные леса занимают по площади около 82%  его территории, защитные леса – около 18%. На территории лесничества присутствуют защитные леса следующих категорий защитности:</w:t>
      </w:r>
    </w:p>
    <w:p w:rsidR="00B02653" w:rsidRPr="005014D0" w:rsidRDefault="00B02653" w:rsidP="00C3238D">
      <w:pPr>
        <w:numPr>
          <w:ilvl w:val="0"/>
          <w:numId w:val="8"/>
        </w:numPr>
        <w:tabs>
          <w:tab w:val="clear" w:pos="936"/>
          <w:tab w:val="num" w:pos="0"/>
        </w:tabs>
        <w:autoSpaceDE w:val="0"/>
        <w:autoSpaceDN w:val="0"/>
        <w:adjustRightInd w:val="0"/>
        <w:rPr>
          <w:sz w:val="24"/>
          <w:szCs w:val="24"/>
        </w:rPr>
      </w:pPr>
      <w:r w:rsidRPr="005014D0">
        <w:rPr>
          <w:sz w:val="24"/>
          <w:szCs w:val="24"/>
        </w:rPr>
        <w:t>леса, расположенные в водоохранных зонах</w:t>
      </w:r>
      <w:r w:rsidR="00C3238D">
        <w:rPr>
          <w:sz w:val="24"/>
          <w:szCs w:val="24"/>
        </w:rPr>
        <w:t>;</w:t>
      </w:r>
    </w:p>
    <w:p w:rsidR="00B02653" w:rsidRPr="005014D0" w:rsidRDefault="00B02653" w:rsidP="00C3238D">
      <w:pPr>
        <w:numPr>
          <w:ilvl w:val="0"/>
          <w:numId w:val="8"/>
        </w:numPr>
        <w:tabs>
          <w:tab w:val="clear" w:pos="936"/>
          <w:tab w:val="num" w:pos="0"/>
        </w:tabs>
        <w:autoSpaceDE w:val="0"/>
        <w:autoSpaceDN w:val="0"/>
        <w:adjustRightInd w:val="0"/>
        <w:rPr>
          <w:sz w:val="24"/>
          <w:szCs w:val="24"/>
        </w:rPr>
      </w:pPr>
      <w:r w:rsidRPr="005014D0">
        <w:rPr>
          <w:sz w:val="24"/>
          <w:szCs w:val="24"/>
        </w:rPr>
        <w:t>леса зеленой зоны</w:t>
      </w:r>
      <w:r w:rsidR="00C3238D">
        <w:rPr>
          <w:sz w:val="24"/>
          <w:szCs w:val="24"/>
        </w:rPr>
        <w:t>;</w:t>
      </w:r>
      <w:r w:rsidRPr="005014D0">
        <w:rPr>
          <w:sz w:val="24"/>
          <w:szCs w:val="24"/>
        </w:rPr>
        <w:t xml:space="preserve"> </w:t>
      </w:r>
    </w:p>
    <w:p w:rsidR="00B02653" w:rsidRPr="005014D0" w:rsidRDefault="00B02653" w:rsidP="00C3238D">
      <w:pPr>
        <w:numPr>
          <w:ilvl w:val="0"/>
          <w:numId w:val="8"/>
        </w:numPr>
        <w:tabs>
          <w:tab w:val="clear" w:pos="936"/>
          <w:tab w:val="num" w:pos="0"/>
        </w:tabs>
        <w:autoSpaceDE w:val="0"/>
        <w:autoSpaceDN w:val="0"/>
        <w:adjustRightInd w:val="0"/>
        <w:ind w:left="0" w:firstLine="709"/>
        <w:rPr>
          <w:sz w:val="24"/>
          <w:szCs w:val="24"/>
        </w:rPr>
      </w:pPr>
      <w:r w:rsidRPr="005014D0">
        <w:rPr>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rsidR="00C3238D">
        <w:rPr>
          <w:sz w:val="24"/>
          <w:szCs w:val="24"/>
        </w:rPr>
        <w:t>;</w:t>
      </w:r>
    </w:p>
    <w:p w:rsidR="00B02653" w:rsidRPr="005014D0" w:rsidRDefault="00B02653" w:rsidP="00C3238D">
      <w:pPr>
        <w:numPr>
          <w:ilvl w:val="0"/>
          <w:numId w:val="8"/>
        </w:numPr>
        <w:tabs>
          <w:tab w:val="clear" w:pos="936"/>
          <w:tab w:val="num" w:pos="0"/>
        </w:tabs>
        <w:autoSpaceDE w:val="0"/>
        <w:autoSpaceDN w:val="0"/>
        <w:adjustRightInd w:val="0"/>
        <w:rPr>
          <w:sz w:val="24"/>
          <w:szCs w:val="24"/>
        </w:rPr>
      </w:pPr>
      <w:r w:rsidRPr="005014D0">
        <w:rPr>
          <w:sz w:val="24"/>
          <w:szCs w:val="24"/>
        </w:rPr>
        <w:t>нерестоохранные полосы лесов.</w:t>
      </w:r>
    </w:p>
    <w:p w:rsidR="00B02653" w:rsidRPr="005014D0" w:rsidRDefault="00B02653" w:rsidP="005014D0">
      <w:pPr>
        <w:ind w:firstLine="709"/>
        <w:jc w:val="both"/>
        <w:rPr>
          <w:sz w:val="24"/>
          <w:szCs w:val="24"/>
        </w:rPr>
      </w:pPr>
      <w:r w:rsidRPr="005014D0">
        <w:rPr>
          <w:sz w:val="24"/>
          <w:szCs w:val="24"/>
        </w:rPr>
        <w:t xml:space="preserve">Границы защитных лесов отображены на графических материалах проекта в соответствии с материалами лесоустройства </w:t>
      </w:r>
      <w:smartTag w:uri="urn:schemas-microsoft-com:office:smarttags" w:element="metricconverter">
        <w:smartTagPr>
          <w:attr w:name="ProductID" w:val="1998 г"/>
        </w:smartTagPr>
        <w:r w:rsidRPr="005014D0">
          <w:rPr>
            <w:sz w:val="24"/>
            <w:szCs w:val="24"/>
          </w:rPr>
          <w:t>1998 г</w:t>
        </w:r>
      </w:smartTag>
      <w:r w:rsidRPr="005014D0">
        <w:rPr>
          <w:sz w:val="24"/>
          <w:szCs w:val="24"/>
        </w:rPr>
        <w:t>.</w:t>
      </w:r>
    </w:p>
    <w:p w:rsidR="00B02653" w:rsidRPr="005014D0" w:rsidRDefault="00B02653" w:rsidP="005014D0">
      <w:pPr>
        <w:jc w:val="both"/>
        <w:rPr>
          <w:sz w:val="24"/>
          <w:szCs w:val="24"/>
        </w:rPr>
      </w:pPr>
      <w:r w:rsidRPr="005014D0">
        <w:rPr>
          <w:sz w:val="24"/>
          <w:szCs w:val="24"/>
        </w:rPr>
        <w:t xml:space="preserve">     </w:t>
      </w:r>
      <w:r w:rsidR="00C3238D">
        <w:rPr>
          <w:sz w:val="24"/>
          <w:szCs w:val="24"/>
        </w:rPr>
        <w:tab/>
      </w:r>
      <w:r w:rsidRPr="005014D0">
        <w:rPr>
          <w:sz w:val="24"/>
          <w:szCs w:val="24"/>
        </w:rPr>
        <w:t>Согласно Лесохозяйственному регламенту Коношского лесничества виды использования лесов на его  территории следующие:</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Заготовки древесины.</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Заготовки живицы.</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Заготовки и сбора недревесных лесных ресурсов.</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Заготовки пищевых лесных ресурсов и сбор лекарственных растений.</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Ведения охотничьего хозяйства и осуществление охоты.</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Ведения сельского хозяйства.</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Осуществления научно-исследовательской деятельности, образовательной деятельности.</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Осуществление рекреационной деятельности.</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Создания лесных плантаций и их эксплуатация.</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Выращивания лесных плодовых, ягодных, декоративных растений, лекарственных растений.</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Выполнения работ по геологическому изучению недр, разработки месторождений полезных ископаемых.</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Строительства и эксплуатации водохранилищ и иных искусственных водных объектов, а также гидротехнических сооружений.</w:t>
      </w:r>
    </w:p>
    <w:p w:rsidR="00B02653" w:rsidRPr="005014D0" w:rsidRDefault="00B02653" w:rsidP="00C3238D">
      <w:pPr>
        <w:numPr>
          <w:ilvl w:val="0"/>
          <w:numId w:val="9"/>
        </w:numPr>
        <w:autoSpaceDE w:val="0"/>
        <w:autoSpaceDN w:val="0"/>
        <w:adjustRightInd w:val="0"/>
        <w:jc w:val="both"/>
        <w:rPr>
          <w:rFonts w:eastAsia="SymbolMT"/>
          <w:sz w:val="24"/>
          <w:szCs w:val="24"/>
        </w:rPr>
      </w:pPr>
      <w:r w:rsidRPr="005014D0">
        <w:rPr>
          <w:rFonts w:eastAsia="SymbolMT"/>
          <w:sz w:val="24"/>
          <w:szCs w:val="24"/>
        </w:rPr>
        <w:t>Строительства, реконструкции, эксплуатации линий электропередачи, линий</w:t>
      </w:r>
      <w:r w:rsidR="00C3238D">
        <w:rPr>
          <w:rFonts w:eastAsia="SymbolMT"/>
          <w:sz w:val="24"/>
          <w:szCs w:val="24"/>
        </w:rPr>
        <w:t xml:space="preserve"> </w:t>
      </w:r>
      <w:r w:rsidRPr="005014D0">
        <w:rPr>
          <w:rFonts w:eastAsia="SymbolMT"/>
          <w:sz w:val="24"/>
          <w:szCs w:val="24"/>
        </w:rPr>
        <w:t>связи, дорог, трубопроводов и других линейных объектов.</w:t>
      </w:r>
    </w:p>
    <w:p w:rsidR="00B02653" w:rsidRPr="005014D0" w:rsidRDefault="00B02653" w:rsidP="005014D0">
      <w:pPr>
        <w:numPr>
          <w:ilvl w:val="0"/>
          <w:numId w:val="9"/>
        </w:numPr>
        <w:autoSpaceDE w:val="0"/>
        <w:autoSpaceDN w:val="0"/>
        <w:adjustRightInd w:val="0"/>
        <w:rPr>
          <w:rFonts w:eastAsia="SymbolMT"/>
          <w:sz w:val="24"/>
          <w:szCs w:val="24"/>
        </w:rPr>
      </w:pPr>
      <w:r w:rsidRPr="005014D0">
        <w:rPr>
          <w:rFonts w:eastAsia="SymbolMT"/>
          <w:sz w:val="24"/>
          <w:szCs w:val="24"/>
        </w:rPr>
        <w:t>Переработки древесины и иных лесных ресурсов.</w:t>
      </w:r>
    </w:p>
    <w:p w:rsidR="00B02653" w:rsidRPr="005014D0" w:rsidRDefault="00B02653" w:rsidP="005014D0">
      <w:pPr>
        <w:numPr>
          <w:ilvl w:val="0"/>
          <w:numId w:val="9"/>
        </w:numPr>
        <w:autoSpaceDE w:val="0"/>
        <w:autoSpaceDN w:val="0"/>
        <w:adjustRightInd w:val="0"/>
        <w:rPr>
          <w:rFonts w:eastAsia="SymbolMT"/>
          <w:sz w:val="24"/>
          <w:szCs w:val="24"/>
        </w:rPr>
      </w:pPr>
      <w:r w:rsidRPr="005014D0">
        <w:rPr>
          <w:rFonts w:eastAsia="SymbolMT"/>
          <w:sz w:val="24"/>
          <w:szCs w:val="24"/>
        </w:rPr>
        <w:t>Осуществления религиозной деятельности.</w:t>
      </w:r>
    </w:p>
    <w:p w:rsidR="00B02653" w:rsidRPr="005014D0" w:rsidRDefault="00B02653" w:rsidP="005014D0">
      <w:pPr>
        <w:numPr>
          <w:ilvl w:val="0"/>
          <w:numId w:val="9"/>
        </w:numPr>
        <w:autoSpaceDE w:val="0"/>
        <w:autoSpaceDN w:val="0"/>
        <w:adjustRightInd w:val="0"/>
        <w:rPr>
          <w:rFonts w:eastAsia="SymbolMT"/>
          <w:sz w:val="24"/>
          <w:szCs w:val="24"/>
        </w:rPr>
      </w:pPr>
      <w:r w:rsidRPr="005014D0">
        <w:rPr>
          <w:rFonts w:eastAsia="SymbolMT"/>
          <w:sz w:val="24"/>
          <w:szCs w:val="24"/>
        </w:rPr>
        <w:t>Иные виды деятельности.</w:t>
      </w:r>
    </w:p>
    <w:p w:rsidR="00B02653" w:rsidRPr="005014D0" w:rsidRDefault="00B02653" w:rsidP="005014D0">
      <w:pPr>
        <w:ind w:firstLine="709"/>
        <w:jc w:val="both"/>
        <w:rPr>
          <w:rFonts w:eastAsia="SymbolMT"/>
          <w:sz w:val="24"/>
          <w:szCs w:val="24"/>
        </w:rPr>
      </w:pPr>
      <w:r w:rsidRPr="005014D0">
        <w:rPr>
          <w:rFonts w:eastAsia="SymbolMT"/>
          <w:sz w:val="24"/>
          <w:szCs w:val="24"/>
        </w:rPr>
        <w:t>При этом основным видом разрешенного использования лесов является заготовка древесины.</w:t>
      </w:r>
    </w:p>
    <w:p w:rsidR="00B02653" w:rsidRPr="005014D0" w:rsidRDefault="00B02653" w:rsidP="005014D0">
      <w:pPr>
        <w:ind w:firstLine="709"/>
        <w:jc w:val="both"/>
        <w:rPr>
          <w:sz w:val="24"/>
          <w:szCs w:val="24"/>
        </w:rPr>
      </w:pPr>
      <w:r w:rsidRPr="005014D0">
        <w:rPr>
          <w:rFonts w:eastAsia="SymbolMT"/>
          <w:sz w:val="24"/>
          <w:szCs w:val="24"/>
        </w:rPr>
        <w:t>Расчетная лесосека по всем видам рубок по данным Лесохозяйственного регламента составляет в ликвидном запасе 1330 тыс.м</w:t>
      </w:r>
      <w:r w:rsidRPr="005014D0">
        <w:rPr>
          <w:rFonts w:eastAsia="SymbolMT"/>
          <w:sz w:val="24"/>
          <w:szCs w:val="24"/>
          <w:vertAlign w:val="superscript"/>
        </w:rPr>
        <w:t>3</w:t>
      </w:r>
      <w:r w:rsidRPr="005014D0">
        <w:rPr>
          <w:rFonts w:eastAsia="SymbolMT"/>
          <w:sz w:val="24"/>
          <w:szCs w:val="24"/>
        </w:rPr>
        <w:t xml:space="preserve"> в год. В структуре расчетной лесосеки хвойные породы составляю</w:t>
      </w:r>
      <w:r w:rsidR="00C3238D">
        <w:rPr>
          <w:rFonts w:eastAsia="SymbolMT"/>
          <w:sz w:val="24"/>
          <w:szCs w:val="24"/>
        </w:rPr>
        <w:t>т</w:t>
      </w:r>
      <w:r w:rsidRPr="005014D0">
        <w:rPr>
          <w:rFonts w:eastAsia="SymbolMT"/>
          <w:sz w:val="24"/>
          <w:szCs w:val="24"/>
        </w:rPr>
        <w:t xml:space="preserve"> около 27%.</w:t>
      </w:r>
    </w:p>
    <w:p w:rsidR="00B02653" w:rsidRPr="005014D0" w:rsidRDefault="00B02653" w:rsidP="005014D0">
      <w:pPr>
        <w:autoSpaceDE w:val="0"/>
        <w:autoSpaceDN w:val="0"/>
        <w:adjustRightInd w:val="0"/>
        <w:ind w:firstLine="709"/>
        <w:jc w:val="both"/>
        <w:rPr>
          <w:sz w:val="24"/>
          <w:szCs w:val="24"/>
        </w:rPr>
      </w:pPr>
      <w:r w:rsidRPr="005014D0">
        <w:rPr>
          <w:sz w:val="24"/>
          <w:szCs w:val="24"/>
        </w:rPr>
        <w:t>Основная заготовка древесины производится в зимнее время, т.к. в это время она более доступна.</w:t>
      </w:r>
    </w:p>
    <w:p w:rsidR="00B02653" w:rsidRPr="005014D0" w:rsidRDefault="00B02653" w:rsidP="005014D0">
      <w:pPr>
        <w:autoSpaceDE w:val="0"/>
        <w:autoSpaceDN w:val="0"/>
        <w:adjustRightInd w:val="0"/>
        <w:ind w:firstLine="709"/>
        <w:jc w:val="both"/>
        <w:rPr>
          <w:sz w:val="24"/>
          <w:szCs w:val="24"/>
        </w:rPr>
      </w:pPr>
      <w:r w:rsidRPr="005014D0">
        <w:rPr>
          <w:sz w:val="24"/>
          <w:szCs w:val="24"/>
        </w:rPr>
        <w:t xml:space="preserve">Потребителями древесины в муниципальном образовании  являются лесопильные цеха в поселке Мелентьевский, деревнях Осташевская, Куфтыревская, которые перерабатывают часть древесины, заготовляемой лесозаготовительными предприятиями. Основные заготавливаемые сортименты – это пиловочник, стройлес, балансовая древесина. В последние годы значительно увеличивается доля лиственных сортиментов. </w:t>
      </w:r>
    </w:p>
    <w:p w:rsidR="00B02653" w:rsidRPr="005014D0" w:rsidRDefault="00B02653" w:rsidP="005014D0">
      <w:pPr>
        <w:autoSpaceDE w:val="0"/>
        <w:autoSpaceDN w:val="0"/>
        <w:adjustRightInd w:val="0"/>
        <w:ind w:firstLine="709"/>
        <w:jc w:val="both"/>
        <w:rPr>
          <w:sz w:val="24"/>
          <w:szCs w:val="24"/>
        </w:rPr>
      </w:pPr>
      <w:r w:rsidRPr="005014D0">
        <w:rPr>
          <w:sz w:val="24"/>
          <w:szCs w:val="24"/>
        </w:rPr>
        <w:t xml:space="preserve">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 </w:t>
      </w:r>
    </w:p>
    <w:p w:rsidR="00B02653" w:rsidRPr="005014D0" w:rsidRDefault="00B02653" w:rsidP="005014D0">
      <w:pPr>
        <w:autoSpaceDE w:val="0"/>
        <w:autoSpaceDN w:val="0"/>
        <w:adjustRightInd w:val="0"/>
        <w:ind w:firstLine="709"/>
        <w:jc w:val="both"/>
        <w:rPr>
          <w:sz w:val="24"/>
          <w:szCs w:val="24"/>
        </w:rPr>
      </w:pPr>
      <w:r w:rsidRPr="005014D0">
        <w:rPr>
          <w:sz w:val="24"/>
          <w:szCs w:val="24"/>
        </w:rPr>
        <w:t>Доля искусственного и комбинированного лесовосстановления для лесничества рекомендуется от 10 до 15% от общего объема с соотношением доли посева и посадки 50:50% без смешения древесных пород. Доля сосны должна составлять не менее 15%, исходя из соотношения доли основных лесообразующих пород  Коношского лесничества.</w:t>
      </w:r>
    </w:p>
    <w:p w:rsidR="00B02653" w:rsidRPr="005014D0" w:rsidRDefault="00B02653" w:rsidP="005014D0">
      <w:pPr>
        <w:autoSpaceDE w:val="0"/>
        <w:autoSpaceDN w:val="0"/>
        <w:adjustRightInd w:val="0"/>
        <w:ind w:firstLine="709"/>
        <w:jc w:val="both"/>
        <w:rPr>
          <w:sz w:val="24"/>
          <w:szCs w:val="24"/>
        </w:rPr>
      </w:pPr>
      <w:r w:rsidRPr="005014D0">
        <w:rPr>
          <w:sz w:val="24"/>
          <w:szCs w:val="24"/>
        </w:rPr>
        <w:t>Вся площадь сплошных рубок восстанавливается в лесничестве за счёт сохранения молодняка и подроста хвойных пород, а где недостаточно подроста производится посев и посадка леса.</w:t>
      </w:r>
    </w:p>
    <w:p w:rsidR="00B02653" w:rsidRPr="005014D0" w:rsidRDefault="00B02653" w:rsidP="005014D0">
      <w:pPr>
        <w:autoSpaceDE w:val="0"/>
        <w:autoSpaceDN w:val="0"/>
        <w:adjustRightInd w:val="0"/>
        <w:ind w:firstLine="709"/>
        <w:jc w:val="both"/>
        <w:rPr>
          <w:sz w:val="24"/>
          <w:szCs w:val="24"/>
        </w:rPr>
      </w:pPr>
      <w:r w:rsidRPr="005014D0">
        <w:rPr>
          <w:sz w:val="24"/>
          <w:szCs w:val="24"/>
        </w:rPr>
        <w:t xml:space="preserve">Для выращивания посадочного материала в лесничестве имеются лесопитомники на площади </w:t>
      </w:r>
      <w:smartTag w:uri="urn:schemas-microsoft-com:office:smarttags" w:element="metricconverter">
        <w:smartTagPr>
          <w:attr w:name="ProductID" w:val="16 га"/>
        </w:smartTagPr>
        <w:r w:rsidRPr="005014D0">
          <w:rPr>
            <w:sz w:val="24"/>
            <w:szCs w:val="24"/>
          </w:rPr>
          <w:t>16 га</w:t>
        </w:r>
      </w:smartTag>
      <w:r w:rsidRPr="005014D0">
        <w:rPr>
          <w:sz w:val="24"/>
          <w:szCs w:val="24"/>
        </w:rPr>
        <w:t>.</w:t>
      </w:r>
    </w:p>
    <w:p w:rsidR="00B02653" w:rsidRPr="005014D0" w:rsidRDefault="00B02653" w:rsidP="005014D0">
      <w:pPr>
        <w:autoSpaceDE w:val="0"/>
        <w:autoSpaceDN w:val="0"/>
        <w:adjustRightInd w:val="0"/>
        <w:ind w:firstLine="709"/>
        <w:jc w:val="both"/>
        <w:rPr>
          <w:sz w:val="24"/>
          <w:szCs w:val="24"/>
        </w:rPr>
      </w:pPr>
    </w:p>
    <w:p w:rsidR="00B02653" w:rsidRDefault="00544DB8" w:rsidP="004D4412">
      <w:pPr>
        <w:jc w:val="center"/>
        <w:outlineLvl w:val="1"/>
        <w:rPr>
          <w:b/>
          <w:i/>
          <w:sz w:val="24"/>
          <w:szCs w:val="24"/>
        </w:rPr>
      </w:pPr>
      <w:bookmarkStart w:id="9" w:name="_Toc356314922"/>
      <w:bookmarkStart w:id="10" w:name="_Toc358622868"/>
      <w:r w:rsidRPr="005014D0">
        <w:rPr>
          <w:b/>
          <w:i/>
          <w:sz w:val="24"/>
          <w:szCs w:val="24"/>
        </w:rPr>
        <w:t>2.</w:t>
      </w:r>
      <w:r w:rsidR="00671007" w:rsidRPr="005014D0">
        <w:rPr>
          <w:b/>
          <w:i/>
          <w:sz w:val="24"/>
          <w:szCs w:val="24"/>
        </w:rPr>
        <w:t>1.</w:t>
      </w:r>
      <w:r w:rsidRPr="005014D0">
        <w:rPr>
          <w:b/>
          <w:i/>
          <w:sz w:val="24"/>
          <w:szCs w:val="24"/>
        </w:rPr>
        <w:t xml:space="preserve">9. </w:t>
      </w:r>
      <w:r w:rsidR="00B02653" w:rsidRPr="005014D0">
        <w:rPr>
          <w:b/>
          <w:i/>
          <w:sz w:val="24"/>
          <w:szCs w:val="24"/>
        </w:rPr>
        <w:t xml:space="preserve"> Особо охраняемые природные территории</w:t>
      </w:r>
      <w:bookmarkEnd w:id="9"/>
      <w:bookmarkEnd w:id="10"/>
    </w:p>
    <w:p w:rsidR="004D4412" w:rsidRPr="005014D0" w:rsidRDefault="004D4412" w:rsidP="004D4412">
      <w:pPr>
        <w:jc w:val="center"/>
        <w:outlineLvl w:val="1"/>
        <w:rPr>
          <w:b/>
          <w:i/>
          <w:sz w:val="24"/>
          <w:szCs w:val="24"/>
        </w:rPr>
      </w:pPr>
    </w:p>
    <w:p w:rsidR="00B02653" w:rsidRPr="005014D0" w:rsidRDefault="00B02653" w:rsidP="005014D0">
      <w:pPr>
        <w:ind w:firstLine="709"/>
        <w:jc w:val="both"/>
        <w:rPr>
          <w:sz w:val="24"/>
          <w:szCs w:val="24"/>
        </w:rPr>
      </w:pPr>
      <w:r w:rsidRPr="005014D0">
        <w:rPr>
          <w:sz w:val="24"/>
          <w:szCs w:val="24"/>
        </w:rPr>
        <w:t xml:space="preserve">Обеспечение охраны и функционирование заказника находится в ведении </w:t>
      </w:r>
      <w:hyperlink r:id="rId9" w:history="1">
        <w:r w:rsidRPr="007F21AA">
          <w:rPr>
            <w:rStyle w:val="a8"/>
            <w:color w:val="auto"/>
            <w:sz w:val="24"/>
            <w:szCs w:val="24"/>
            <w:u w:val="none"/>
          </w:rPr>
          <w:t>Агентства природных ресурсов и экологии Архангельской области</w:t>
        </w:r>
      </w:hyperlink>
      <w:r w:rsidRPr="007F21AA">
        <w:rPr>
          <w:sz w:val="24"/>
          <w:szCs w:val="24"/>
        </w:rPr>
        <w:t xml:space="preserve">, </w:t>
      </w:r>
      <w:hyperlink r:id="rId10" w:history="1">
        <w:r w:rsidRPr="007F21AA">
          <w:rPr>
            <w:rStyle w:val="a8"/>
            <w:color w:val="auto"/>
            <w:sz w:val="24"/>
            <w:szCs w:val="24"/>
            <w:u w:val="none"/>
          </w:rPr>
          <w:t>Государственного казенного учреждения Архангельской области "Центр природопользования и охраны окружающей среды"</w:t>
        </w:r>
      </w:hyperlink>
      <w:r w:rsidRPr="007F21AA">
        <w:rPr>
          <w:sz w:val="24"/>
          <w:szCs w:val="24"/>
        </w:rPr>
        <w:t>.</w:t>
      </w:r>
    </w:p>
    <w:p w:rsidR="00B02653" w:rsidRPr="005014D0" w:rsidRDefault="00B02653" w:rsidP="005014D0">
      <w:pPr>
        <w:ind w:firstLine="709"/>
        <w:jc w:val="both"/>
        <w:rPr>
          <w:sz w:val="24"/>
          <w:szCs w:val="24"/>
        </w:rPr>
      </w:pPr>
      <w:r w:rsidRPr="005014D0">
        <w:rPr>
          <w:sz w:val="24"/>
          <w:szCs w:val="24"/>
        </w:rPr>
        <w:t xml:space="preserve">Схемой территориального планирования Архангельской области </w:t>
      </w:r>
      <w:r w:rsidRPr="005014D0">
        <w:rPr>
          <w:color w:val="000000"/>
          <w:sz w:val="24"/>
          <w:szCs w:val="24"/>
        </w:rPr>
        <w:t>на территориях, имеющих природоохранную ценность  различного характера,</w:t>
      </w:r>
      <w:r w:rsidRPr="005014D0">
        <w:rPr>
          <w:sz w:val="24"/>
          <w:szCs w:val="24"/>
        </w:rPr>
        <w:t xml:space="preserve"> планируется организация новых ООПТ регионального значения. На территории Коношского муниципального района предлагается создание  заказника «Волошский», который частично располагается на территории МО «Вохтомское». </w:t>
      </w:r>
    </w:p>
    <w:p w:rsidR="00B02653" w:rsidRPr="005014D0" w:rsidRDefault="00B02653" w:rsidP="005014D0">
      <w:pPr>
        <w:ind w:firstLine="709"/>
        <w:jc w:val="both"/>
        <w:rPr>
          <w:sz w:val="24"/>
          <w:szCs w:val="24"/>
        </w:rPr>
      </w:pPr>
      <w:r w:rsidRPr="005014D0">
        <w:rPr>
          <w:sz w:val="24"/>
          <w:szCs w:val="24"/>
        </w:rPr>
        <w:t>Целью создания заказника «Волошский» является охрана лесоболотных ландшафтов на водноледниковой равнине с участками старовозрастных ел</w:t>
      </w:r>
      <w:r w:rsidRPr="005014D0">
        <w:rPr>
          <w:sz w:val="24"/>
          <w:szCs w:val="24"/>
        </w:rPr>
        <w:t>о</w:t>
      </w:r>
      <w:r w:rsidRPr="005014D0">
        <w:rPr>
          <w:sz w:val="24"/>
          <w:szCs w:val="24"/>
        </w:rPr>
        <w:t>вых и сосновых лесов, восстановление флоры и фауны прилегающих территорий, п</w:t>
      </w:r>
      <w:r w:rsidRPr="005014D0">
        <w:rPr>
          <w:sz w:val="24"/>
          <w:szCs w:val="24"/>
        </w:rPr>
        <w:t>о</w:t>
      </w:r>
      <w:r w:rsidRPr="005014D0">
        <w:rPr>
          <w:sz w:val="24"/>
          <w:szCs w:val="24"/>
        </w:rPr>
        <w:t>страдавших от сплошных рубок, поддержание общего экологического баланса на юге обла</w:t>
      </w:r>
      <w:r w:rsidRPr="005014D0">
        <w:rPr>
          <w:sz w:val="24"/>
          <w:szCs w:val="24"/>
        </w:rPr>
        <w:t>с</w:t>
      </w:r>
      <w:r w:rsidRPr="005014D0">
        <w:rPr>
          <w:sz w:val="24"/>
          <w:szCs w:val="24"/>
        </w:rPr>
        <w:t>ти. Заказник предлагается организовать на землях лесного фонда Конош</w:t>
      </w:r>
      <w:r w:rsidR="00A66FD3">
        <w:rPr>
          <w:sz w:val="24"/>
          <w:szCs w:val="24"/>
        </w:rPr>
        <w:t>ского лесничества (Коношское участковое</w:t>
      </w:r>
      <w:r w:rsidR="001647FD">
        <w:rPr>
          <w:sz w:val="24"/>
          <w:szCs w:val="24"/>
        </w:rPr>
        <w:t xml:space="preserve"> лесничест</w:t>
      </w:r>
      <w:r w:rsidRPr="005014D0">
        <w:rPr>
          <w:sz w:val="24"/>
          <w:szCs w:val="24"/>
        </w:rPr>
        <w:t xml:space="preserve">во: </w:t>
      </w:r>
      <w:r w:rsidR="001647FD">
        <w:rPr>
          <w:sz w:val="24"/>
          <w:szCs w:val="24"/>
        </w:rPr>
        <w:t>кварталы 1,6ч,7ч,9ч,10; Фоминское участковое лесничество: кварталы</w:t>
      </w:r>
      <w:r w:rsidRPr="005014D0">
        <w:rPr>
          <w:sz w:val="24"/>
          <w:szCs w:val="24"/>
        </w:rPr>
        <w:t xml:space="preserve"> 47ч,60,61,75,78, 79,</w:t>
      </w:r>
      <w:r w:rsidR="001647FD">
        <w:rPr>
          <w:sz w:val="24"/>
          <w:szCs w:val="24"/>
        </w:rPr>
        <w:t>80,95ч,96ч,97,98; Вандышское участковое лесничество: кварталы</w:t>
      </w:r>
      <w:r w:rsidRPr="005014D0">
        <w:rPr>
          <w:sz w:val="24"/>
          <w:szCs w:val="24"/>
        </w:rPr>
        <w:t xml:space="preserve"> 70,71,83,84,95-99). Общая площадь заказника составит 9,6 тыс.га.</w:t>
      </w:r>
    </w:p>
    <w:p w:rsidR="004D4412" w:rsidRDefault="00B02653" w:rsidP="004D4412">
      <w:pPr>
        <w:jc w:val="both"/>
        <w:rPr>
          <w:sz w:val="24"/>
          <w:szCs w:val="24"/>
        </w:rPr>
      </w:pPr>
      <w:r w:rsidRPr="005014D0">
        <w:rPr>
          <w:sz w:val="24"/>
          <w:szCs w:val="24"/>
        </w:rPr>
        <w:t xml:space="preserve">       </w:t>
      </w:r>
      <w:r w:rsidR="001647FD">
        <w:rPr>
          <w:sz w:val="24"/>
          <w:szCs w:val="24"/>
        </w:rPr>
        <w:tab/>
      </w:r>
      <w:r w:rsidRPr="005014D0">
        <w:rPr>
          <w:sz w:val="24"/>
          <w:szCs w:val="24"/>
        </w:rPr>
        <w:t>Настоящим проектом Схемы территориального планирования муниципального образования «Вохтомское» данное предложение учитывается, границы проектируемых заказников отображаются в графических материалах проекта.</w:t>
      </w:r>
    </w:p>
    <w:p w:rsidR="00B02653" w:rsidRPr="004D4412" w:rsidRDefault="004D4412" w:rsidP="004D4412">
      <w:pPr>
        <w:jc w:val="both"/>
        <w:rPr>
          <w:sz w:val="24"/>
          <w:szCs w:val="24"/>
        </w:rPr>
      </w:pPr>
      <w:r>
        <w:rPr>
          <w:sz w:val="24"/>
          <w:szCs w:val="24"/>
        </w:rPr>
        <w:tab/>
      </w:r>
      <w:r w:rsidR="00B02653" w:rsidRPr="005014D0">
        <w:rPr>
          <w:sz w:val="24"/>
          <w:szCs w:val="24"/>
          <w:u w:val="single"/>
        </w:rPr>
        <w:t xml:space="preserve">Запрещенные виды деятельности и природопользования на территории заказника: </w:t>
      </w:r>
    </w:p>
    <w:p w:rsidR="00B02653" w:rsidRPr="005014D0" w:rsidRDefault="00B02653" w:rsidP="00A66FD3">
      <w:pPr>
        <w:numPr>
          <w:ilvl w:val="0"/>
          <w:numId w:val="10"/>
        </w:numPr>
        <w:ind w:firstLine="142"/>
        <w:jc w:val="both"/>
        <w:rPr>
          <w:sz w:val="24"/>
          <w:szCs w:val="24"/>
        </w:rPr>
      </w:pPr>
      <w:r w:rsidRPr="005014D0">
        <w:rPr>
          <w:sz w:val="24"/>
          <w:szCs w:val="24"/>
        </w:rPr>
        <w:t>въезд всех видов транспорта вне дорог общего пользования в бесснежный период;</w:t>
      </w:r>
    </w:p>
    <w:p w:rsidR="00B02653" w:rsidRPr="005014D0" w:rsidRDefault="00B02653" w:rsidP="00A66FD3">
      <w:pPr>
        <w:numPr>
          <w:ilvl w:val="0"/>
          <w:numId w:val="10"/>
        </w:numPr>
        <w:tabs>
          <w:tab w:val="clear" w:pos="567"/>
          <w:tab w:val="num" w:pos="0"/>
        </w:tabs>
        <w:ind w:left="0" w:firstLine="709"/>
        <w:jc w:val="both"/>
        <w:rPr>
          <w:sz w:val="24"/>
          <w:szCs w:val="24"/>
        </w:rPr>
      </w:pPr>
      <w:r w:rsidRPr="005014D0">
        <w:rPr>
          <w:sz w:val="24"/>
          <w:szCs w:val="24"/>
        </w:rPr>
        <w:t>проезд на гусеничном транспорте в бесснежный период вне технологических дорог, кроме транспорта природоохранных, правоохранительных органов и служб спасения при выполнении ими служебных мероприятий;</w:t>
      </w:r>
    </w:p>
    <w:p w:rsidR="00B02653" w:rsidRPr="005014D0" w:rsidRDefault="00B02653" w:rsidP="00A66FD3">
      <w:pPr>
        <w:numPr>
          <w:ilvl w:val="0"/>
          <w:numId w:val="10"/>
        </w:numPr>
        <w:ind w:firstLine="142"/>
        <w:jc w:val="both"/>
        <w:rPr>
          <w:sz w:val="24"/>
          <w:szCs w:val="24"/>
        </w:rPr>
      </w:pPr>
      <w:r w:rsidRPr="005014D0">
        <w:rPr>
          <w:sz w:val="24"/>
          <w:szCs w:val="24"/>
        </w:rPr>
        <w:t>рубка и сплав леса (кроме рубок ухода и выборочных санитарных рубок);</w:t>
      </w:r>
    </w:p>
    <w:p w:rsidR="00B02653" w:rsidRPr="005014D0" w:rsidRDefault="00B02653" w:rsidP="00A66FD3">
      <w:pPr>
        <w:numPr>
          <w:ilvl w:val="0"/>
          <w:numId w:val="10"/>
        </w:numPr>
        <w:ind w:firstLine="142"/>
        <w:jc w:val="both"/>
        <w:rPr>
          <w:sz w:val="24"/>
          <w:szCs w:val="24"/>
        </w:rPr>
      </w:pPr>
      <w:r w:rsidRPr="005014D0">
        <w:rPr>
          <w:sz w:val="24"/>
          <w:szCs w:val="24"/>
        </w:rPr>
        <w:t>применение ядохимикатов и пестицидов;</w:t>
      </w:r>
    </w:p>
    <w:p w:rsidR="00B02653" w:rsidRPr="005014D0" w:rsidRDefault="00B02653" w:rsidP="00A66FD3">
      <w:pPr>
        <w:numPr>
          <w:ilvl w:val="0"/>
          <w:numId w:val="10"/>
        </w:numPr>
        <w:tabs>
          <w:tab w:val="clear" w:pos="567"/>
          <w:tab w:val="num" w:pos="0"/>
        </w:tabs>
        <w:ind w:left="0" w:firstLine="709"/>
        <w:jc w:val="both"/>
        <w:rPr>
          <w:sz w:val="24"/>
          <w:szCs w:val="24"/>
        </w:rPr>
      </w:pPr>
      <w:r w:rsidRPr="005014D0">
        <w:rPr>
          <w:sz w:val="24"/>
          <w:szCs w:val="24"/>
        </w:rPr>
        <w:t xml:space="preserve">строительство зданий и сооружений, дорог и трубопроводов, линий электропередач и прочих коммуникаций (за исключением строительства, </w:t>
      </w:r>
      <w:r w:rsidR="007F21AA">
        <w:rPr>
          <w:sz w:val="24"/>
          <w:szCs w:val="24"/>
        </w:rPr>
        <w:t>разрешенного</w:t>
      </w:r>
      <w:r w:rsidRPr="005014D0">
        <w:rPr>
          <w:sz w:val="24"/>
          <w:szCs w:val="24"/>
        </w:rPr>
        <w:t xml:space="preserve"> </w:t>
      </w:r>
      <w:r w:rsidR="007F21AA">
        <w:rPr>
          <w:sz w:val="24"/>
          <w:szCs w:val="24"/>
        </w:rPr>
        <w:t>действующим законодательством</w:t>
      </w:r>
      <w:r w:rsidRPr="005014D0">
        <w:rPr>
          <w:sz w:val="24"/>
          <w:szCs w:val="24"/>
        </w:rPr>
        <w:t>);</w:t>
      </w:r>
    </w:p>
    <w:p w:rsidR="004D4412" w:rsidRDefault="00B02653" w:rsidP="00A66FD3">
      <w:pPr>
        <w:numPr>
          <w:ilvl w:val="0"/>
          <w:numId w:val="10"/>
        </w:numPr>
        <w:tabs>
          <w:tab w:val="clear" w:pos="567"/>
          <w:tab w:val="num" w:pos="0"/>
        </w:tabs>
        <w:ind w:left="0" w:firstLine="709"/>
        <w:jc w:val="both"/>
        <w:rPr>
          <w:sz w:val="24"/>
          <w:szCs w:val="24"/>
        </w:rPr>
      </w:pPr>
      <w:r w:rsidRPr="005014D0">
        <w:rPr>
          <w:sz w:val="24"/>
          <w:szCs w:val="24"/>
        </w:rPr>
        <w:t>охота на все виды зверей и птиц, разорение гнезд, нор, дупел, плотин и других убежищ.</w:t>
      </w:r>
    </w:p>
    <w:p w:rsidR="00B02653" w:rsidRPr="004D4412" w:rsidRDefault="00B02653" w:rsidP="004D4412">
      <w:pPr>
        <w:ind w:left="709"/>
        <w:rPr>
          <w:sz w:val="24"/>
          <w:szCs w:val="24"/>
        </w:rPr>
      </w:pPr>
      <w:r w:rsidRPr="004D4412">
        <w:rPr>
          <w:sz w:val="24"/>
          <w:szCs w:val="24"/>
          <w:u w:val="single"/>
        </w:rPr>
        <w:t xml:space="preserve">Разрешенные виды деятельности и природопользования: </w:t>
      </w:r>
    </w:p>
    <w:p w:rsidR="00B02653" w:rsidRPr="005014D0" w:rsidRDefault="00B02653" w:rsidP="00A66FD3">
      <w:pPr>
        <w:numPr>
          <w:ilvl w:val="0"/>
          <w:numId w:val="10"/>
        </w:numPr>
        <w:ind w:firstLine="142"/>
        <w:jc w:val="both"/>
        <w:rPr>
          <w:sz w:val="24"/>
          <w:szCs w:val="24"/>
        </w:rPr>
      </w:pPr>
      <w:r w:rsidRPr="005014D0">
        <w:rPr>
          <w:sz w:val="24"/>
          <w:szCs w:val="24"/>
        </w:rPr>
        <w:t>организованный туризм;</w:t>
      </w:r>
    </w:p>
    <w:p w:rsidR="00B02653" w:rsidRPr="005014D0" w:rsidRDefault="00B02653" w:rsidP="00A66FD3">
      <w:pPr>
        <w:numPr>
          <w:ilvl w:val="0"/>
          <w:numId w:val="10"/>
        </w:numPr>
        <w:ind w:firstLine="142"/>
        <w:jc w:val="both"/>
        <w:rPr>
          <w:sz w:val="24"/>
          <w:szCs w:val="24"/>
        </w:rPr>
      </w:pPr>
      <w:r w:rsidRPr="005014D0">
        <w:rPr>
          <w:sz w:val="24"/>
          <w:szCs w:val="24"/>
        </w:rPr>
        <w:t>размещение хозяйственно-производственных объектов заказника;</w:t>
      </w:r>
    </w:p>
    <w:p w:rsidR="00B02653" w:rsidRPr="005014D0" w:rsidRDefault="00B02653" w:rsidP="00A66FD3">
      <w:pPr>
        <w:numPr>
          <w:ilvl w:val="0"/>
          <w:numId w:val="10"/>
        </w:numPr>
        <w:tabs>
          <w:tab w:val="clear" w:pos="567"/>
          <w:tab w:val="num" w:pos="0"/>
        </w:tabs>
        <w:ind w:left="0" w:firstLine="709"/>
        <w:jc w:val="both"/>
        <w:rPr>
          <w:sz w:val="24"/>
          <w:szCs w:val="24"/>
        </w:rPr>
      </w:pPr>
      <w:r w:rsidRPr="005014D0">
        <w:rPr>
          <w:sz w:val="24"/>
          <w:szCs w:val="24"/>
        </w:rPr>
        <w:t>любительское и спортивное рыболовство в соответствии с действующим законодательством;</w:t>
      </w:r>
    </w:p>
    <w:p w:rsidR="00B02653" w:rsidRPr="005014D0" w:rsidRDefault="00B02653" w:rsidP="00A66FD3">
      <w:pPr>
        <w:numPr>
          <w:ilvl w:val="0"/>
          <w:numId w:val="10"/>
        </w:numPr>
        <w:ind w:firstLine="142"/>
        <w:jc w:val="both"/>
        <w:rPr>
          <w:sz w:val="24"/>
          <w:szCs w:val="24"/>
        </w:rPr>
      </w:pPr>
      <w:r w:rsidRPr="005014D0">
        <w:rPr>
          <w:sz w:val="24"/>
          <w:szCs w:val="24"/>
        </w:rPr>
        <w:t>традиционные виды деятельности (сенокошение, выпас скота, сбор грибов и ягод).</w:t>
      </w:r>
    </w:p>
    <w:p w:rsidR="00B02653" w:rsidRPr="005014D0" w:rsidRDefault="00B02653" w:rsidP="005014D0">
      <w:pPr>
        <w:jc w:val="both"/>
        <w:outlineLvl w:val="1"/>
        <w:rPr>
          <w:b/>
          <w:sz w:val="24"/>
          <w:szCs w:val="24"/>
        </w:rPr>
      </w:pPr>
      <w:bookmarkStart w:id="11" w:name="_Toc356314923"/>
    </w:p>
    <w:bookmarkEnd w:id="11"/>
    <w:p w:rsidR="00B02653" w:rsidRDefault="00544DB8" w:rsidP="004D4412">
      <w:pPr>
        <w:jc w:val="center"/>
        <w:outlineLvl w:val="1"/>
        <w:rPr>
          <w:b/>
          <w:i/>
          <w:sz w:val="24"/>
          <w:szCs w:val="24"/>
        </w:rPr>
      </w:pPr>
      <w:r w:rsidRPr="005014D0">
        <w:rPr>
          <w:b/>
          <w:i/>
          <w:sz w:val="24"/>
          <w:szCs w:val="24"/>
        </w:rPr>
        <w:t>2.</w:t>
      </w:r>
      <w:r w:rsidR="00671007" w:rsidRPr="005014D0">
        <w:rPr>
          <w:b/>
          <w:i/>
          <w:sz w:val="24"/>
          <w:szCs w:val="24"/>
        </w:rPr>
        <w:t>1.</w:t>
      </w:r>
      <w:r w:rsidRPr="005014D0">
        <w:rPr>
          <w:b/>
          <w:i/>
          <w:sz w:val="24"/>
          <w:szCs w:val="24"/>
        </w:rPr>
        <w:t xml:space="preserve">10. </w:t>
      </w:r>
      <w:r w:rsidR="00B02653" w:rsidRPr="005014D0">
        <w:rPr>
          <w:b/>
          <w:i/>
          <w:sz w:val="24"/>
          <w:szCs w:val="24"/>
        </w:rPr>
        <w:t>Почвы</w:t>
      </w:r>
    </w:p>
    <w:p w:rsidR="004D4412" w:rsidRPr="005014D0" w:rsidRDefault="004D4412" w:rsidP="004D4412">
      <w:pPr>
        <w:jc w:val="center"/>
        <w:outlineLvl w:val="1"/>
        <w:rPr>
          <w:b/>
          <w:i/>
          <w:sz w:val="24"/>
          <w:szCs w:val="24"/>
        </w:rPr>
      </w:pPr>
    </w:p>
    <w:p w:rsidR="004D4412" w:rsidRDefault="00B02653" w:rsidP="005014D0">
      <w:pPr>
        <w:ind w:firstLine="567"/>
        <w:jc w:val="both"/>
        <w:rPr>
          <w:color w:val="000000"/>
          <w:sz w:val="24"/>
          <w:szCs w:val="24"/>
        </w:rPr>
      </w:pPr>
      <w:r w:rsidRPr="005014D0">
        <w:rPr>
          <w:b/>
          <w:i/>
          <w:sz w:val="24"/>
          <w:szCs w:val="24"/>
        </w:rPr>
        <w:t xml:space="preserve">   </w:t>
      </w:r>
      <w:r w:rsidRPr="005014D0">
        <w:rPr>
          <w:color w:val="000000"/>
          <w:sz w:val="24"/>
          <w:szCs w:val="24"/>
        </w:rPr>
        <w:t>В муниципальном образовании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Встречаются болотистые почвы. В поймах рек сформировались аллювиальные почвы.</w:t>
      </w:r>
    </w:p>
    <w:p w:rsidR="004D4412" w:rsidRDefault="004D4412" w:rsidP="005014D0">
      <w:pPr>
        <w:ind w:firstLine="567"/>
        <w:jc w:val="both"/>
        <w:rPr>
          <w:color w:val="000000"/>
          <w:sz w:val="24"/>
          <w:szCs w:val="24"/>
        </w:rPr>
      </w:pPr>
      <w:r>
        <w:rPr>
          <w:color w:val="000000"/>
          <w:sz w:val="24"/>
          <w:szCs w:val="24"/>
        </w:rPr>
        <w:tab/>
      </w:r>
      <w:r w:rsidR="00B02653" w:rsidRPr="005014D0">
        <w:rPr>
          <w:color w:val="000000"/>
          <w:sz w:val="24"/>
          <w:szCs w:val="24"/>
        </w:rPr>
        <w:t>Иллювиально-железистые и иллювиально-гумусово-железистые контактно-осветленные подзолы широко распространены в ледниковых и ледниковых с элементами карста ландшафтах (покрытый и перекрытый карст) моренных равнин северной тайги. Они приурочены к двучленным моренным отложениям и развиваются на хорошо дренируемых участках рельефа — вершинах моренных холмов и увалов, склонах средней крутизны под чернично-зеленомошными ельниками. В мезо-понижениях широко развиты торфяно(исто)-подзолисто-глеевые контактно-осветленные почвы на двучленных моренных отложениях в условиях длинных пологих склонов водораздельных поверхностей. Распространены они практически всюду, за исключением районов с интенсивным развитием карста.</w:t>
      </w:r>
    </w:p>
    <w:p w:rsidR="004D4412" w:rsidRDefault="004D4412" w:rsidP="005014D0">
      <w:pPr>
        <w:ind w:firstLine="567"/>
        <w:jc w:val="both"/>
        <w:rPr>
          <w:color w:val="000000"/>
          <w:sz w:val="24"/>
          <w:szCs w:val="24"/>
        </w:rPr>
      </w:pPr>
      <w:r>
        <w:rPr>
          <w:color w:val="000000"/>
          <w:sz w:val="24"/>
          <w:szCs w:val="24"/>
        </w:rPr>
        <w:tab/>
      </w:r>
      <w:r w:rsidR="00B02653" w:rsidRPr="005014D0">
        <w:rPr>
          <w:color w:val="000000"/>
          <w:sz w:val="24"/>
          <w:szCs w:val="24"/>
        </w:rPr>
        <w:t>В условиях избыточного переменного увлажнения, а также при активном латерал</w:t>
      </w:r>
      <w:r w:rsidR="00A66FD3">
        <w:rPr>
          <w:color w:val="000000"/>
          <w:sz w:val="24"/>
          <w:szCs w:val="24"/>
        </w:rPr>
        <w:t>ьном внутрипочвенном перемещении</w:t>
      </w:r>
      <w:r w:rsidR="00B02653" w:rsidRPr="005014D0">
        <w:rPr>
          <w:color w:val="000000"/>
          <w:sz w:val="24"/>
          <w:szCs w:val="24"/>
        </w:rPr>
        <w:t xml:space="preserve"> соединений железа на геохимических барьерах формируются торфяно-подзолисто-глеевые оруденелые почвы.</w:t>
      </w:r>
    </w:p>
    <w:p w:rsidR="004D4412" w:rsidRDefault="004D4412" w:rsidP="005014D0">
      <w:pPr>
        <w:ind w:firstLine="567"/>
        <w:jc w:val="both"/>
        <w:rPr>
          <w:color w:val="000000"/>
          <w:sz w:val="24"/>
          <w:szCs w:val="24"/>
        </w:rPr>
      </w:pPr>
      <w:r>
        <w:rPr>
          <w:color w:val="000000"/>
          <w:sz w:val="24"/>
          <w:szCs w:val="24"/>
        </w:rPr>
        <w:tab/>
      </w:r>
      <w:r w:rsidR="00B02653" w:rsidRPr="005014D0">
        <w:rPr>
          <w:color w:val="000000"/>
          <w:sz w:val="24"/>
          <w:szCs w:val="24"/>
        </w:rPr>
        <w:t>Преимущественно под луговой растительностью развиваются дерновые типичные и дерновые иллювиально-глинистые почвы.</w:t>
      </w:r>
    </w:p>
    <w:p w:rsidR="004D4412" w:rsidRDefault="004D4412" w:rsidP="005014D0">
      <w:pPr>
        <w:ind w:firstLine="567"/>
        <w:jc w:val="both"/>
        <w:rPr>
          <w:color w:val="000000"/>
          <w:sz w:val="24"/>
          <w:szCs w:val="24"/>
        </w:rPr>
      </w:pPr>
      <w:r>
        <w:rPr>
          <w:color w:val="000000"/>
          <w:sz w:val="24"/>
          <w:szCs w:val="24"/>
        </w:rPr>
        <w:tab/>
      </w:r>
      <w:r w:rsidR="00B02653" w:rsidRPr="005014D0">
        <w:rPr>
          <w:color w:val="000000"/>
          <w:sz w:val="24"/>
          <w:szCs w:val="24"/>
        </w:rPr>
        <w:t>В условиях близкого залегания известняков и доломитов, на тонком (&lt;10-</w:t>
      </w:r>
      <w:smartTag w:uri="urn:schemas-microsoft-com:office:smarttags" w:element="metricconverter">
        <w:smartTagPr>
          <w:attr w:name="ProductID" w:val="15 см"/>
        </w:smartTagPr>
        <w:r w:rsidR="00B02653" w:rsidRPr="005014D0">
          <w:rPr>
            <w:color w:val="000000"/>
            <w:sz w:val="24"/>
            <w:szCs w:val="24"/>
          </w:rPr>
          <w:t>15 см</w:t>
        </w:r>
      </w:smartTag>
      <w:r w:rsidR="00B02653" w:rsidRPr="005014D0">
        <w:rPr>
          <w:color w:val="000000"/>
          <w:sz w:val="24"/>
          <w:szCs w:val="24"/>
        </w:rPr>
        <w:t>) слое суглинка формируются рендзины типичные, с темным гумусовым горизонтом. Если же почва непосредственно развивается на сильнокарбонатных породах (известняк или доломит), то образуются рендзины перегнойные  с темным перегнойным мажущимся горизонтом.</w:t>
      </w:r>
    </w:p>
    <w:p w:rsidR="004D4412" w:rsidRDefault="004D4412" w:rsidP="005014D0">
      <w:pPr>
        <w:ind w:firstLine="567"/>
        <w:jc w:val="both"/>
        <w:rPr>
          <w:color w:val="000000"/>
          <w:sz w:val="24"/>
          <w:szCs w:val="24"/>
        </w:rPr>
      </w:pPr>
      <w:r>
        <w:rPr>
          <w:color w:val="000000"/>
          <w:sz w:val="24"/>
          <w:szCs w:val="24"/>
        </w:rPr>
        <w:tab/>
      </w:r>
      <w:r w:rsidR="00B02653" w:rsidRPr="005014D0">
        <w:rPr>
          <w:color w:val="000000"/>
          <w:sz w:val="24"/>
          <w:szCs w:val="24"/>
        </w:rPr>
        <w:t>Ландшафты открытого карста отличаются наибольшим разнообразием почв, контрастностью и мелко-контурностью почвенного покрова. На выходах гипсов развиты уникальные почвы с грубой слабо- и среднеразложившейся подстилкой и чисто-гипсовыми минеральными горизонтами, которые были названы «сульфорендзинами», а по Классификации почв России они, в зависимости от мощности органогенных горизонтов, относятся к гипсо-петроземам или литоземам сухоторфяным или грубогумусовым. Эти почвы по составу и свойствам существенно отличаются от рендзин на выходах известняков и доломитов, хотя морфологически схожи с ними. В некоторых межостанцовых ложбинах формируются почвы "гипсового дождя" – из постоянно осыпающегося гипсового щебня, постепенно зарастающего мхом.</w:t>
      </w:r>
    </w:p>
    <w:p w:rsidR="004D4412" w:rsidRDefault="004D4412" w:rsidP="004D4412">
      <w:pPr>
        <w:ind w:firstLine="567"/>
        <w:jc w:val="both"/>
        <w:rPr>
          <w:color w:val="000000"/>
          <w:sz w:val="24"/>
          <w:szCs w:val="24"/>
        </w:rPr>
      </w:pPr>
      <w:r>
        <w:rPr>
          <w:color w:val="000000"/>
          <w:sz w:val="24"/>
          <w:szCs w:val="24"/>
        </w:rPr>
        <w:tab/>
      </w:r>
      <w:r w:rsidR="00B02653" w:rsidRPr="005014D0">
        <w:rPr>
          <w:color w:val="000000"/>
          <w:sz w:val="24"/>
          <w:szCs w:val="24"/>
        </w:rPr>
        <w:t>Крайне велика роль рельефа и карстовых процессов в перераспределении гидротермических показателей, литологического состава почвообразующих пород, что отражается и на функционировании почв. Имеется существенное различие в характере температурного режима почв различных местообитаний моренного и карстового ландшафтов. В условиях карста встречаются как наиболее «теплые» почвы межвороночных останцов, так и самые «холодные» почвы в карстовых воронках, которые в течение летнего периода остаются холоднее, чем в южной тундре. Целый ряд местообитаний карстовых ландшафтов (днища карстовых воронок, пещеры) испытывают воздействие пониженных температур в течение всего вегетационного периода</w:t>
      </w:r>
      <w:r w:rsidR="00A66FD3">
        <w:rPr>
          <w:color w:val="000000"/>
          <w:sz w:val="24"/>
          <w:szCs w:val="24"/>
        </w:rPr>
        <w:t xml:space="preserve">, в </w:t>
      </w:r>
      <w:r w:rsidR="00B02653" w:rsidRPr="005014D0">
        <w:rPr>
          <w:color w:val="000000"/>
          <w:sz w:val="24"/>
          <w:szCs w:val="24"/>
        </w:rPr>
        <w:t>связи с чем интенсивность биологических процессов в них сильно снижена. К днищам карстовых воронок приурочены торфяные почвы и глеевые почвы на делювиальных отложениях.</w:t>
      </w:r>
    </w:p>
    <w:p w:rsidR="004D4412" w:rsidRDefault="004D4412" w:rsidP="004D4412">
      <w:pPr>
        <w:ind w:firstLine="567"/>
        <w:jc w:val="both"/>
        <w:rPr>
          <w:sz w:val="24"/>
          <w:szCs w:val="24"/>
        </w:rPr>
      </w:pPr>
      <w:r w:rsidRPr="004D4412">
        <w:rPr>
          <w:color w:val="000000"/>
          <w:sz w:val="24"/>
          <w:szCs w:val="24"/>
        </w:rPr>
        <w:tab/>
      </w:r>
      <w:r w:rsidR="00DC6BF2" w:rsidRPr="004D4412">
        <w:rPr>
          <w:sz w:val="24"/>
          <w:szCs w:val="24"/>
        </w:rPr>
        <w:t>Почвы являются основным накопителем токсичных веществ, которые содержатся в промы</w:t>
      </w:r>
      <w:r w:rsidR="00DC6BF2" w:rsidRPr="004D4412">
        <w:rPr>
          <w:sz w:val="24"/>
          <w:szCs w:val="24"/>
        </w:rPr>
        <w:t>ш</w:t>
      </w:r>
      <w:r w:rsidR="00DC6BF2" w:rsidRPr="004D4412">
        <w:rPr>
          <w:sz w:val="24"/>
          <w:szCs w:val="24"/>
        </w:rPr>
        <w:t>ленных и бытовых отходах, складируемых на поверхности, в выбросах предприятий и автотранспорта, сбросах сточных вод. Основными источниками загрязнения почв являются пре</w:t>
      </w:r>
      <w:r w:rsidR="00DC6BF2" w:rsidRPr="004D4412">
        <w:rPr>
          <w:sz w:val="24"/>
          <w:szCs w:val="24"/>
        </w:rPr>
        <w:t>д</w:t>
      </w:r>
      <w:r w:rsidR="00DC6BF2" w:rsidRPr="004D4412">
        <w:rPr>
          <w:sz w:val="24"/>
          <w:szCs w:val="24"/>
        </w:rPr>
        <w:t>приятия сельское хозяйство.</w:t>
      </w:r>
    </w:p>
    <w:p w:rsidR="004D4412" w:rsidRDefault="004D4412" w:rsidP="004D4412">
      <w:pPr>
        <w:ind w:firstLine="567"/>
        <w:jc w:val="both"/>
        <w:rPr>
          <w:sz w:val="24"/>
          <w:szCs w:val="24"/>
        </w:rPr>
      </w:pPr>
      <w:r>
        <w:rPr>
          <w:sz w:val="24"/>
          <w:szCs w:val="24"/>
        </w:rPr>
        <w:tab/>
      </w:r>
      <w:r w:rsidR="00DC6BF2" w:rsidRPr="004D4412">
        <w:rPr>
          <w:sz w:val="24"/>
          <w:szCs w:val="24"/>
        </w:rPr>
        <w:t>ФГБУ Станция  агрохимической службы "Архангельская" (далее – агрохимцентр) проводит агрохимические исследования сельхозугодий по оценке состояния плод</w:t>
      </w:r>
      <w:r w:rsidR="00DC6BF2" w:rsidRPr="004D4412">
        <w:rPr>
          <w:sz w:val="24"/>
          <w:szCs w:val="24"/>
        </w:rPr>
        <w:t>о</w:t>
      </w:r>
      <w:r w:rsidR="00DC6BF2" w:rsidRPr="004D4412">
        <w:rPr>
          <w:sz w:val="24"/>
          <w:szCs w:val="24"/>
        </w:rPr>
        <w:t>родия почв и динамике его изменения, создал</w:t>
      </w:r>
      <w:r w:rsidR="00CE05ED">
        <w:rPr>
          <w:sz w:val="24"/>
          <w:szCs w:val="24"/>
        </w:rPr>
        <w:t>о</w:t>
      </w:r>
      <w:r w:rsidR="00DC6BF2" w:rsidRPr="004D4412">
        <w:rPr>
          <w:sz w:val="24"/>
          <w:szCs w:val="24"/>
        </w:rPr>
        <w:t xml:space="preserve"> и реализует систему регулярных наблюдений за состоянием земель сельскохозя</w:t>
      </w:r>
      <w:r w:rsidR="00DC6BF2" w:rsidRPr="004D4412">
        <w:rPr>
          <w:sz w:val="24"/>
          <w:szCs w:val="24"/>
        </w:rPr>
        <w:t>й</w:t>
      </w:r>
      <w:r w:rsidR="00DC6BF2" w:rsidRPr="004D4412">
        <w:rPr>
          <w:sz w:val="24"/>
          <w:szCs w:val="24"/>
        </w:rPr>
        <w:t>ственного назначения на территории  Архангельской  области. В нее входят:</w:t>
      </w:r>
    </w:p>
    <w:p w:rsidR="004D4412" w:rsidRPr="00BA2C96" w:rsidRDefault="004D4412" w:rsidP="004D4412">
      <w:pPr>
        <w:ind w:firstLine="567"/>
        <w:jc w:val="both"/>
        <w:rPr>
          <w:sz w:val="24"/>
          <w:szCs w:val="24"/>
        </w:rPr>
      </w:pPr>
      <w:r>
        <w:rPr>
          <w:sz w:val="24"/>
          <w:szCs w:val="24"/>
        </w:rPr>
        <w:tab/>
      </w:r>
      <w:r w:rsidR="00DC6BF2" w:rsidRPr="00BA2C96">
        <w:rPr>
          <w:sz w:val="24"/>
          <w:szCs w:val="24"/>
        </w:rPr>
        <w:t>сплошной мониторинг – эколого–токсикологическая оценка почв сельхозугодий на содержание валовых форм тяжелых металлов и о</w:t>
      </w:r>
      <w:r w:rsidR="00DC6BF2" w:rsidRPr="00BA2C96">
        <w:rPr>
          <w:sz w:val="24"/>
          <w:szCs w:val="24"/>
        </w:rPr>
        <w:t>с</w:t>
      </w:r>
      <w:r w:rsidR="00DC6BF2" w:rsidRPr="00BA2C96">
        <w:rPr>
          <w:sz w:val="24"/>
          <w:szCs w:val="24"/>
        </w:rPr>
        <w:t>таточных количеств пестицидов;</w:t>
      </w:r>
    </w:p>
    <w:p w:rsidR="00BA2C96" w:rsidRPr="00BA2C96" w:rsidRDefault="004D4412" w:rsidP="00BA2C96">
      <w:pPr>
        <w:ind w:firstLine="567"/>
        <w:jc w:val="both"/>
        <w:rPr>
          <w:sz w:val="24"/>
          <w:szCs w:val="24"/>
        </w:rPr>
      </w:pPr>
      <w:r w:rsidRPr="00BA2C96">
        <w:rPr>
          <w:sz w:val="24"/>
          <w:szCs w:val="24"/>
        </w:rPr>
        <w:tab/>
      </w:r>
      <w:r w:rsidR="00DC6BF2" w:rsidRPr="00BA2C96">
        <w:rPr>
          <w:sz w:val="24"/>
          <w:szCs w:val="24"/>
        </w:rPr>
        <w:t>радиологический мониторинг на постоянных реперных участках, эколого–радиологическая оценка почв и растений на содержание радионуклидов;</w:t>
      </w:r>
    </w:p>
    <w:p w:rsidR="00BA2C96" w:rsidRDefault="00BA2C96" w:rsidP="00BA2C96">
      <w:pPr>
        <w:ind w:firstLine="567"/>
        <w:jc w:val="both"/>
        <w:rPr>
          <w:sz w:val="24"/>
          <w:szCs w:val="24"/>
        </w:rPr>
      </w:pPr>
      <w:r w:rsidRPr="00BA2C96">
        <w:rPr>
          <w:sz w:val="24"/>
          <w:szCs w:val="24"/>
        </w:rPr>
        <w:tab/>
      </w:r>
      <w:r w:rsidR="00DC6BF2" w:rsidRPr="00BA2C96">
        <w:rPr>
          <w:sz w:val="24"/>
          <w:szCs w:val="24"/>
        </w:rPr>
        <w:t>локальный мониторинг на постоянных реперных участках – провед</w:t>
      </w:r>
      <w:r w:rsidR="00DC6BF2" w:rsidRPr="00BA2C96">
        <w:rPr>
          <w:sz w:val="24"/>
          <w:szCs w:val="24"/>
        </w:rPr>
        <w:t>е</w:t>
      </w:r>
      <w:r w:rsidR="00DC6BF2" w:rsidRPr="00BA2C96">
        <w:rPr>
          <w:sz w:val="24"/>
          <w:szCs w:val="24"/>
        </w:rPr>
        <w:t>ние системных наблюдений за состоянием основных блок–компонентов агроэкосистемы почва – растения – вода.</w:t>
      </w:r>
    </w:p>
    <w:p w:rsidR="00DC6BF2" w:rsidRPr="00BA2C96" w:rsidRDefault="00BA2C96" w:rsidP="00BA2C96">
      <w:pPr>
        <w:ind w:firstLine="567"/>
        <w:jc w:val="both"/>
        <w:rPr>
          <w:color w:val="000000"/>
          <w:sz w:val="24"/>
          <w:szCs w:val="24"/>
        </w:rPr>
      </w:pPr>
      <w:r w:rsidRPr="00BA2C96">
        <w:rPr>
          <w:sz w:val="24"/>
          <w:szCs w:val="24"/>
        </w:rPr>
        <w:tab/>
      </w:r>
      <w:r w:rsidR="00DC6BF2" w:rsidRPr="00BA2C96">
        <w:rPr>
          <w:sz w:val="24"/>
          <w:szCs w:val="24"/>
        </w:rPr>
        <w:t xml:space="preserve">На территории муниципального образования «Вохтомское»  очередное агрохимическое обследование почв сельскохозяйственных угодий бывшего совхоза «Фоминский» Коношского района проведено летом 2013 года. Обследовано </w:t>
      </w:r>
      <w:smartTag w:uri="urn:schemas-microsoft-com:office:smarttags" w:element="metricconverter">
        <w:smartTagPr>
          <w:attr w:name="ProductID" w:val="1654,7 га"/>
        </w:smartTagPr>
        <w:r w:rsidR="00DC6BF2" w:rsidRPr="00BA2C96">
          <w:rPr>
            <w:sz w:val="24"/>
            <w:szCs w:val="24"/>
          </w:rPr>
          <w:t>1654,7 га</w:t>
        </w:r>
      </w:smartTag>
      <w:r w:rsidR="00DC6BF2" w:rsidRPr="00BA2C96">
        <w:rPr>
          <w:sz w:val="24"/>
          <w:szCs w:val="24"/>
        </w:rPr>
        <w:t xml:space="preserve"> пашни и </w:t>
      </w:r>
      <w:smartTag w:uri="urn:schemas-microsoft-com:office:smarttags" w:element="metricconverter">
        <w:smartTagPr>
          <w:attr w:name="ProductID" w:val="308,5 га"/>
        </w:smartTagPr>
        <w:r w:rsidR="00DC6BF2" w:rsidRPr="00BA2C96">
          <w:rPr>
            <w:sz w:val="24"/>
            <w:szCs w:val="24"/>
          </w:rPr>
          <w:t>308,5 га</w:t>
        </w:r>
      </w:smartTag>
      <w:r w:rsidR="00DC6BF2" w:rsidRPr="00BA2C96">
        <w:rPr>
          <w:sz w:val="24"/>
          <w:szCs w:val="24"/>
        </w:rPr>
        <w:t xml:space="preserve">  сенокосов и пастбищ.</w:t>
      </w:r>
    </w:p>
    <w:p w:rsidR="00B02653" w:rsidRPr="005014D0" w:rsidRDefault="00B02653" w:rsidP="005014D0">
      <w:pPr>
        <w:autoSpaceDE w:val="0"/>
        <w:autoSpaceDN w:val="0"/>
        <w:adjustRightInd w:val="0"/>
        <w:rPr>
          <w:sz w:val="24"/>
          <w:szCs w:val="24"/>
        </w:rPr>
      </w:pPr>
    </w:p>
    <w:p w:rsidR="00B02653" w:rsidRPr="005014D0" w:rsidRDefault="00544DB8" w:rsidP="00BA2C96">
      <w:pPr>
        <w:pStyle w:val="aa"/>
        <w:shd w:val="clear" w:color="auto" w:fill="FFFFFF"/>
        <w:spacing w:before="0" w:beforeAutospacing="0" w:after="0" w:afterAutospacing="0"/>
        <w:jc w:val="center"/>
        <w:outlineLvl w:val="1"/>
        <w:rPr>
          <w:b/>
          <w:i/>
        </w:rPr>
      </w:pPr>
      <w:bookmarkStart w:id="12" w:name="_Toc356314924"/>
      <w:bookmarkStart w:id="13" w:name="_Toc358622870"/>
      <w:r w:rsidRPr="005014D0">
        <w:rPr>
          <w:b/>
          <w:i/>
        </w:rPr>
        <w:t>2.</w:t>
      </w:r>
      <w:r w:rsidR="00671007" w:rsidRPr="005014D0">
        <w:rPr>
          <w:b/>
          <w:i/>
        </w:rPr>
        <w:t>1.</w:t>
      </w:r>
      <w:r w:rsidRPr="005014D0">
        <w:rPr>
          <w:b/>
          <w:i/>
        </w:rPr>
        <w:t>11.</w:t>
      </w:r>
      <w:r w:rsidR="00B02653" w:rsidRPr="005014D0">
        <w:rPr>
          <w:b/>
          <w:i/>
        </w:rPr>
        <w:t xml:space="preserve"> Биологические ресурсы</w:t>
      </w:r>
      <w:bookmarkEnd w:id="12"/>
      <w:bookmarkEnd w:id="13"/>
    </w:p>
    <w:p w:rsidR="00B02653" w:rsidRPr="005014D0" w:rsidRDefault="00B02653" w:rsidP="005014D0">
      <w:pPr>
        <w:pStyle w:val="aa"/>
        <w:shd w:val="clear" w:color="auto" w:fill="FFFFFF"/>
        <w:spacing w:before="0" w:beforeAutospacing="0" w:after="0" w:afterAutospacing="0"/>
        <w:ind w:firstLine="709"/>
        <w:jc w:val="both"/>
        <w:outlineLvl w:val="1"/>
        <w:rPr>
          <w:b/>
        </w:rPr>
      </w:pPr>
    </w:p>
    <w:p w:rsidR="00B02653" w:rsidRPr="005014D0" w:rsidRDefault="00B02653" w:rsidP="005014D0">
      <w:pPr>
        <w:pStyle w:val="aa"/>
        <w:shd w:val="clear" w:color="auto" w:fill="FFFFFF"/>
        <w:spacing w:before="0" w:beforeAutospacing="0" w:after="0" w:afterAutospacing="0"/>
        <w:ind w:firstLine="709"/>
        <w:jc w:val="both"/>
      </w:pPr>
      <w:r w:rsidRPr="005014D0">
        <w:t>Территория муниципального образования «Вохтомское» характеризуется наличием значительного потенциала биологических ресурсов. МО «Вохтомское» расположено в таежной зоне, большая часть его территории п</w:t>
      </w:r>
      <w:r w:rsidRPr="005014D0">
        <w:t>о</w:t>
      </w:r>
      <w:r w:rsidRPr="005014D0">
        <w:t>крыта лесом и относится к землям лесного фонда, имеется развитая гидрографическая сеть, часть территории заболочена. Практически  все биологические ресурсы связаны с лесом и водной средой, приурочены к лесным экосистемам ра</w:t>
      </w:r>
      <w:r w:rsidRPr="005014D0">
        <w:t>з</w:t>
      </w:r>
      <w:r w:rsidRPr="005014D0">
        <w:t xml:space="preserve">личных типов. </w:t>
      </w:r>
    </w:p>
    <w:p w:rsidR="00B02653" w:rsidRPr="005014D0" w:rsidRDefault="00B02653" w:rsidP="005014D0">
      <w:pPr>
        <w:ind w:firstLine="720"/>
        <w:jc w:val="both"/>
        <w:rPr>
          <w:sz w:val="24"/>
          <w:szCs w:val="24"/>
        </w:rPr>
      </w:pPr>
      <w:r w:rsidRPr="005014D0">
        <w:rPr>
          <w:sz w:val="24"/>
          <w:szCs w:val="24"/>
        </w:rPr>
        <w:t>Запасы дикорастущего сырья района не оценивались и в настояще</w:t>
      </w:r>
      <w:r w:rsidR="00B014BA">
        <w:rPr>
          <w:sz w:val="24"/>
          <w:szCs w:val="24"/>
        </w:rPr>
        <w:t xml:space="preserve">е время практически </w:t>
      </w:r>
      <w:r w:rsidRPr="005014D0">
        <w:rPr>
          <w:sz w:val="24"/>
          <w:szCs w:val="24"/>
        </w:rPr>
        <w:t xml:space="preserve"> не используются. </w:t>
      </w:r>
    </w:p>
    <w:p w:rsidR="00B02653" w:rsidRPr="005014D0" w:rsidRDefault="00B02653" w:rsidP="005014D0">
      <w:pPr>
        <w:ind w:firstLine="720"/>
        <w:jc w:val="both"/>
        <w:rPr>
          <w:sz w:val="24"/>
          <w:szCs w:val="24"/>
        </w:rPr>
      </w:pPr>
      <w:r w:rsidRPr="005014D0">
        <w:rPr>
          <w:sz w:val="24"/>
          <w:szCs w:val="24"/>
        </w:rPr>
        <w:t>В услов</w:t>
      </w:r>
      <w:r w:rsidRPr="005014D0">
        <w:rPr>
          <w:sz w:val="24"/>
          <w:szCs w:val="24"/>
        </w:rPr>
        <w:t>и</w:t>
      </w:r>
      <w:r w:rsidRPr="005014D0">
        <w:rPr>
          <w:sz w:val="24"/>
          <w:szCs w:val="24"/>
        </w:rPr>
        <w:t>ях значительной безработицы во многих населенных пунктах сбор дикоросов имеет большое значение для жителей муниципального образования, часть населения занимается сбором и реализацией дикорастущих грибов и ягод.</w:t>
      </w:r>
    </w:p>
    <w:p w:rsidR="00B02653" w:rsidRPr="005014D0" w:rsidRDefault="00B02653" w:rsidP="005014D0">
      <w:pPr>
        <w:pStyle w:val="aa"/>
        <w:shd w:val="clear" w:color="auto" w:fill="FFFFFF"/>
        <w:spacing w:before="0" w:beforeAutospacing="0" w:after="0" w:afterAutospacing="0"/>
        <w:ind w:firstLine="709"/>
        <w:jc w:val="both"/>
        <w:rPr>
          <w:highlight w:val="cyan"/>
        </w:rPr>
      </w:pPr>
      <w:r w:rsidRPr="005014D0">
        <w:t>Видовой состав объектов животного мира разнообразен. Основное промысловое значение имеют лось, кабан, бурый медведь, белка, заяц-беляк, горностай, куница, лисица, рысь, бобр, выдра, ондатра, норка, глухарь, тетерев, рябчик, белая куропатка, гуси, утки. Для целей ведения охотничьего хозяйства лесные участки в муниципальном образовании не арендуются.</w:t>
      </w:r>
    </w:p>
    <w:p w:rsidR="00B02653" w:rsidRPr="005014D0" w:rsidRDefault="00B02653" w:rsidP="005014D0">
      <w:pPr>
        <w:pStyle w:val="aa"/>
        <w:shd w:val="clear" w:color="auto" w:fill="FFFFFF"/>
        <w:spacing w:before="0" w:beforeAutospacing="0" w:after="0" w:afterAutospacing="0"/>
        <w:ind w:firstLine="709"/>
        <w:jc w:val="both"/>
      </w:pPr>
      <w:r w:rsidRPr="005014D0">
        <w:t>Рыбными ресурсами территория муниципального образования  сравнительно не богата в связи с отсутствием крупных рек и озер. На водоемах муниципального образования  промышленное рыболовство не осуществляется.</w:t>
      </w:r>
    </w:p>
    <w:p w:rsidR="00B02653" w:rsidRPr="005014D0" w:rsidRDefault="00B02653" w:rsidP="005014D0">
      <w:pPr>
        <w:pStyle w:val="aa"/>
        <w:shd w:val="clear" w:color="auto" w:fill="FFFFFF"/>
        <w:spacing w:before="0" w:beforeAutospacing="0" w:after="0" w:afterAutospacing="0"/>
      </w:pPr>
    </w:p>
    <w:p w:rsidR="00D36ED6" w:rsidRDefault="00544DB8" w:rsidP="00BA2C96">
      <w:pPr>
        <w:pStyle w:val="ConsPlusNormal"/>
        <w:widowControl/>
        <w:snapToGrid w:val="0"/>
        <w:ind w:firstLine="0"/>
        <w:jc w:val="center"/>
        <w:outlineLvl w:val="1"/>
        <w:rPr>
          <w:rFonts w:ascii="Times New Roman" w:hAnsi="Times New Roman" w:cs="Times New Roman"/>
          <w:b/>
          <w:bCs/>
          <w:i/>
          <w:sz w:val="24"/>
          <w:szCs w:val="24"/>
        </w:rPr>
      </w:pPr>
      <w:r w:rsidRPr="005014D0">
        <w:rPr>
          <w:rFonts w:ascii="Times New Roman" w:hAnsi="Times New Roman" w:cs="Times New Roman"/>
          <w:b/>
          <w:bCs/>
          <w:i/>
          <w:sz w:val="24"/>
          <w:szCs w:val="24"/>
        </w:rPr>
        <w:t>2.</w:t>
      </w:r>
      <w:r w:rsidR="00671007" w:rsidRPr="005014D0">
        <w:rPr>
          <w:rFonts w:ascii="Times New Roman" w:hAnsi="Times New Roman" w:cs="Times New Roman"/>
          <w:b/>
          <w:bCs/>
          <w:i/>
          <w:sz w:val="24"/>
          <w:szCs w:val="24"/>
        </w:rPr>
        <w:t>1.</w:t>
      </w:r>
      <w:r w:rsidRPr="005014D0">
        <w:rPr>
          <w:rFonts w:ascii="Times New Roman" w:hAnsi="Times New Roman" w:cs="Times New Roman"/>
          <w:b/>
          <w:bCs/>
          <w:i/>
          <w:sz w:val="24"/>
          <w:szCs w:val="24"/>
        </w:rPr>
        <w:t xml:space="preserve">12. </w:t>
      </w:r>
      <w:r w:rsidR="00D36ED6" w:rsidRPr="005014D0">
        <w:rPr>
          <w:rFonts w:ascii="Times New Roman" w:hAnsi="Times New Roman" w:cs="Times New Roman"/>
          <w:b/>
          <w:bCs/>
          <w:i/>
          <w:sz w:val="24"/>
          <w:szCs w:val="24"/>
        </w:rPr>
        <w:t>Земельный фонд муниципального образования  и категории земель</w:t>
      </w:r>
    </w:p>
    <w:p w:rsidR="00BA2C96" w:rsidRPr="005014D0" w:rsidRDefault="00BA2C96" w:rsidP="00BA2C96">
      <w:pPr>
        <w:pStyle w:val="ConsPlusNormal"/>
        <w:widowControl/>
        <w:snapToGrid w:val="0"/>
        <w:ind w:firstLine="0"/>
        <w:jc w:val="center"/>
        <w:outlineLvl w:val="1"/>
        <w:rPr>
          <w:rFonts w:ascii="Times New Roman" w:hAnsi="Times New Roman" w:cs="Times New Roman"/>
          <w:b/>
          <w:bCs/>
          <w:i/>
          <w:sz w:val="24"/>
          <w:szCs w:val="24"/>
        </w:rPr>
      </w:pPr>
    </w:p>
    <w:p w:rsidR="00D36ED6" w:rsidRPr="005014D0" w:rsidRDefault="00D36ED6" w:rsidP="005014D0">
      <w:pPr>
        <w:jc w:val="both"/>
        <w:rPr>
          <w:sz w:val="24"/>
          <w:szCs w:val="24"/>
        </w:rPr>
      </w:pPr>
      <w:r w:rsidRPr="005014D0">
        <w:rPr>
          <w:b/>
          <w:bCs/>
          <w:sz w:val="24"/>
          <w:szCs w:val="24"/>
        </w:rPr>
        <w:tab/>
      </w:r>
      <w:r w:rsidRPr="005014D0">
        <w:rPr>
          <w:sz w:val="24"/>
          <w:szCs w:val="24"/>
        </w:rPr>
        <w:t>Согласно законодательству, земли в Российской Федерации по целевому назначению подразделяются на следующие категории:</w:t>
      </w:r>
    </w:p>
    <w:p w:rsidR="00D36ED6" w:rsidRPr="005014D0" w:rsidRDefault="00D36ED6" w:rsidP="005014D0">
      <w:pPr>
        <w:jc w:val="both"/>
        <w:rPr>
          <w:sz w:val="24"/>
          <w:szCs w:val="24"/>
        </w:rPr>
      </w:pPr>
      <w:r w:rsidRPr="005014D0">
        <w:rPr>
          <w:sz w:val="24"/>
          <w:szCs w:val="24"/>
        </w:rPr>
        <w:tab/>
        <w:t>1) земли сельскохозяйственного назначения;</w:t>
      </w:r>
    </w:p>
    <w:p w:rsidR="00D36ED6" w:rsidRPr="005014D0" w:rsidRDefault="00D36ED6" w:rsidP="005014D0">
      <w:pPr>
        <w:jc w:val="both"/>
        <w:rPr>
          <w:sz w:val="24"/>
          <w:szCs w:val="24"/>
        </w:rPr>
      </w:pPr>
      <w:r w:rsidRPr="005014D0">
        <w:rPr>
          <w:sz w:val="24"/>
          <w:szCs w:val="24"/>
        </w:rPr>
        <w:tab/>
        <w:t>2) земли населенных пунктов;</w:t>
      </w:r>
    </w:p>
    <w:p w:rsidR="00D36ED6" w:rsidRPr="005014D0" w:rsidRDefault="00D36ED6" w:rsidP="005014D0">
      <w:pPr>
        <w:jc w:val="both"/>
        <w:rPr>
          <w:sz w:val="24"/>
          <w:szCs w:val="24"/>
        </w:rPr>
      </w:pPr>
      <w:r w:rsidRPr="005014D0">
        <w:rPr>
          <w:sz w:val="24"/>
          <w:szCs w:val="24"/>
        </w:rPr>
        <w:tab/>
        <w:t>3) земли промышленности, энергетики, транспорта, связи и земли иного специального назначения;</w:t>
      </w:r>
    </w:p>
    <w:p w:rsidR="00D36ED6" w:rsidRPr="005014D0" w:rsidRDefault="00D36ED6" w:rsidP="005014D0">
      <w:pPr>
        <w:jc w:val="both"/>
        <w:rPr>
          <w:sz w:val="24"/>
          <w:szCs w:val="24"/>
        </w:rPr>
      </w:pPr>
      <w:r w:rsidRPr="005014D0">
        <w:rPr>
          <w:sz w:val="24"/>
          <w:szCs w:val="24"/>
        </w:rPr>
        <w:tab/>
        <w:t>4) земли особо охраняемых территорий и объектов;</w:t>
      </w:r>
    </w:p>
    <w:p w:rsidR="00D36ED6" w:rsidRPr="005014D0" w:rsidRDefault="00D36ED6" w:rsidP="005014D0">
      <w:pPr>
        <w:jc w:val="both"/>
        <w:rPr>
          <w:sz w:val="24"/>
          <w:szCs w:val="24"/>
        </w:rPr>
      </w:pPr>
      <w:r w:rsidRPr="005014D0">
        <w:rPr>
          <w:sz w:val="24"/>
          <w:szCs w:val="24"/>
        </w:rPr>
        <w:tab/>
        <w:t>5) земли лесного фонда;</w:t>
      </w:r>
    </w:p>
    <w:p w:rsidR="00D36ED6" w:rsidRPr="005014D0" w:rsidRDefault="00D36ED6" w:rsidP="005014D0">
      <w:pPr>
        <w:jc w:val="both"/>
        <w:rPr>
          <w:sz w:val="24"/>
          <w:szCs w:val="24"/>
        </w:rPr>
      </w:pPr>
      <w:r w:rsidRPr="005014D0">
        <w:rPr>
          <w:sz w:val="24"/>
          <w:szCs w:val="24"/>
        </w:rPr>
        <w:tab/>
        <w:t>6) земли водного фонда;</w:t>
      </w:r>
    </w:p>
    <w:p w:rsidR="00D36ED6" w:rsidRPr="005014D0" w:rsidRDefault="00D36ED6" w:rsidP="005014D0">
      <w:pPr>
        <w:jc w:val="both"/>
        <w:rPr>
          <w:sz w:val="24"/>
          <w:szCs w:val="24"/>
        </w:rPr>
      </w:pPr>
      <w:r w:rsidRPr="005014D0">
        <w:rPr>
          <w:sz w:val="24"/>
          <w:szCs w:val="24"/>
        </w:rPr>
        <w:tab/>
        <w:t>7) земли запаса.</w:t>
      </w:r>
    </w:p>
    <w:p w:rsidR="00D36ED6" w:rsidRPr="005014D0" w:rsidRDefault="00D36ED6" w:rsidP="005014D0">
      <w:pPr>
        <w:pStyle w:val="Standard"/>
        <w:ind w:firstLine="709"/>
        <w:jc w:val="both"/>
        <w:rPr>
          <w:rFonts w:cs="Times New Roman"/>
        </w:rPr>
      </w:pPr>
      <w:r w:rsidRPr="005014D0">
        <w:rPr>
          <w:rFonts w:cs="Times New Roman"/>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D36ED6" w:rsidRPr="005014D0" w:rsidRDefault="00D36ED6" w:rsidP="005014D0">
      <w:pPr>
        <w:snapToGrid w:val="0"/>
        <w:ind w:firstLine="709"/>
        <w:jc w:val="both"/>
        <w:rPr>
          <w:bCs/>
          <w:sz w:val="24"/>
          <w:szCs w:val="24"/>
        </w:rPr>
      </w:pPr>
      <w:r w:rsidRPr="005014D0">
        <w:rPr>
          <w:kern w:val="3"/>
          <w:sz w:val="24"/>
          <w:szCs w:val="24"/>
        </w:rPr>
        <w:t xml:space="preserve">Общая площадь земель в границах муниципального образования составляет </w:t>
      </w:r>
      <w:smartTag w:uri="urn:schemas-microsoft-com:office:smarttags" w:element="metricconverter">
        <w:smartTagPr>
          <w:attr w:name="ProductID" w:val="106000 га"/>
        </w:smartTagPr>
        <w:r w:rsidRPr="005014D0">
          <w:rPr>
            <w:kern w:val="3"/>
            <w:sz w:val="24"/>
            <w:szCs w:val="24"/>
          </w:rPr>
          <w:t>106000 га</w:t>
        </w:r>
      </w:smartTag>
      <w:r w:rsidRPr="005014D0">
        <w:rPr>
          <w:bCs/>
          <w:sz w:val="24"/>
          <w:szCs w:val="24"/>
        </w:rPr>
        <w:t>.</w:t>
      </w:r>
      <w:r w:rsidRPr="005014D0">
        <w:rPr>
          <w:bCs/>
          <w:sz w:val="24"/>
          <w:szCs w:val="24"/>
        </w:rPr>
        <w:tab/>
      </w:r>
    </w:p>
    <w:p w:rsidR="00BA2C96" w:rsidRDefault="00BA2C96" w:rsidP="005014D0">
      <w:pPr>
        <w:pStyle w:val="3"/>
        <w:spacing w:before="0" w:line="240" w:lineRule="auto"/>
        <w:jc w:val="both"/>
        <w:rPr>
          <w:rFonts w:ascii="Times New Roman" w:hAnsi="Times New Roman" w:cs="Times New Roman"/>
          <w:bCs w:val="0"/>
          <w:iCs/>
          <w:sz w:val="24"/>
          <w:szCs w:val="24"/>
        </w:rPr>
      </w:pPr>
    </w:p>
    <w:p w:rsidR="00D36ED6" w:rsidRPr="00BA2C96" w:rsidRDefault="0065695B" w:rsidP="00BA2C96">
      <w:pPr>
        <w:pStyle w:val="3"/>
        <w:spacing w:before="0" w:line="240" w:lineRule="auto"/>
        <w:jc w:val="center"/>
        <w:rPr>
          <w:rFonts w:ascii="Times New Roman" w:hAnsi="Times New Roman" w:cs="Times New Roman"/>
          <w:b w:val="0"/>
          <w:bCs w:val="0"/>
          <w:i/>
          <w:iCs/>
          <w:color w:val="auto"/>
          <w:sz w:val="24"/>
          <w:szCs w:val="24"/>
        </w:rPr>
      </w:pPr>
      <w:r w:rsidRPr="00BA2C96">
        <w:rPr>
          <w:rFonts w:ascii="Times New Roman" w:hAnsi="Times New Roman" w:cs="Times New Roman"/>
          <w:b w:val="0"/>
          <w:bCs w:val="0"/>
          <w:i/>
          <w:iCs/>
          <w:color w:val="auto"/>
          <w:sz w:val="24"/>
          <w:szCs w:val="24"/>
        </w:rPr>
        <w:t>2.</w:t>
      </w:r>
      <w:r w:rsidR="00671007" w:rsidRPr="00BA2C96">
        <w:rPr>
          <w:rFonts w:ascii="Times New Roman" w:hAnsi="Times New Roman" w:cs="Times New Roman"/>
          <w:b w:val="0"/>
          <w:bCs w:val="0"/>
          <w:i/>
          <w:iCs/>
          <w:color w:val="auto"/>
          <w:sz w:val="24"/>
          <w:szCs w:val="24"/>
        </w:rPr>
        <w:t>1.</w:t>
      </w:r>
      <w:r w:rsidRPr="00BA2C96">
        <w:rPr>
          <w:rFonts w:ascii="Times New Roman" w:hAnsi="Times New Roman" w:cs="Times New Roman"/>
          <w:b w:val="0"/>
          <w:bCs w:val="0"/>
          <w:i/>
          <w:iCs/>
          <w:color w:val="auto"/>
          <w:sz w:val="24"/>
          <w:szCs w:val="24"/>
        </w:rPr>
        <w:t>12</w:t>
      </w:r>
      <w:r w:rsidR="00D36ED6" w:rsidRPr="00BA2C96">
        <w:rPr>
          <w:rFonts w:ascii="Times New Roman" w:hAnsi="Times New Roman" w:cs="Times New Roman"/>
          <w:b w:val="0"/>
          <w:bCs w:val="0"/>
          <w:i/>
          <w:iCs/>
          <w:color w:val="auto"/>
          <w:sz w:val="24"/>
          <w:szCs w:val="24"/>
        </w:rPr>
        <w:t>.1. Земли сельскохозяйственного назначения</w:t>
      </w:r>
    </w:p>
    <w:p w:rsidR="00BA2C96" w:rsidRPr="00BA2C96" w:rsidRDefault="00BA2C96" w:rsidP="00BA2C96"/>
    <w:p w:rsidR="00D36ED6" w:rsidRPr="005014D0" w:rsidRDefault="00D36ED6" w:rsidP="005014D0">
      <w:pPr>
        <w:jc w:val="both"/>
        <w:rPr>
          <w:sz w:val="24"/>
          <w:szCs w:val="24"/>
        </w:rPr>
      </w:pPr>
      <w:r w:rsidRPr="005014D0">
        <w:rPr>
          <w:sz w:val="24"/>
          <w:szCs w:val="24"/>
        </w:rPr>
        <w:tab/>
        <w:t>В рамках выполнения работ по подготовке документов территориального планирования (проекта генерального плана) муниципального образования, согласно статье 23 Градостроительного кодекса РФ, необходимо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r w:rsidRPr="005014D0">
        <w:rPr>
          <w:sz w:val="24"/>
          <w:szCs w:val="24"/>
        </w:rPr>
        <w:tab/>
      </w:r>
      <w:r w:rsidRPr="005014D0">
        <w:rPr>
          <w:sz w:val="24"/>
          <w:szCs w:val="24"/>
        </w:rPr>
        <w:tab/>
      </w:r>
      <w:r w:rsidRPr="005014D0">
        <w:rPr>
          <w:sz w:val="24"/>
          <w:szCs w:val="24"/>
        </w:rPr>
        <w:tab/>
      </w:r>
      <w:r w:rsidRPr="005014D0">
        <w:rPr>
          <w:sz w:val="24"/>
          <w:szCs w:val="24"/>
        </w:rPr>
        <w:tab/>
      </w:r>
      <w:r w:rsidRPr="005014D0">
        <w:rPr>
          <w:sz w:val="24"/>
          <w:szCs w:val="24"/>
        </w:rPr>
        <w:tab/>
      </w:r>
      <w:r w:rsidRPr="005014D0">
        <w:rPr>
          <w:sz w:val="24"/>
          <w:szCs w:val="24"/>
        </w:rPr>
        <w:tab/>
      </w:r>
      <w:r w:rsidRPr="005014D0">
        <w:rPr>
          <w:sz w:val="24"/>
          <w:szCs w:val="24"/>
        </w:rPr>
        <w:tab/>
      </w:r>
      <w:r w:rsidRPr="005014D0">
        <w:rPr>
          <w:sz w:val="24"/>
          <w:szCs w:val="24"/>
        </w:rPr>
        <w:tab/>
      </w:r>
    </w:p>
    <w:p w:rsidR="00D36ED6" w:rsidRPr="005014D0" w:rsidRDefault="00D36ED6" w:rsidP="005014D0">
      <w:pPr>
        <w:ind w:firstLine="708"/>
        <w:jc w:val="both"/>
        <w:rPr>
          <w:sz w:val="24"/>
          <w:szCs w:val="24"/>
        </w:rPr>
      </w:pPr>
      <w:r w:rsidRPr="005014D0">
        <w:rPr>
          <w:rFonts w:eastAsia="Lucida Sans Unicode"/>
          <w:sz w:val="24"/>
          <w:szCs w:val="24"/>
        </w:rPr>
        <w:t xml:space="preserve">На основании Земельного кодекса РФ (п.1 ст.77) «землями сельскохозяйственного назначения признаются земли, </w:t>
      </w:r>
      <w:r w:rsidRPr="005014D0">
        <w:rPr>
          <w:sz w:val="24"/>
          <w:szCs w:val="24"/>
        </w:rPr>
        <w:t xml:space="preserve">находящиеся за границами населенного пункта и </w:t>
      </w:r>
      <w:r w:rsidRPr="005014D0">
        <w:rPr>
          <w:rFonts w:eastAsia="Lucida Sans Unicode"/>
          <w:sz w:val="24"/>
          <w:szCs w:val="24"/>
        </w:rPr>
        <w:t>предоставленные для нужд сельского хозяйства, а также предназначенные для этих целей».</w:t>
      </w:r>
    </w:p>
    <w:p w:rsidR="00D36ED6" w:rsidRPr="005014D0" w:rsidRDefault="00D36ED6" w:rsidP="00BA2C96">
      <w:pPr>
        <w:widowControl w:val="0"/>
        <w:numPr>
          <w:ilvl w:val="0"/>
          <w:numId w:val="75"/>
        </w:numPr>
        <w:suppressAutoHyphens/>
        <w:ind w:left="0" w:firstLine="709"/>
        <w:jc w:val="both"/>
        <w:rPr>
          <w:sz w:val="24"/>
          <w:szCs w:val="24"/>
        </w:rPr>
      </w:pPr>
      <w:r w:rsidRPr="005014D0">
        <w:rPr>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w:t>
      </w:r>
    </w:p>
    <w:p w:rsidR="00D36ED6" w:rsidRPr="005014D0" w:rsidRDefault="00D36ED6" w:rsidP="00BA2C96">
      <w:pPr>
        <w:widowControl w:val="0"/>
        <w:numPr>
          <w:ilvl w:val="0"/>
          <w:numId w:val="75"/>
        </w:numPr>
        <w:suppressAutoHyphens/>
        <w:ind w:left="0" w:firstLine="709"/>
        <w:jc w:val="both"/>
        <w:rPr>
          <w:sz w:val="24"/>
          <w:szCs w:val="24"/>
        </w:rPr>
      </w:pPr>
      <w:r w:rsidRPr="005014D0">
        <w:rPr>
          <w:sz w:val="24"/>
          <w:szCs w:val="24"/>
        </w:rPr>
        <w:t>земли, занятые внутрихозяйственными дорогами,</w:t>
      </w:r>
    </w:p>
    <w:p w:rsidR="00D36ED6" w:rsidRPr="005014D0" w:rsidRDefault="00D36ED6" w:rsidP="00BA2C96">
      <w:pPr>
        <w:widowControl w:val="0"/>
        <w:numPr>
          <w:ilvl w:val="0"/>
          <w:numId w:val="75"/>
        </w:numPr>
        <w:suppressAutoHyphens/>
        <w:ind w:left="0" w:firstLine="709"/>
        <w:jc w:val="both"/>
        <w:rPr>
          <w:sz w:val="24"/>
          <w:szCs w:val="24"/>
        </w:rPr>
      </w:pPr>
      <w:r w:rsidRPr="005014D0">
        <w:rPr>
          <w:sz w:val="24"/>
          <w:szCs w:val="24"/>
        </w:rPr>
        <w:t>земли, занятые коммуникациями,</w:t>
      </w:r>
    </w:p>
    <w:p w:rsidR="00D36ED6" w:rsidRPr="005014D0" w:rsidRDefault="00D36ED6" w:rsidP="00BA2C96">
      <w:pPr>
        <w:widowControl w:val="0"/>
        <w:numPr>
          <w:ilvl w:val="0"/>
          <w:numId w:val="75"/>
        </w:numPr>
        <w:suppressAutoHyphens/>
        <w:ind w:left="0" w:firstLine="709"/>
        <w:jc w:val="both"/>
        <w:rPr>
          <w:sz w:val="24"/>
          <w:szCs w:val="24"/>
        </w:rPr>
      </w:pPr>
      <w:r w:rsidRPr="005014D0">
        <w:rPr>
          <w:sz w:val="24"/>
          <w:szCs w:val="24"/>
        </w:rPr>
        <w:t>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w:t>
      </w:r>
    </w:p>
    <w:p w:rsidR="00D36ED6" w:rsidRPr="005014D0" w:rsidRDefault="00D36ED6" w:rsidP="00BA2C96">
      <w:pPr>
        <w:widowControl w:val="0"/>
        <w:numPr>
          <w:ilvl w:val="0"/>
          <w:numId w:val="75"/>
        </w:numPr>
        <w:suppressAutoHyphens/>
        <w:ind w:left="0" w:firstLine="709"/>
        <w:jc w:val="both"/>
        <w:rPr>
          <w:sz w:val="24"/>
          <w:szCs w:val="24"/>
        </w:rPr>
      </w:pPr>
      <w:r w:rsidRPr="005014D0">
        <w:rPr>
          <w:sz w:val="24"/>
          <w:szCs w:val="24"/>
        </w:rPr>
        <w:t>земли, занятые водными объектами,</w:t>
      </w:r>
    </w:p>
    <w:p w:rsidR="00D36ED6" w:rsidRPr="005014D0" w:rsidRDefault="00D36ED6" w:rsidP="00BA2C96">
      <w:pPr>
        <w:widowControl w:val="0"/>
        <w:numPr>
          <w:ilvl w:val="0"/>
          <w:numId w:val="75"/>
        </w:numPr>
        <w:suppressAutoHyphens/>
        <w:ind w:left="0" w:firstLine="709"/>
        <w:jc w:val="both"/>
        <w:rPr>
          <w:sz w:val="24"/>
          <w:szCs w:val="24"/>
        </w:rPr>
      </w:pPr>
      <w:r w:rsidRPr="005014D0">
        <w:rPr>
          <w:sz w:val="24"/>
          <w:szCs w:val="24"/>
        </w:rPr>
        <w:t>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BA2C96" w:rsidRDefault="00BA2C96" w:rsidP="00BA2C96">
      <w:pPr>
        <w:pStyle w:val="3"/>
        <w:spacing w:before="0" w:line="240" w:lineRule="auto"/>
        <w:jc w:val="center"/>
        <w:rPr>
          <w:rFonts w:ascii="Times New Roman" w:hAnsi="Times New Roman" w:cs="Times New Roman"/>
          <w:b w:val="0"/>
          <w:bCs w:val="0"/>
          <w:i/>
          <w:iCs/>
          <w:color w:val="auto"/>
          <w:sz w:val="24"/>
          <w:szCs w:val="24"/>
        </w:rPr>
      </w:pPr>
    </w:p>
    <w:p w:rsidR="00D36ED6" w:rsidRDefault="0065695B" w:rsidP="00BA2C96">
      <w:pPr>
        <w:pStyle w:val="3"/>
        <w:spacing w:before="0" w:line="240" w:lineRule="auto"/>
        <w:jc w:val="center"/>
        <w:rPr>
          <w:rFonts w:ascii="Times New Roman" w:hAnsi="Times New Roman" w:cs="Times New Roman"/>
          <w:b w:val="0"/>
          <w:bCs w:val="0"/>
          <w:i/>
          <w:iCs/>
          <w:color w:val="auto"/>
          <w:sz w:val="24"/>
          <w:szCs w:val="24"/>
        </w:rPr>
      </w:pPr>
      <w:r w:rsidRPr="00BA2C96">
        <w:rPr>
          <w:rFonts w:ascii="Times New Roman" w:hAnsi="Times New Roman" w:cs="Times New Roman"/>
          <w:b w:val="0"/>
          <w:bCs w:val="0"/>
          <w:i/>
          <w:iCs/>
          <w:color w:val="auto"/>
          <w:sz w:val="24"/>
          <w:szCs w:val="24"/>
        </w:rPr>
        <w:t>2.</w:t>
      </w:r>
      <w:r w:rsidR="00671007" w:rsidRPr="00BA2C96">
        <w:rPr>
          <w:rFonts w:ascii="Times New Roman" w:hAnsi="Times New Roman" w:cs="Times New Roman"/>
          <w:b w:val="0"/>
          <w:bCs w:val="0"/>
          <w:i/>
          <w:iCs/>
          <w:color w:val="auto"/>
          <w:sz w:val="24"/>
          <w:szCs w:val="24"/>
        </w:rPr>
        <w:t>1.</w:t>
      </w:r>
      <w:r w:rsidRPr="00BA2C96">
        <w:rPr>
          <w:rFonts w:ascii="Times New Roman" w:hAnsi="Times New Roman" w:cs="Times New Roman"/>
          <w:b w:val="0"/>
          <w:bCs w:val="0"/>
          <w:i/>
          <w:iCs/>
          <w:color w:val="auto"/>
          <w:sz w:val="24"/>
          <w:szCs w:val="24"/>
        </w:rPr>
        <w:t>12</w:t>
      </w:r>
      <w:r w:rsidR="00D36ED6" w:rsidRPr="00BA2C96">
        <w:rPr>
          <w:rFonts w:ascii="Times New Roman" w:hAnsi="Times New Roman" w:cs="Times New Roman"/>
          <w:b w:val="0"/>
          <w:bCs w:val="0"/>
          <w:i/>
          <w:iCs/>
          <w:color w:val="auto"/>
          <w:sz w:val="24"/>
          <w:szCs w:val="24"/>
        </w:rPr>
        <w:t>.2. Земли населенных пунктов</w:t>
      </w:r>
    </w:p>
    <w:p w:rsidR="00BA2C96" w:rsidRPr="00BA2C96" w:rsidRDefault="00BA2C96" w:rsidP="00BA2C96"/>
    <w:p w:rsidR="00002988" w:rsidRPr="005014D0" w:rsidRDefault="00D36ED6" w:rsidP="005014D0">
      <w:pPr>
        <w:ind w:firstLine="709"/>
        <w:jc w:val="both"/>
        <w:rPr>
          <w:rFonts w:eastAsia="Lucida Sans Unicode"/>
          <w:sz w:val="24"/>
          <w:szCs w:val="24"/>
        </w:rPr>
      </w:pPr>
      <w:r w:rsidRPr="005014D0">
        <w:rPr>
          <w:rFonts w:eastAsia="Lucida Sans Unicode"/>
          <w:sz w:val="24"/>
          <w:szCs w:val="24"/>
        </w:rPr>
        <w:t>В соответствии со ст.83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w:t>
      </w:r>
      <w:r w:rsidRPr="005014D0">
        <w:rPr>
          <w:rFonts w:eastAsia="Lucida Sans Unicode"/>
          <w:sz w:val="24"/>
          <w:szCs w:val="24"/>
        </w:rPr>
        <w:tab/>
      </w:r>
      <w:r w:rsidR="00501B23" w:rsidRPr="005014D0">
        <w:rPr>
          <w:rFonts w:eastAsia="Lucida Sans Unicode"/>
          <w:sz w:val="24"/>
          <w:szCs w:val="24"/>
        </w:rPr>
        <w:t xml:space="preserve"> </w:t>
      </w:r>
    </w:p>
    <w:p w:rsidR="00002988" w:rsidRPr="005014D0" w:rsidRDefault="00D36ED6" w:rsidP="005014D0">
      <w:pPr>
        <w:ind w:firstLine="709"/>
        <w:jc w:val="both"/>
        <w:rPr>
          <w:rFonts w:eastAsia="Lucida Sans Unicode"/>
          <w:sz w:val="24"/>
          <w:szCs w:val="24"/>
        </w:rPr>
      </w:pPr>
      <w:r w:rsidRPr="005014D0">
        <w:rPr>
          <w:sz w:val="24"/>
          <w:szCs w:val="24"/>
        </w:rPr>
        <w:t xml:space="preserve">По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 </w:t>
      </w:r>
      <w:r w:rsidRPr="005014D0">
        <w:rPr>
          <w:rFonts w:eastAsia="Lucida Sans Unicode"/>
          <w:sz w:val="24"/>
          <w:szCs w:val="24"/>
        </w:rPr>
        <w:tab/>
      </w:r>
      <w:r w:rsidRPr="005014D0">
        <w:rPr>
          <w:rFonts w:eastAsia="Lucida Sans Unicode"/>
          <w:sz w:val="24"/>
          <w:szCs w:val="24"/>
        </w:rPr>
        <w:tab/>
      </w:r>
    </w:p>
    <w:p w:rsidR="00D36ED6" w:rsidRDefault="00D36ED6" w:rsidP="005014D0">
      <w:pPr>
        <w:ind w:firstLine="709"/>
        <w:jc w:val="both"/>
        <w:rPr>
          <w:sz w:val="24"/>
          <w:szCs w:val="24"/>
        </w:rPr>
      </w:pPr>
      <w:r w:rsidRPr="005014D0">
        <w:rPr>
          <w:sz w:val="24"/>
          <w:szCs w:val="24"/>
        </w:rPr>
        <w:t>Собственность на землю в границах населенных пунктов поселения распределяется на частную, в т.ч. физических и юридических лиц, а также на государственную - федеральную и областную; муниципальную – районную и поселенческую, согласно требованиям земельного законодательства.</w:t>
      </w:r>
      <w:r w:rsidRPr="005014D0">
        <w:rPr>
          <w:sz w:val="24"/>
          <w:szCs w:val="24"/>
        </w:rPr>
        <w:tab/>
      </w:r>
    </w:p>
    <w:p w:rsidR="00BA2C96" w:rsidRPr="005014D0" w:rsidRDefault="00BA2C96" w:rsidP="005014D0">
      <w:pPr>
        <w:ind w:firstLine="709"/>
        <w:jc w:val="both"/>
        <w:rPr>
          <w:rFonts w:eastAsia="Lucida Sans Unicode"/>
          <w:sz w:val="24"/>
          <w:szCs w:val="24"/>
        </w:rPr>
      </w:pPr>
    </w:p>
    <w:p w:rsidR="00BA2C96" w:rsidRDefault="0065695B" w:rsidP="00BA2C96">
      <w:pPr>
        <w:pStyle w:val="3"/>
        <w:spacing w:before="0" w:line="240" w:lineRule="auto"/>
        <w:jc w:val="center"/>
        <w:rPr>
          <w:rFonts w:ascii="Times New Roman" w:eastAsia="TimesNewRomanPSMT" w:hAnsi="Times New Roman" w:cs="Times New Roman"/>
          <w:b w:val="0"/>
          <w:bCs w:val="0"/>
          <w:i/>
          <w:iCs/>
          <w:color w:val="auto"/>
          <w:sz w:val="24"/>
          <w:szCs w:val="24"/>
        </w:rPr>
      </w:pPr>
      <w:r w:rsidRPr="00BA2C96">
        <w:rPr>
          <w:rFonts w:ascii="Times New Roman" w:eastAsia="TimesNewRomanPSMT" w:hAnsi="Times New Roman" w:cs="Times New Roman"/>
          <w:b w:val="0"/>
          <w:bCs w:val="0"/>
          <w:i/>
          <w:iCs/>
          <w:color w:val="auto"/>
          <w:sz w:val="24"/>
          <w:szCs w:val="24"/>
        </w:rPr>
        <w:t>2.</w:t>
      </w:r>
      <w:r w:rsidR="00671007" w:rsidRPr="00BA2C96">
        <w:rPr>
          <w:rFonts w:ascii="Times New Roman" w:eastAsia="TimesNewRomanPSMT" w:hAnsi="Times New Roman" w:cs="Times New Roman"/>
          <w:b w:val="0"/>
          <w:bCs w:val="0"/>
          <w:i/>
          <w:iCs/>
          <w:color w:val="auto"/>
          <w:sz w:val="24"/>
          <w:szCs w:val="24"/>
        </w:rPr>
        <w:t>1.</w:t>
      </w:r>
      <w:r w:rsidRPr="00BA2C96">
        <w:rPr>
          <w:rFonts w:ascii="Times New Roman" w:eastAsia="TimesNewRomanPSMT" w:hAnsi="Times New Roman" w:cs="Times New Roman"/>
          <w:b w:val="0"/>
          <w:bCs w:val="0"/>
          <w:i/>
          <w:iCs/>
          <w:color w:val="auto"/>
          <w:sz w:val="24"/>
          <w:szCs w:val="24"/>
        </w:rPr>
        <w:t>12</w:t>
      </w:r>
      <w:r w:rsidR="00D36ED6" w:rsidRPr="00BA2C96">
        <w:rPr>
          <w:rFonts w:ascii="Times New Roman" w:eastAsia="TimesNewRomanPSMT" w:hAnsi="Times New Roman" w:cs="Times New Roman"/>
          <w:b w:val="0"/>
          <w:bCs w:val="0"/>
          <w:i/>
          <w:iCs/>
          <w:color w:val="auto"/>
          <w:sz w:val="24"/>
          <w:szCs w:val="24"/>
        </w:rPr>
        <w:t>.3. Земли промышленности, энергетики</w:t>
      </w:r>
      <w:r w:rsidR="00BA2C96">
        <w:rPr>
          <w:rFonts w:ascii="Times New Roman" w:eastAsia="TimesNewRomanPSMT" w:hAnsi="Times New Roman" w:cs="Times New Roman"/>
          <w:b w:val="0"/>
          <w:bCs w:val="0"/>
          <w:i/>
          <w:iCs/>
          <w:color w:val="auto"/>
          <w:sz w:val="24"/>
          <w:szCs w:val="24"/>
        </w:rPr>
        <w:t>, транспорта, связи</w:t>
      </w:r>
    </w:p>
    <w:p w:rsidR="00D36ED6" w:rsidRDefault="00D36ED6" w:rsidP="00BA2C96">
      <w:pPr>
        <w:pStyle w:val="3"/>
        <w:spacing w:before="0" w:line="240" w:lineRule="auto"/>
        <w:jc w:val="center"/>
        <w:rPr>
          <w:rFonts w:ascii="Times New Roman" w:eastAsia="TimesNewRomanPSMT" w:hAnsi="Times New Roman" w:cs="Times New Roman"/>
          <w:b w:val="0"/>
          <w:bCs w:val="0"/>
          <w:i/>
          <w:iCs/>
          <w:color w:val="auto"/>
          <w:sz w:val="24"/>
          <w:szCs w:val="24"/>
        </w:rPr>
      </w:pPr>
      <w:r w:rsidRPr="00BA2C96">
        <w:rPr>
          <w:rFonts w:ascii="Times New Roman" w:eastAsia="TimesNewRomanPSMT" w:hAnsi="Times New Roman" w:cs="Times New Roman"/>
          <w:b w:val="0"/>
          <w:bCs w:val="0"/>
          <w:i/>
          <w:iCs/>
          <w:color w:val="auto"/>
          <w:sz w:val="24"/>
          <w:szCs w:val="24"/>
        </w:rPr>
        <w:t xml:space="preserve"> и земли иного специального назначения</w:t>
      </w:r>
    </w:p>
    <w:p w:rsidR="00BA2C96" w:rsidRPr="00BA2C96" w:rsidRDefault="00BA2C96" w:rsidP="00BA2C96">
      <w:pPr>
        <w:rPr>
          <w:rFonts w:eastAsia="TimesNewRomanPSMT"/>
        </w:rPr>
      </w:pPr>
    </w:p>
    <w:p w:rsidR="00ED5ED8" w:rsidRPr="005014D0" w:rsidRDefault="00D36ED6" w:rsidP="005014D0">
      <w:pPr>
        <w:jc w:val="both"/>
        <w:rPr>
          <w:rFonts w:eastAsia="TimesNewRomanPSMT"/>
          <w:sz w:val="24"/>
          <w:szCs w:val="24"/>
        </w:rPr>
      </w:pPr>
      <w:r w:rsidRPr="005014D0">
        <w:rPr>
          <w:rFonts w:eastAsia="TimesNewRomanPSMT"/>
          <w:sz w:val="24"/>
          <w:szCs w:val="24"/>
        </w:rPr>
        <w:tab/>
        <w:t>В соответствии с п. 6 ст. 23 Градостроительного кодекса, на картах (схемах), содержащихся в генеральных планах сельских поселений отображаются существующие и планируемые границы земель промышленности, энергетики, транспорта и связи, границы зон инженерной и транспортной инфраструктур</w:t>
      </w:r>
      <w:r w:rsidR="00ED5ED8" w:rsidRPr="005014D0">
        <w:rPr>
          <w:rFonts w:eastAsia="TimesNewRomanPSMT"/>
          <w:sz w:val="24"/>
          <w:szCs w:val="24"/>
        </w:rPr>
        <w:t>, а также земли иного специального назначения.</w:t>
      </w:r>
    </w:p>
    <w:p w:rsidR="00D36ED6" w:rsidRPr="005014D0" w:rsidRDefault="00ED5ED8" w:rsidP="005014D0">
      <w:pPr>
        <w:jc w:val="both"/>
        <w:rPr>
          <w:rFonts w:eastAsia="TimesNewRomanPSMT"/>
          <w:sz w:val="24"/>
          <w:szCs w:val="24"/>
        </w:rPr>
      </w:pPr>
      <w:r w:rsidRPr="005014D0">
        <w:rPr>
          <w:rFonts w:eastAsia="TimesNewRomanPSMT"/>
          <w:sz w:val="24"/>
          <w:szCs w:val="24"/>
        </w:rPr>
        <w:t xml:space="preserve">          </w:t>
      </w:r>
      <w:r w:rsidR="00D36ED6" w:rsidRPr="005014D0">
        <w:rPr>
          <w:rFonts w:eastAsia="TimesNewRomanPSMT"/>
          <w:sz w:val="24"/>
          <w:szCs w:val="24"/>
        </w:rPr>
        <w:t xml:space="preserve">Согласно законодательству, землями промышленности, энергетики, транспорта, связи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осуществления иных специальных задач. </w:t>
      </w:r>
    </w:p>
    <w:p w:rsidR="00D36ED6" w:rsidRPr="005014D0" w:rsidRDefault="00D36ED6" w:rsidP="005014D0">
      <w:pPr>
        <w:autoSpaceDE w:val="0"/>
        <w:jc w:val="both"/>
        <w:rPr>
          <w:rFonts w:eastAsia="TimesNewRomanPSMT"/>
          <w:sz w:val="24"/>
          <w:szCs w:val="24"/>
        </w:rPr>
      </w:pPr>
      <w:r w:rsidRPr="005014D0">
        <w:rPr>
          <w:rFonts w:eastAsia="TimesNewRomanPSMT"/>
          <w:sz w:val="24"/>
          <w:szCs w:val="24"/>
        </w:rPr>
        <w:tab/>
        <w:t>Земли промышленности и иного специального назначения в зависимости от характера задач, для решения которых они используются или предназначены, подразделяются на:</w:t>
      </w:r>
    </w:p>
    <w:p w:rsidR="00D36ED6" w:rsidRPr="005014D0" w:rsidRDefault="00D36ED6" w:rsidP="005014D0">
      <w:pPr>
        <w:autoSpaceDE w:val="0"/>
        <w:jc w:val="both"/>
        <w:rPr>
          <w:rFonts w:eastAsia="TimesNewRomanPSMT"/>
          <w:sz w:val="24"/>
          <w:szCs w:val="24"/>
        </w:rPr>
      </w:pPr>
      <w:r w:rsidRPr="005014D0">
        <w:rPr>
          <w:rFonts w:eastAsia="Symbol"/>
          <w:sz w:val="24"/>
          <w:szCs w:val="24"/>
        </w:rPr>
        <w:tab/>
        <w:t xml:space="preserve">- </w:t>
      </w:r>
      <w:r w:rsidRPr="005014D0">
        <w:rPr>
          <w:rFonts w:eastAsia="TimesNewRomanPSMT"/>
          <w:sz w:val="24"/>
          <w:szCs w:val="24"/>
        </w:rPr>
        <w:t>земли промышленности;</w:t>
      </w:r>
    </w:p>
    <w:p w:rsidR="00D36ED6" w:rsidRPr="005014D0" w:rsidRDefault="00D36ED6" w:rsidP="005014D0">
      <w:pPr>
        <w:autoSpaceDE w:val="0"/>
        <w:jc w:val="both"/>
        <w:rPr>
          <w:rFonts w:eastAsia="TimesNewRomanPSMT"/>
          <w:sz w:val="24"/>
          <w:szCs w:val="24"/>
        </w:rPr>
      </w:pPr>
      <w:r w:rsidRPr="005014D0">
        <w:rPr>
          <w:rFonts w:eastAsia="Symbol"/>
          <w:sz w:val="24"/>
          <w:szCs w:val="24"/>
        </w:rPr>
        <w:tab/>
        <w:t xml:space="preserve">- </w:t>
      </w:r>
      <w:r w:rsidRPr="005014D0">
        <w:rPr>
          <w:rFonts w:eastAsia="TimesNewRomanPSMT"/>
          <w:sz w:val="24"/>
          <w:szCs w:val="24"/>
        </w:rPr>
        <w:t>земли энергетики;</w:t>
      </w:r>
    </w:p>
    <w:p w:rsidR="00D36ED6" w:rsidRPr="005014D0" w:rsidRDefault="00D36ED6" w:rsidP="005014D0">
      <w:pPr>
        <w:autoSpaceDE w:val="0"/>
        <w:jc w:val="both"/>
        <w:rPr>
          <w:rFonts w:eastAsia="TimesNewRomanPSMT"/>
          <w:sz w:val="24"/>
          <w:szCs w:val="24"/>
        </w:rPr>
      </w:pPr>
      <w:r w:rsidRPr="005014D0">
        <w:rPr>
          <w:rFonts w:eastAsia="Symbol"/>
          <w:sz w:val="24"/>
          <w:szCs w:val="24"/>
        </w:rPr>
        <w:tab/>
        <w:t xml:space="preserve">- </w:t>
      </w:r>
      <w:r w:rsidRPr="005014D0">
        <w:rPr>
          <w:rFonts w:eastAsia="TimesNewRomanPSMT"/>
          <w:sz w:val="24"/>
          <w:szCs w:val="24"/>
        </w:rPr>
        <w:t>земли транспорта;</w:t>
      </w:r>
    </w:p>
    <w:p w:rsidR="00D36ED6" w:rsidRPr="005014D0" w:rsidRDefault="00D36ED6" w:rsidP="005014D0">
      <w:pPr>
        <w:autoSpaceDE w:val="0"/>
        <w:jc w:val="both"/>
        <w:rPr>
          <w:rFonts w:eastAsia="TimesNewRomanPSMT"/>
          <w:sz w:val="24"/>
          <w:szCs w:val="24"/>
        </w:rPr>
      </w:pPr>
      <w:r w:rsidRPr="005014D0">
        <w:rPr>
          <w:rFonts w:eastAsia="Symbol"/>
          <w:sz w:val="24"/>
          <w:szCs w:val="24"/>
        </w:rPr>
        <w:tab/>
        <w:t xml:space="preserve">- </w:t>
      </w:r>
      <w:r w:rsidRPr="005014D0">
        <w:rPr>
          <w:rFonts w:eastAsia="TimesNewRomanPSMT"/>
          <w:sz w:val="24"/>
          <w:szCs w:val="24"/>
        </w:rPr>
        <w:t>земли связи;</w:t>
      </w:r>
    </w:p>
    <w:p w:rsidR="00D36ED6" w:rsidRDefault="00D36ED6" w:rsidP="005014D0">
      <w:pPr>
        <w:autoSpaceDE w:val="0"/>
        <w:snapToGrid w:val="0"/>
        <w:jc w:val="both"/>
        <w:rPr>
          <w:rFonts w:eastAsia="TimesNewRomanPSMT"/>
          <w:sz w:val="24"/>
          <w:szCs w:val="24"/>
        </w:rPr>
      </w:pPr>
      <w:r w:rsidRPr="005014D0">
        <w:rPr>
          <w:sz w:val="24"/>
          <w:szCs w:val="24"/>
        </w:rPr>
        <w:tab/>
        <w:t xml:space="preserve">- </w:t>
      </w:r>
      <w:r w:rsidRPr="005014D0">
        <w:rPr>
          <w:rFonts w:eastAsia="TimesNewRomanPSMT"/>
          <w:sz w:val="24"/>
          <w:szCs w:val="24"/>
        </w:rPr>
        <w:t>земли иного специального назначения.</w:t>
      </w:r>
    </w:p>
    <w:p w:rsidR="00BA2C96" w:rsidRPr="005014D0" w:rsidRDefault="00BA2C96" w:rsidP="005014D0">
      <w:pPr>
        <w:autoSpaceDE w:val="0"/>
        <w:snapToGrid w:val="0"/>
        <w:jc w:val="both"/>
        <w:rPr>
          <w:rFonts w:eastAsia="TimesNewRomanPSMT"/>
          <w:sz w:val="24"/>
          <w:szCs w:val="24"/>
        </w:rPr>
      </w:pPr>
    </w:p>
    <w:p w:rsidR="00D36ED6" w:rsidRDefault="0002196C" w:rsidP="00BA2C96">
      <w:pPr>
        <w:pStyle w:val="3"/>
        <w:spacing w:before="0" w:line="240" w:lineRule="auto"/>
        <w:jc w:val="center"/>
        <w:rPr>
          <w:rFonts w:ascii="Times New Roman" w:eastAsia="TimesNewRomanPSMT" w:hAnsi="Times New Roman" w:cs="Times New Roman"/>
          <w:b w:val="0"/>
          <w:bCs w:val="0"/>
          <w:i/>
          <w:color w:val="auto"/>
          <w:sz w:val="24"/>
          <w:szCs w:val="24"/>
        </w:rPr>
      </w:pPr>
      <w:r w:rsidRPr="00BA2C96">
        <w:rPr>
          <w:rFonts w:ascii="Times New Roman" w:eastAsia="TimesNewRomanPSMT" w:hAnsi="Times New Roman" w:cs="Times New Roman"/>
          <w:b w:val="0"/>
          <w:bCs w:val="0"/>
          <w:i/>
          <w:color w:val="auto"/>
          <w:sz w:val="24"/>
          <w:szCs w:val="24"/>
        </w:rPr>
        <w:t>2.</w:t>
      </w:r>
      <w:r w:rsidR="00671007" w:rsidRPr="00BA2C96">
        <w:rPr>
          <w:rFonts w:ascii="Times New Roman" w:eastAsia="TimesNewRomanPSMT" w:hAnsi="Times New Roman" w:cs="Times New Roman"/>
          <w:b w:val="0"/>
          <w:bCs w:val="0"/>
          <w:i/>
          <w:color w:val="auto"/>
          <w:sz w:val="24"/>
          <w:szCs w:val="24"/>
        </w:rPr>
        <w:t>1.</w:t>
      </w:r>
      <w:r w:rsidRPr="00BA2C96">
        <w:rPr>
          <w:rFonts w:ascii="Times New Roman" w:eastAsia="TimesNewRomanPSMT" w:hAnsi="Times New Roman" w:cs="Times New Roman"/>
          <w:b w:val="0"/>
          <w:bCs w:val="0"/>
          <w:i/>
          <w:color w:val="auto"/>
          <w:sz w:val="24"/>
          <w:szCs w:val="24"/>
        </w:rPr>
        <w:t>12</w:t>
      </w:r>
      <w:r w:rsidR="00D36ED6" w:rsidRPr="00BA2C96">
        <w:rPr>
          <w:rFonts w:ascii="Times New Roman" w:eastAsia="TimesNewRomanPSMT" w:hAnsi="Times New Roman" w:cs="Times New Roman"/>
          <w:b w:val="0"/>
          <w:bCs w:val="0"/>
          <w:i/>
          <w:color w:val="auto"/>
          <w:sz w:val="24"/>
          <w:szCs w:val="24"/>
        </w:rPr>
        <w:t>.4. Земли особо охраняемых территорий</w:t>
      </w:r>
    </w:p>
    <w:p w:rsidR="00BA2C96" w:rsidRPr="00BA2C96" w:rsidRDefault="00BA2C96" w:rsidP="00BA2C96">
      <w:pPr>
        <w:rPr>
          <w:rFonts w:eastAsia="TimesNewRomanPSMT"/>
        </w:rPr>
      </w:pPr>
    </w:p>
    <w:p w:rsidR="00D36ED6" w:rsidRPr="005014D0" w:rsidRDefault="00D36ED6" w:rsidP="005014D0">
      <w:pPr>
        <w:shd w:val="clear" w:color="auto" w:fill="FFFFFF"/>
        <w:ind w:firstLine="709"/>
        <w:jc w:val="both"/>
        <w:rPr>
          <w:sz w:val="24"/>
          <w:szCs w:val="24"/>
        </w:rPr>
      </w:pPr>
      <w:r w:rsidRPr="005014D0">
        <w:rPr>
          <w:sz w:val="24"/>
          <w:szCs w:val="24"/>
        </w:rPr>
        <w:t>В соответствии со статьей 94 Земельного кодекса РФ к землям особо охраняемых территорий относятся земли, которые имеют особое природоохранное, научное, историко-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w:t>
      </w:r>
      <w:r w:rsidR="00C65FC2" w:rsidRPr="005014D0">
        <w:rPr>
          <w:sz w:val="24"/>
          <w:szCs w:val="24"/>
        </w:rPr>
        <w:t>озяйственной деятельности.</w:t>
      </w:r>
      <w:r w:rsidR="00C65FC2" w:rsidRPr="005014D0">
        <w:rPr>
          <w:sz w:val="24"/>
          <w:szCs w:val="24"/>
        </w:rPr>
        <w:tab/>
      </w:r>
    </w:p>
    <w:p w:rsidR="00BA2C96" w:rsidRDefault="00BA2C96" w:rsidP="00BA2C96">
      <w:pPr>
        <w:jc w:val="center"/>
        <w:rPr>
          <w:bCs/>
          <w:i/>
          <w:sz w:val="24"/>
          <w:szCs w:val="24"/>
        </w:rPr>
      </w:pPr>
    </w:p>
    <w:p w:rsidR="00D36CF2" w:rsidRDefault="00D36CF2" w:rsidP="00BA2C96">
      <w:pPr>
        <w:jc w:val="center"/>
        <w:rPr>
          <w:bCs/>
          <w:i/>
          <w:sz w:val="24"/>
          <w:szCs w:val="24"/>
        </w:rPr>
      </w:pPr>
    </w:p>
    <w:p w:rsidR="00D36ED6" w:rsidRPr="00BA2C96" w:rsidRDefault="0002196C" w:rsidP="00BA2C96">
      <w:pPr>
        <w:jc w:val="center"/>
        <w:rPr>
          <w:bCs/>
          <w:i/>
          <w:sz w:val="24"/>
          <w:szCs w:val="24"/>
        </w:rPr>
      </w:pPr>
      <w:r w:rsidRPr="00BA2C96">
        <w:rPr>
          <w:bCs/>
          <w:i/>
          <w:sz w:val="24"/>
          <w:szCs w:val="24"/>
        </w:rPr>
        <w:t>2.</w:t>
      </w:r>
      <w:r w:rsidR="003455A6" w:rsidRPr="00BA2C96">
        <w:rPr>
          <w:bCs/>
          <w:i/>
          <w:sz w:val="24"/>
          <w:szCs w:val="24"/>
        </w:rPr>
        <w:t>1.</w:t>
      </w:r>
      <w:r w:rsidRPr="00BA2C96">
        <w:rPr>
          <w:bCs/>
          <w:i/>
          <w:sz w:val="24"/>
          <w:szCs w:val="24"/>
        </w:rPr>
        <w:t>12</w:t>
      </w:r>
      <w:r w:rsidR="009D3961" w:rsidRPr="00BA2C96">
        <w:rPr>
          <w:bCs/>
          <w:i/>
          <w:sz w:val="24"/>
          <w:szCs w:val="24"/>
        </w:rPr>
        <w:t xml:space="preserve">.5. </w:t>
      </w:r>
      <w:r w:rsidR="00D36ED6" w:rsidRPr="00BA2C96">
        <w:rPr>
          <w:bCs/>
          <w:i/>
          <w:sz w:val="24"/>
          <w:szCs w:val="24"/>
        </w:rPr>
        <w:t>Земли историко-культурного назначения</w:t>
      </w:r>
    </w:p>
    <w:p w:rsidR="00E85F34" w:rsidRPr="005014D0" w:rsidRDefault="00E85F34" w:rsidP="005014D0">
      <w:pPr>
        <w:jc w:val="both"/>
        <w:rPr>
          <w:b/>
          <w:bCs/>
          <w:sz w:val="24"/>
          <w:szCs w:val="24"/>
        </w:rPr>
      </w:pPr>
    </w:p>
    <w:p w:rsidR="00D36ED6" w:rsidRPr="005014D0" w:rsidRDefault="00D36ED6" w:rsidP="005014D0">
      <w:pPr>
        <w:jc w:val="both"/>
        <w:rPr>
          <w:sz w:val="24"/>
          <w:szCs w:val="24"/>
        </w:rPr>
      </w:pPr>
      <w:r w:rsidRPr="005014D0">
        <w:rPr>
          <w:sz w:val="24"/>
          <w:szCs w:val="24"/>
        </w:rPr>
        <w:tab/>
        <w:t>Для объектов историко-культурного наследия, внесен</w:t>
      </w:r>
      <w:r w:rsidR="006E5F5D" w:rsidRPr="005014D0">
        <w:rPr>
          <w:sz w:val="24"/>
          <w:szCs w:val="24"/>
        </w:rPr>
        <w:t xml:space="preserve">ных </w:t>
      </w:r>
      <w:r w:rsidRPr="005014D0">
        <w:rPr>
          <w:sz w:val="24"/>
          <w:szCs w:val="24"/>
        </w:rPr>
        <w:t xml:space="preserve"> в реестр объекто</w:t>
      </w:r>
      <w:r w:rsidR="006E5F5D" w:rsidRPr="005014D0">
        <w:rPr>
          <w:sz w:val="24"/>
          <w:szCs w:val="24"/>
        </w:rPr>
        <w:t>в историко-культурного наследия</w:t>
      </w:r>
      <w:r w:rsidRPr="005014D0">
        <w:rPr>
          <w:sz w:val="24"/>
          <w:szCs w:val="24"/>
        </w:rPr>
        <w:t xml:space="preserve">, </w:t>
      </w:r>
      <w:r w:rsidR="006E5F5D" w:rsidRPr="005014D0">
        <w:rPr>
          <w:sz w:val="24"/>
          <w:szCs w:val="24"/>
        </w:rPr>
        <w:t xml:space="preserve">требуется </w:t>
      </w:r>
      <w:r w:rsidRPr="005014D0">
        <w:rPr>
          <w:sz w:val="24"/>
          <w:szCs w:val="24"/>
        </w:rPr>
        <w:t xml:space="preserve">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
    <w:p w:rsidR="00686FBF" w:rsidRPr="005014D0" w:rsidRDefault="00686FBF" w:rsidP="005014D0">
      <w:pPr>
        <w:ind w:firstLine="709"/>
        <w:jc w:val="both"/>
        <w:rPr>
          <w:sz w:val="24"/>
          <w:szCs w:val="24"/>
        </w:rPr>
      </w:pPr>
    </w:p>
    <w:p w:rsidR="00D36ED6" w:rsidRPr="00BA2C96" w:rsidRDefault="0002196C" w:rsidP="00BA2C96">
      <w:pPr>
        <w:jc w:val="center"/>
        <w:rPr>
          <w:bCs/>
          <w:i/>
          <w:sz w:val="24"/>
          <w:szCs w:val="24"/>
        </w:rPr>
      </w:pPr>
      <w:r w:rsidRPr="00BA2C96">
        <w:rPr>
          <w:bCs/>
          <w:i/>
          <w:sz w:val="24"/>
          <w:szCs w:val="24"/>
        </w:rPr>
        <w:t>2.</w:t>
      </w:r>
      <w:r w:rsidR="003455A6" w:rsidRPr="00BA2C96">
        <w:rPr>
          <w:bCs/>
          <w:i/>
          <w:sz w:val="24"/>
          <w:szCs w:val="24"/>
        </w:rPr>
        <w:t>1.</w:t>
      </w:r>
      <w:r w:rsidRPr="00BA2C96">
        <w:rPr>
          <w:bCs/>
          <w:i/>
          <w:sz w:val="24"/>
          <w:szCs w:val="24"/>
        </w:rPr>
        <w:t>12.</w:t>
      </w:r>
      <w:r w:rsidR="00F2160D" w:rsidRPr="00BA2C96">
        <w:rPr>
          <w:bCs/>
          <w:i/>
          <w:sz w:val="24"/>
          <w:szCs w:val="24"/>
        </w:rPr>
        <w:t>6.</w:t>
      </w:r>
      <w:r w:rsidRPr="00BA2C96">
        <w:rPr>
          <w:bCs/>
          <w:i/>
          <w:sz w:val="24"/>
          <w:szCs w:val="24"/>
        </w:rPr>
        <w:t xml:space="preserve"> </w:t>
      </w:r>
      <w:r w:rsidR="00D36ED6" w:rsidRPr="00BA2C96">
        <w:rPr>
          <w:bCs/>
          <w:i/>
          <w:sz w:val="24"/>
          <w:szCs w:val="24"/>
        </w:rPr>
        <w:t>Земли рекреационного назначения</w:t>
      </w:r>
    </w:p>
    <w:p w:rsidR="00E85F34" w:rsidRPr="005014D0" w:rsidRDefault="00E85F34" w:rsidP="005014D0">
      <w:pPr>
        <w:jc w:val="both"/>
        <w:rPr>
          <w:b/>
          <w:bCs/>
          <w:sz w:val="24"/>
          <w:szCs w:val="24"/>
        </w:rPr>
      </w:pPr>
    </w:p>
    <w:p w:rsidR="00D36ED6" w:rsidRPr="005014D0" w:rsidRDefault="00D36ED6" w:rsidP="005014D0">
      <w:pPr>
        <w:ind w:firstLine="708"/>
        <w:jc w:val="both"/>
        <w:rPr>
          <w:sz w:val="24"/>
          <w:szCs w:val="24"/>
        </w:rPr>
      </w:pPr>
      <w:r w:rsidRPr="005014D0">
        <w:rPr>
          <w:sz w:val="24"/>
          <w:szCs w:val="24"/>
        </w:rPr>
        <w:t xml:space="preserve">На территории </w:t>
      </w:r>
      <w:r w:rsidR="00706A8F" w:rsidRPr="005014D0">
        <w:rPr>
          <w:sz w:val="24"/>
          <w:szCs w:val="24"/>
        </w:rPr>
        <w:t xml:space="preserve">муниципального образования </w:t>
      </w:r>
      <w:r w:rsidRPr="005014D0">
        <w:rPr>
          <w:sz w:val="24"/>
          <w:szCs w:val="24"/>
        </w:rPr>
        <w:t xml:space="preserve"> местами организованного отдыха являются участки на водных объектах, используемые в качестве мест для купания и сезонно</w:t>
      </w:r>
      <w:r w:rsidR="00B014BA">
        <w:rPr>
          <w:sz w:val="24"/>
          <w:szCs w:val="24"/>
        </w:rPr>
        <w:t xml:space="preserve">го отдыха местными жителями – река </w:t>
      </w:r>
      <w:r w:rsidR="00706A8F" w:rsidRPr="005014D0">
        <w:rPr>
          <w:sz w:val="24"/>
          <w:szCs w:val="24"/>
        </w:rPr>
        <w:t>Вохтомица, озеро Черное.</w:t>
      </w:r>
    </w:p>
    <w:p w:rsidR="00D36ED6" w:rsidRPr="005014D0" w:rsidRDefault="00D36ED6" w:rsidP="005014D0">
      <w:pPr>
        <w:ind w:firstLine="708"/>
        <w:jc w:val="both"/>
        <w:rPr>
          <w:sz w:val="24"/>
          <w:szCs w:val="24"/>
        </w:rPr>
      </w:pPr>
      <w:r w:rsidRPr="005014D0">
        <w:rPr>
          <w:sz w:val="24"/>
          <w:szCs w:val="24"/>
        </w:rPr>
        <w:t xml:space="preserve">Требуется оборудование этих пляжей в качестве рекреационных зон для </w:t>
      </w:r>
      <w:r w:rsidR="007C371E" w:rsidRPr="005014D0">
        <w:rPr>
          <w:sz w:val="24"/>
          <w:szCs w:val="24"/>
        </w:rPr>
        <w:t>полноценного отдыха населения</w:t>
      </w:r>
      <w:r w:rsidRPr="005014D0">
        <w:rPr>
          <w:sz w:val="24"/>
          <w:szCs w:val="24"/>
        </w:rPr>
        <w:t xml:space="preserve">, а также создание условий для массового отдыха жителей поселения. </w:t>
      </w:r>
    </w:p>
    <w:p w:rsidR="00BA2C96" w:rsidRDefault="00BA2C96" w:rsidP="00BA2C96">
      <w:pPr>
        <w:pStyle w:val="3"/>
        <w:spacing w:before="0" w:line="240" w:lineRule="auto"/>
        <w:jc w:val="center"/>
        <w:rPr>
          <w:rFonts w:ascii="Times New Roman" w:eastAsia="TimesNewRomanPSMT" w:hAnsi="Times New Roman" w:cs="Times New Roman"/>
          <w:b w:val="0"/>
          <w:bCs w:val="0"/>
          <w:i/>
          <w:iCs/>
          <w:color w:val="auto"/>
          <w:sz w:val="24"/>
          <w:szCs w:val="24"/>
        </w:rPr>
      </w:pPr>
    </w:p>
    <w:p w:rsidR="00D36ED6" w:rsidRDefault="00F2160D" w:rsidP="00BA2C96">
      <w:pPr>
        <w:pStyle w:val="3"/>
        <w:spacing w:before="0" w:line="240" w:lineRule="auto"/>
        <w:jc w:val="center"/>
        <w:rPr>
          <w:rFonts w:ascii="Times New Roman" w:eastAsia="TimesNewRomanPSMT" w:hAnsi="Times New Roman" w:cs="Times New Roman"/>
          <w:b w:val="0"/>
          <w:bCs w:val="0"/>
          <w:i/>
          <w:iCs/>
          <w:color w:val="auto"/>
          <w:sz w:val="24"/>
          <w:szCs w:val="24"/>
        </w:rPr>
      </w:pPr>
      <w:r w:rsidRPr="00BA2C96">
        <w:rPr>
          <w:rFonts w:ascii="Times New Roman" w:eastAsia="TimesNewRomanPSMT" w:hAnsi="Times New Roman" w:cs="Times New Roman"/>
          <w:b w:val="0"/>
          <w:bCs w:val="0"/>
          <w:i/>
          <w:iCs/>
          <w:color w:val="auto"/>
          <w:sz w:val="24"/>
          <w:szCs w:val="24"/>
        </w:rPr>
        <w:t>2.</w:t>
      </w:r>
      <w:r w:rsidR="003455A6" w:rsidRPr="00BA2C96">
        <w:rPr>
          <w:rFonts w:ascii="Times New Roman" w:eastAsia="TimesNewRomanPSMT" w:hAnsi="Times New Roman" w:cs="Times New Roman"/>
          <w:b w:val="0"/>
          <w:bCs w:val="0"/>
          <w:i/>
          <w:iCs/>
          <w:color w:val="auto"/>
          <w:sz w:val="24"/>
          <w:szCs w:val="24"/>
        </w:rPr>
        <w:t>1.</w:t>
      </w:r>
      <w:r w:rsidRPr="00BA2C96">
        <w:rPr>
          <w:rFonts w:ascii="Times New Roman" w:eastAsia="TimesNewRomanPSMT" w:hAnsi="Times New Roman" w:cs="Times New Roman"/>
          <w:b w:val="0"/>
          <w:bCs w:val="0"/>
          <w:i/>
          <w:iCs/>
          <w:color w:val="auto"/>
          <w:sz w:val="24"/>
          <w:szCs w:val="24"/>
        </w:rPr>
        <w:t>12.7</w:t>
      </w:r>
      <w:r w:rsidR="0002196C" w:rsidRPr="00BA2C96">
        <w:rPr>
          <w:rFonts w:ascii="Times New Roman" w:eastAsia="TimesNewRomanPSMT" w:hAnsi="Times New Roman" w:cs="Times New Roman"/>
          <w:b w:val="0"/>
          <w:bCs w:val="0"/>
          <w:i/>
          <w:iCs/>
          <w:color w:val="auto"/>
          <w:sz w:val="24"/>
          <w:szCs w:val="24"/>
        </w:rPr>
        <w:t xml:space="preserve">. </w:t>
      </w:r>
      <w:r w:rsidR="00D36ED6" w:rsidRPr="00BA2C96">
        <w:rPr>
          <w:rFonts w:ascii="Times New Roman" w:eastAsia="TimesNewRomanPSMT" w:hAnsi="Times New Roman" w:cs="Times New Roman"/>
          <w:b w:val="0"/>
          <w:bCs w:val="0"/>
          <w:i/>
          <w:iCs/>
          <w:color w:val="auto"/>
          <w:sz w:val="24"/>
          <w:szCs w:val="24"/>
        </w:rPr>
        <w:t>Земли лесного фонда</w:t>
      </w:r>
    </w:p>
    <w:p w:rsidR="00BA2C96" w:rsidRPr="00BA2C96" w:rsidRDefault="00BA2C96" w:rsidP="00BA2C96">
      <w:pPr>
        <w:rPr>
          <w:rFonts w:eastAsia="TimesNewRomanPSMT"/>
        </w:rPr>
      </w:pPr>
    </w:p>
    <w:p w:rsidR="00D36ED6" w:rsidRPr="005014D0" w:rsidRDefault="00D36ED6" w:rsidP="005014D0">
      <w:pPr>
        <w:autoSpaceDE w:val="0"/>
        <w:autoSpaceDN w:val="0"/>
        <w:adjustRightInd w:val="0"/>
        <w:ind w:firstLine="708"/>
        <w:jc w:val="both"/>
        <w:rPr>
          <w:rFonts w:eastAsia="TimesNewRomanPSMT"/>
          <w:b/>
          <w:bCs/>
          <w:i/>
          <w:iCs/>
          <w:sz w:val="24"/>
          <w:szCs w:val="24"/>
        </w:rPr>
      </w:pPr>
      <w:r w:rsidRPr="005014D0">
        <w:rPr>
          <w:sz w:val="24"/>
          <w:szCs w:val="24"/>
        </w:rPr>
        <w:t>К землям лесного фонда относятся лесные земли, в т.ч. земли, покрытые лесной растительностью и не покрытые ею, но предназначенные для ее восстановления (вырубки, гари, редины, прогалины и другие), а также предназначенные для ведения лесного хозяйства нелесные земли (просеки, дороги, болота и другие).</w:t>
      </w:r>
    </w:p>
    <w:p w:rsidR="00D36ED6" w:rsidRPr="005014D0" w:rsidRDefault="00D36ED6" w:rsidP="005014D0">
      <w:pPr>
        <w:jc w:val="both"/>
        <w:rPr>
          <w:sz w:val="24"/>
          <w:szCs w:val="24"/>
        </w:rPr>
      </w:pPr>
      <w:r w:rsidRPr="005014D0">
        <w:rPr>
          <w:rFonts w:eastAsia="TimesNewRomanPSMT"/>
          <w:b/>
          <w:bCs/>
          <w:i/>
          <w:iCs/>
          <w:sz w:val="24"/>
          <w:szCs w:val="24"/>
        </w:rPr>
        <w:tab/>
      </w:r>
    </w:p>
    <w:p w:rsidR="00D36ED6" w:rsidRDefault="00D0144C" w:rsidP="00BA2C96">
      <w:pPr>
        <w:pStyle w:val="3"/>
        <w:spacing w:before="0" w:line="240" w:lineRule="auto"/>
        <w:jc w:val="center"/>
        <w:rPr>
          <w:rFonts w:ascii="Times New Roman" w:eastAsia="TimesNewRomanPSMT" w:hAnsi="Times New Roman" w:cs="Times New Roman"/>
          <w:b w:val="0"/>
          <w:bCs w:val="0"/>
          <w:i/>
          <w:iCs/>
          <w:color w:val="auto"/>
          <w:sz w:val="24"/>
          <w:szCs w:val="24"/>
        </w:rPr>
      </w:pPr>
      <w:r w:rsidRPr="00BA2C96">
        <w:rPr>
          <w:rFonts w:ascii="Times New Roman" w:eastAsia="TimesNewRomanPSMT" w:hAnsi="Times New Roman" w:cs="Times New Roman"/>
          <w:b w:val="0"/>
          <w:bCs w:val="0"/>
          <w:i/>
          <w:iCs/>
          <w:color w:val="auto"/>
          <w:sz w:val="24"/>
          <w:szCs w:val="24"/>
        </w:rPr>
        <w:t>2.</w:t>
      </w:r>
      <w:r w:rsidR="003455A6" w:rsidRPr="00BA2C96">
        <w:rPr>
          <w:rFonts w:ascii="Times New Roman" w:eastAsia="TimesNewRomanPSMT" w:hAnsi="Times New Roman" w:cs="Times New Roman"/>
          <w:b w:val="0"/>
          <w:bCs w:val="0"/>
          <w:i/>
          <w:iCs/>
          <w:color w:val="auto"/>
          <w:sz w:val="24"/>
          <w:szCs w:val="24"/>
        </w:rPr>
        <w:t>1.</w:t>
      </w:r>
      <w:r w:rsidRPr="00BA2C96">
        <w:rPr>
          <w:rFonts w:ascii="Times New Roman" w:eastAsia="TimesNewRomanPSMT" w:hAnsi="Times New Roman" w:cs="Times New Roman"/>
          <w:b w:val="0"/>
          <w:bCs w:val="0"/>
          <w:i/>
          <w:iCs/>
          <w:color w:val="auto"/>
          <w:sz w:val="24"/>
          <w:szCs w:val="24"/>
        </w:rPr>
        <w:t>12.</w:t>
      </w:r>
      <w:r w:rsidR="00F2160D" w:rsidRPr="00BA2C96">
        <w:rPr>
          <w:rFonts w:ascii="Times New Roman" w:eastAsia="TimesNewRomanPSMT" w:hAnsi="Times New Roman" w:cs="Times New Roman"/>
          <w:b w:val="0"/>
          <w:bCs w:val="0"/>
          <w:i/>
          <w:iCs/>
          <w:color w:val="auto"/>
          <w:sz w:val="24"/>
          <w:szCs w:val="24"/>
        </w:rPr>
        <w:t>8.</w:t>
      </w:r>
      <w:r w:rsidR="00D36ED6" w:rsidRPr="00BA2C96">
        <w:rPr>
          <w:rFonts w:ascii="Times New Roman" w:eastAsia="TimesNewRomanPSMT" w:hAnsi="Times New Roman" w:cs="Times New Roman"/>
          <w:b w:val="0"/>
          <w:bCs w:val="0"/>
          <w:i/>
          <w:iCs/>
          <w:color w:val="auto"/>
          <w:sz w:val="24"/>
          <w:szCs w:val="24"/>
        </w:rPr>
        <w:t>Земли водного фонда</w:t>
      </w:r>
    </w:p>
    <w:p w:rsidR="00BA2C96" w:rsidRPr="00BA2C96" w:rsidRDefault="00BA2C96" w:rsidP="00BA2C96">
      <w:pPr>
        <w:rPr>
          <w:rFonts w:eastAsia="TimesNewRomanPSMT"/>
        </w:rPr>
      </w:pPr>
    </w:p>
    <w:p w:rsidR="00D36ED6" w:rsidRPr="005014D0" w:rsidRDefault="00D36ED6" w:rsidP="005014D0">
      <w:pPr>
        <w:ind w:firstLine="709"/>
        <w:jc w:val="both"/>
        <w:rPr>
          <w:rFonts w:eastAsia="TimesNewRomanPSMT"/>
          <w:sz w:val="24"/>
          <w:szCs w:val="24"/>
        </w:rPr>
      </w:pPr>
      <w:r w:rsidRPr="005014D0">
        <w:rPr>
          <w:sz w:val="24"/>
          <w:szCs w:val="24"/>
        </w:rPr>
        <w:t>Согласно законодательству, к землям водного фонда относятся земли,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r w:rsidRPr="005014D0">
        <w:rPr>
          <w:sz w:val="24"/>
          <w:szCs w:val="24"/>
        </w:rPr>
        <w:tab/>
        <w:t xml:space="preserve"> </w:t>
      </w:r>
    </w:p>
    <w:p w:rsidR="00D36ED6" w:rsidRPr="005014D0" w:rsidRDefault="00D36ED6" w:rsidP="005014D0">
      <w:pPr>
        <w:tabs>
          <w:tab w:val="left" w:pos="567"/>
        </w:tabs>
        <w:autoSpaceDE w:val="0"/>
        <w:ind w:firstLine="709"/>
        <w:jc w:val="both"/>
        <w:rPr>
          <w:rFonts w:eastAsia="TimesNewRomanPSMT"/>
          <w:color w:val="000000"/>
          <w:sz w:val="24"/>
          <w:szCs w:val="24"/>
        </w:rPr>
      </w:pPr>
      <w:r w:rsidRPr="005014D0">
        <w:rPr>
          <w:rFonts w:eastAsia="TimesNewRomanPSMT"/>
          <w:color w:val="000000"/>
          <w:sz w:val="24"/>
          <w:szCs w:val="24"/>
        </w:rPr>
        <w:t xml:space="preserve">Водные объекты - пруды - рассматриваются как составная часть земельных участков, на которых они расположены. </w:t>
      </w:r>
    </w:p>
    <w:p w:rsidR="00D36ED6" w:rsidRPr="005014D0" w:rsidRDefault="00D36ED6" w:rsidP="005014D0">
      <w:pPr>
        <w:autoSpaceDE w:val="0"/>
        <w:ind w:firstLine="709"/>
        <w:jc w:val="both"/>
        <w:rPr>
          <w:rFonts w:eastAsia="TimesNewRomanPSMT"/>
          <w:color w:val="000000"/>
          <w:sz w:val="24"/>
          <w:szCs w:val="24"/>
        </w:rPr>
      </w:pPr>
      <w:r w:rsidRPr="005014D0">
        <w:rPr>
          <w:rFonts w:eastAsia="TimesNewRomanPSMT"/>
          <w:color w:val="000000"/>
          <w:sz w:val="24"/>
          <w:szCs w:val="24"/>
        </w:rPr>
        <w:t xml:space="preserve">Вопросы использования и охраны земель </w:t>
      </w:r>
      <w:r w:rsidR="00544FCE">
        <w:rPr>
          <w:rFonts w:eastAsia="TimesNewRomanPSMT"/>
          <w:color w:val="000000"/>
          <w:sz w:val="24"/>
          <w:szCs w:val="24"/>
        </w:rPr>
        <w:t>в</w:t>
      </w:r>
      <w:r w:rsidRPr="005014D0">
        <w:rPr>
          <w:rFonts w:eastAsia="TimesNewRomanPSMT"/>
          <w:color w:val="000000"/>
          <w:sz w:val="24"/>
          <w:szCs w:val="24"/>
        </w:rPr>
        <w:t xml:space="preserve">одного фонда не рассматриваются в документах территориального планирования и регулируются исключительно положениями Водного кодекса.                                                                                                                                                                                                                                                                                                                                  </w:t>
      </w:r>
    </w:p>
    <w:p w:rsidR="00BA2C96" w:rsidRDefault="00BA2C96" w:rsidP="00BA2C96">
      <w:pPr>
        <w:pStyle w:val="3"/>
        <w:spacing w:before="0" w:line="240" w:lineRule="auto"/>
        <w:jc w:val="center"/>
        <w:rPr>
          <w:rFonts w:ascii="Times New Roman" w:eastAsia="TimesNewRomanPSMT" w:hAnsi="Times New Roman" w:cs="Times New Roman"/>
          <w:b w:val="0"/>
          <w:bCs w:val="0"/>
          <w:i/>
          <w:iCs/>
          <w:color w:val="auto"/>
          <w:sz w:val="24"/>
          <w:szCs w:val="24"/>
        </w:rPr>
      </w:pPr>
    </w:p>
    <w:p w:rsidR="00D36ED6" w:rsidRDefault="00703448" w:rsidP="00BA2C96">
      <w:pPr>
        <w:pStyle w:val="3"/>
        <w:spacing w:before="0" w:line="240" w:lineRule="auto"/>
        <w:jc w:val="center"/>
        <w:rPr>
          <w:rFonts w:ascii="Times New Roman" w:eastAsia="TimesNewRomanPSMT" w:hAnsi="Times New Roman" w:cs="Times New Roman"/>
          <w:b w:val="0"/>
          <w:bCs w:val="0"/>
          <w:i/>
          <w:iCs/>
          <w:color w:val="auto"/>
          <w:sz w:val="24"/>
          <w:szCs w:val="24"/>
        </w:rPr>
      </w:pPr>
      <w:r w:rsidRPr="00BA2C96">
        <w:rPr>
          <w:rFonts w:ascii="Times New Roman" w:eastAsia="TimesNewRomanPSMT" w:hAnsi="Times New Roman" w:cs="Times New Roman"/>
          <w:b w:val="0"/>
          <w:bCs w:val="0"/>
          <w:i/>
          <w:iCs/>
          <w:color w:val="auto"/>
          <w:sz w:val="24"/>
          <w:szCs w:val="24"/>
        </w:rPr>
        <w:t>2.</w:t>
      </w:r>
      <w:r w:rsidR="003455A6" w:rsidRPr="00BA2C96">
        <w:rPr>
          <w:rFonts w:ascii="Times New Roman" w:eastAsia="TimesNewRomanPSMT" w:hAnsi="Times New Roman" w:cs="Times New Roman"/>
          <w:b w:val="0"/>
          <w:bCs w:val="0"/>
          <w:i/>
          <w:iCs/>
          <w:color w:val="auto"/>
          <w:sz w:val="24"/>
          <w:szCs w:val="24"/>
        </w:rPr>
        <w:t>1.</w:t>
      </w:r>
      <w:r w:rsidRPr="00BA2C96">
        <w:rPr>
          <w:rFonts w:ascii="Times New Roman" w:eastAsia="TimesNewRomanPSMT" w:hAnsi="Times New Roman" w:cs="Times New Roman"/>
          <w:b w:val="0"/>
          <w:bCs w:val="0"/>
          <w:i/>
          <w:iCs/>
          <w:color w:val="auto"/>
          <w:sz w:val="24"/>
          <w:szCs w:val="24"/>
        </w:rPr>
        <w:t>12.</w:t>
      </w:r>
      <w:r w:rsidR="00F2160D" w:rsidRPr="00BA2C96">
        <w:rPr>
          <w:rFonts w:ascii="Times New Roman" w:eastAsia="TimesNewRomanPSMT" w:hAnsi="Times New Roman" w:cs="Times New Roman"/>
          <w:b w:val="0"/>
          <w:bCs w:val="0"/>
          <w:i/>
          <w:iCs/>
          <w:color w:val="auto"/>
          <w:sz w:val="24"/>
          <w:szCs w:val="24"/>
        </w:rPr>
        <w:t>9</w:t>
      </w:r>
      <w:r w:rsidR="00D36ED6" w:rsidRPr="00BA2C96">
        <w:rPr>
          <w:rFonts w:ascii="Times New Roman" w:eastAsia="TimesNewRomanPSMT" w:hAnsi="Times New Roman" w:cs="Times New Roman"/>
          <w:b w:val="0"/>
          <w:bCs w:val="0"/>
          <w:i/>
          <w:iCs/>
          <w:color w:val="auto"/>
          <w:sz w:val="24"/>
          <w:szCs w:val="24"/>
        </w:rPr>
        <w:t>. Земли запаса</w:t>
      </w:r>
    </w:p>
    <w:p w:rsidR="00BA2C96" w:rsidRPr="00BA2C96" w:rsidRDefault="00BA2C96" w:rsidP="00BA2C96">
      <w:pPr>
        <w:rPr>
          <w:rFonts w:eastAsia="TimesNewRomanPSMT"/>
        </w:rPr>
      </w:pPr>
    </w:p>
    <w:p w:rsidR="00D36ED6" w:rsidRPr="005014D0" w:rsidRDefault="00D36ED6" w:rsidP="005014D0">
      <w:pPr>
        <w:jc w:val="both"/>
        <w:rPr>
          <w:sz w:val="24"/>
          <w:szCs w:val="24"/>
        </w:rPr>
      </w:pPr>
      <w:r w:rsidRPr="005014D0">
        <w:rPr>
          <w:rFonts w:eastAsia="TimesNewRomanPSMT"/>
          <w:b/>
          <w:bCs/>
          <w:i/>
          <w:iCs/>
          <w:sz w:val="24"/>
          <w:szCs w:val="24"/>
        </w:rPr>
        <w:tab/>
      </w:r>
      <w:r w:rsidRPr="005014D0">
        <w:rPr>
          <w:sz w:val="24"/>
          <w:szCs w:val="24"/>
        </w:rPr>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w:t>
      </w:r>
      <w:r w:rsidR="00553B9F" w:rsidRPr="005014D0">
        <w:rPr>
          <w:sz w:val="24"/>
          <w:szCs w:val="24"/>
        </w:rPr>
        <w:t>кохозяйственного назначения.</w:t>
      </w:r>
      <w:r w:rsidR="00553B9F" w:rsidRPr="005014D0">
        <w:rPr>
          <w:sz w:val="24"/>
          <w:szCs w:val="24"/>
        </w:rPr>
        <w:tab/>
      </w:r>
    </w:p>
    <w:p w:rsidR="00D36ED6" w:rsidRPr="005014D0" w:rsidRDefault="00D36ED6" w:rsidP="005014D0">
      <w:pPr>
        <w:autoSpaceDE w:val="0"/>
        <w:jc w:val="both"/>
        <w:rPr>
          <w:rFonts w:eastAsia="TimesNewRomanPS-BoldMT"/>
          <w:b/>
          <w:bCs/>
          <w:color w:val="FF0000"/>
          <w:sz w:val="24"/>
          <w:szCs w:val="24"/>
        </w:rPr>
      </w:pPr>
    </w:p>
    <w:p w:rsidR="00D36ED6" w:rsidRPr="005014D0" w:rsidRDefault="00D36ED6" w:rsidP="005014D0">
      <w:pPr>
        <w:autoSpaceDE w:val="0"/>
        <w:ind w:firstLine="709"/>
        <w:jc w:val="both"/>
        <w:rPr>
          <w:rFonts w:eastAsia="TimesNewRomanPS-BoldMT"/>
          <w:b/>
          <w:bCs/>
          <w:i/>
          <w:sz w:val="24"/>
          <w:szCs w:val="24"/>
        </w:rPr>
      </w:pPr>
      <w:r w:rsidRPr="005014D0">
        <w:rPr>
          <w:rFonts w:eastAsia="TimesNewRomanPS-BoldMT"/>
          <w:b/>
          <w:bCs/>
          <w:i/>
          <w:sz w:val="24"/>
          <w:szCs w:val="24"/>
        </w:rPr>
        <w:t>Выводы:</w:t>
      </w:r>
    </w:p>
    <w:p w:rsidR="00D36ED6" w:rsidRPr="005014D0" w:rsidRDefault="00D36ED6" w:rsidP="005014D0">
      <w:pPr>
        <w:autoSpaceDE w:val="0"/>
        <w:jc w:val="both"/>
        <w:rPr>
          <w:sz w:val="24"/>
          <w:szCs w:val="24"/>
        </w:rPr>
      </w:pPr>
      <w:r w:rsidRPr="005014D0">
        <w:rPr>
          <w:sz w:val="24"/>
          <w:szCs w:val="24"/>
        </w:rPr>
        <w:tab/>
        <w:t xml:space="preserve">Анализ земель на территории </w:t>
      </w:r>
      <w:r w:rsidR="0011104E" w:rsidRPr="005014D0">
        <w:rPr>
          <w:sz w:val="24"/>
          <w:szCs w:val="24"/>
        </w:rPr>
        <w:t xml:space="preserve">муниципального образования «Вохтомское» </w:t>
      </w:r>
      <w:r w:rsidRPr="005014D0">
        <w:rPr>
          <w:rFonts w:eastAsia="TimesNewRomanPSMT"/>
          <w:sz w:val="24"/>
          <w:szCs w:val="24"/>
        </w:rPr>
        <w:t xml:space="preserve"> </w:t>
      </w:r>
      <w:r w:rsidRPr="005014D0">
        <w:rPr>
          <w:sz w:val="24"/>
          <w:szCs w:val="24"/>
        </w:rPr>
        <w:t xml:space="preserve">показал, что некоторые категории земель не установлены. Также невозможно произвести точный подсчет площадей земель различных категорий. Это связано с незавершенностью работ по постановке земельных участков на кадастровый учет. Однако в этом есть и преимущества – предложения Генерального плана в дальнейшем должны будут учитываться при определении назначения земельных участков в землеустроительной документации. </w:t>
      </w:r>
    </w:p>
    <w:p w:rsidR="00D36ED6" w:rsidRPr="005014D0" w:rsidRDefault="00D36ED6" w:rsidP="005014D0">
      <w:pPr>
        <w:autoSpaceDE w:val="0"/>
        <w:ind w:firstLine="708"/>
        <w:jc w:val="both"/>
        <w:rPr>
          <w:sz w:val="24"/>
          <w:szCs w:val="24"/>
        </w:rPr>
      </w:pPr>
      <w:r w:rsidRPr="005014D0">
        <w:rPr>
          <w:sz w:val="24"/>
          <w:szCs w:val="24"/>
        </w:rPr>
        <w:t xml:space="preserve">Таким образом, в составе земельного фонда </w:t>
      </w:r>
      <w:r w:rsidR="0011104E" w:rsidRPr="005014D0">
        <w:rPr>
          <w:sz w:val="24"/>
          <w:szCs w:val="24"/>
        </w:rPr>
        <w:t>муниципального образования</w:t>
      </w:r>
      <w:r w:rsidRPr="005014D0">
        <w:rPr>
          <w:sz w:val="24"/>
          <w:szCs w:val="24"/>
        </w:rPr>
        <w:t xml:space="preserve"> в обязательном порядке необходимо установить границы земельных участков и территорий, попадающих под юрисдикцию градостроительного законодательства. А именно:</w:t>
      </w:r>
    </w:p>
    <w:p w:rsidR="00D36ED6" w:rsidRPr="005014D0" w:rsidRDefault="00D36ED6" w:rsidP="005014D0">
      <w:pPr>
        <w:autoSpaceDE w:val="0"/>
        <w:jc w:val="both"/>
        <w:rPr>
          <w:sz w:val="24"/>
          <w:szCs w:val="24"/>
        </w:rPr>
      </w:pPr>
      <w:r w:rsidRPr="005014D0">
        <w:rPr>
          <w:sz w:val="24"/>
          <w:szCs w:val="24"/>
        </w:rPr>
        <w:tab/>
        <w:t>1. Границы земель населенных пунктов.</w:t>
      </w:r>
    </w:p>
    <w:p w:rsidR="00D36ED6" w:rsidRPr="005014D0" w:rsidRDefault="00D36ED6" w:rsidP="005014D0">
      <w:pPr>
        <w:autoSpaceDE w:val="0"/>
        <w:jc w:val="both"/>
        <w:rPr>
          <w:sz w:val="24"/>
          <w:szCs w:val="24"/>
        </w:rPr>
      </w:pPr>
      <w:r w:rsidRPr="005014D0">
        <w:rPr>
          <w:sz w:val="24"/>
          <w:szCs w:val="24"/>
        </w:rPr>
        <w:tab/>
        <w:t>2. В составе земель сельскохозяйственного назначения:</w:t>
      </w:r>
    </w:p>
    <w:p w:rsidR="00D36ED6" w:rsidRPr="005014D0" w:rsidRDefault="00D36ED6" w:rsidP="005014D0">
      <w:pPr>
        <w:autoSpaceDE w:val="0"/>
        <w:jc w:val="both"/>
        <w:rPr>
          <w:sz w:val="24"/>
          <w:szCs w:val="24"/>
        </w:rPr>
      </w:pPr>
      <w:r w:rsidRPr="005014D0">
        <w:rPr>
          <w:sz w:val="24"/>
          <w:szCs w:val="24"/>
        </w:rPr>
        <w:tab/>
        <w:t>- земли, занятые внутрихозяйственными дорогами,</w:t>
      </w:r>
    </w:p>
    <w:p w:rsidR="00D36ED6" w:rsidRPr="005014D0" w:rsidRDefault="00D36ED6" w:rsidP="005014D0">
      <w:pPr>
        <w:autoSpaceDE w:val="0"/>
        <w:jc w:val="both"/>
        <w:rPr>
          <w:sz w:val="24"/>
          <w:szCs w:val="24"/>
        </w:rPr>
      </w:pPr>
      <w:r w:rsidRPr="005014D0">
        <w:rPr>
          <w:sz w:val="24"/>
          <w:szCs w:val="24"/>
        </w:rPr>
        <w:tab/>
        <w:t>- земли, занятые инженерными коммуникациями,</w:t>
      </w:r>
    </w:p>
    <w:p w:rsidR="00D36ED6" w:rsidRPr="005014D0" w:rsidRDefault="00D36ED6" w:rsidP="005014D0">
      <w:pPr>
        <w:autoSpaceDE w:val="0"/>
        <w:jc w:val="both"/>
        <w:rPr>
          <w:sz w:val="24"/>
          <w:szCs w:val="24"/>
        </w:rPr>
      </w:pPr>
      <w:r w:rsidRPr="005014D0">
        <w:rPr>
          <w:sz w:val="24"/>
          <w:szCs w:val="24"/>
        </w:rPr>
        <w:tab/>
        <w:t>-земли, занятые зданиями, строениями, сооружениями, используемые для производства, хранения и первичной переработки сельскохозяйственной продукции.</w:t>
      </w:r>
    </w:p>
    <w:p w:rsidR="00D36ED6" w:rsidRPr="005014D0" w:rsidRDefault="00D36ED6" w:rsidP="005014D0">
      <w:pPr>
        <w:autoSpaceDE w:val="0"/>
        <w:jc w:val="both"/>
        <w:rPr>
          <w:sz w:val="24"/>
          <w:szCs w:val="24"/>
        </w:rPr>
      </w:pPr>
      <w:r w:rsidRPr="005014D0">
        <w:rPr>
          <w:sz w:val="24"/>
          <w:szCs w:val="24"/>
        </w:rPr>
        <w:tab/>
        <w:t>3. В составе земель промышленности, энергетики, транспорта, связи, и земель иного специального назначения:</w:t>
      </w:r>
    </w:p>
    <w:p w:rsidR="00D36ED6" w:rsidRPr="005014D0" w:rsidRDefault="00D36ED6" w:rsidP="005014D0">
      <w:pPr>
        <w:autoSpaceDE w:val="0"/>
        <w:jc w:val="both"/>
        <w:rPr>
          <w:sz w:val="24"/>
          <w:szCs w:val="24"/>
        </w:rPr>
      </w:pPr>
      <w:r w:rsidRPr="005014D0">
        <w:rPr>
          <w:sz w:val="24"/>
          <w:szCs w:val="24"/>
        </w:rPr>
        <w:tab/>
        <w:t>- земли промышленности,</w:t>
      </w:r>
    </w:p>
    <w:p w:rsidR="00D36ED6" w:rsidRPr="005014D0" w:rsidRDefault="00D36ED6" w:rsidP="005014D0">
      <w:pPr>
        <w:autoSpaceDE w:val="0"/>
        <w:jc w:val="both"/>
        <w:rPr>
          <w:sz w:val="24"/>
          <w:szCs w:val="24"/>
        </w:rPr>
      </w:pPr>
      <w:r w:rsidRPr="005014D0">
        <w:rPr>
          <w:sz w:val="24"/>
          <w:szCs w:val="24"/>
        </w:rPr>
        <w:tab/>
        <w:t>- земли энергетики,</w:t>
      </w:r>
    </w:p>
    <w:p w:rsidR="00D36ED6" w:rsidRPr="005014D0" w:rsidRDefault="00D36ED6" w:rsidP="005014D0">
      <w:pPr>
        <w:autoSpaceDE w:val="0"/>
        <w:jc w:val="both"/>
        <w:rPr>
          <w:sz w:val="24"/>
          <w:szCs w:val="24"/>
        </w:rPr>
      </w:pPr>
      <w:r w:rsidRPr="005014D0">
        <w:rPr>
          <w:sz w:val="24"/>
          <w:szCs w:val="24"/>
        </w:rPr>
        <w:tab/>
        <w:t>- земли связи и информатики,</w:t>
      </w:r>
    </w:p>
    <w:p w:rsidR="00D36ED6" w:rsidRPr="005014D0" w:rsidRDefault="00D36ED6" w:rsidP="005014D0">
      <w:pPr>
        <w:autoSpaceDE w:val="0"/>
        <w:jc w:val="both"/>
        <w:rPr>
          <w:sz w:val="24"/>
          <w:szCs w:val="24"/>
        </w:rPr>
      </w:pPr>
      <w:r w:rsidRPr="005014D0">
        <w:rPr>
          <w:sz w:val="24"/>
          <w:szCs w:val="24"/>
        </w:rPr>
        <w:tab/>
        <w:t>- земли специального назначения - кладбища, скотомогильники и свалки ТБО.</w:t>
      </w:r>
    </w:p>
    <w:p w:rsidR="00D36ED6" w:rsidRPr="005014D0" w:rsidRDefault="00D36ED6" w:rsidP="005014D0">
      <w:pPr>
        <w:autoSpaceDE w:val="0"/>
        <w:jc w:val="both"/>
        <w:rPr>
          <w:sz w:val="24"/>
          <w:szCs w:val="24"/>
        </w:rPr>
      </w:pPr>
      <w:r w:rsidRPr="005014D0">
        <w:rPr>
          <w:sz w:val="24"/>
          <w:szCs w:val="24"/>
        </w:rPr>
        <w:tab/>
        <w:t>4. Земли особо охраняемых территорий и объектов, в т.ч. земли, предназначенные и используемые для организации отдыха, туризма, физкультурно-оздоровительной и спортивной деятельности граждан.</w:t>
      </w:r>
    </w:p>
    <w:p w:rsidR="00FD4AE3" w:rsidRPr="00FD4AE3" w:rsidRDefault="00D36ED6" w:rsidP="00FD4AE3">
      <w:pPr>
        <w:pStyle w:val="Default"/>
        <w:rPr>
          <w:color w:val="auto"/>
        </w:rPr>
      </w:pPr>
      <w:r w:rsidRPr="00CA0C0E">
        <w:tab/>
      </w:r>
    </w:p>
    <w:p w:rsidR="00BA2C96" w:rsidRPr="00BA2C96" w:rsidRDefault="003455A6" w:rsidP="001F2562">
      <w:pPr>
        <w:jc w:val="center"/>
        <w:rPr>
          <w:b/>
          <w:sz w:val="24"/>
          <w:szCs w:val="24"/>
        </w:rPr>
      </w:pPr>
      <w:r w:rsidRPr="00BA2C96">
        <w:rPr>
          <w:b/>
          <w:sz w:val="24"/>
          <w:szCs w:val="24"/>
        </w:rPr>
        <w:t>2.2.</w:t>
      </w:r>
      <w:r w:rsidR="00B02653" w:rsidRPr="00BA2C96">
        <w:rPr>
          <w:b/>
          <w:sz w:val="24"/>
          <w:szCs w:val="24"/>
        </w:rPr>
        <w:t>Производственная сфера</w:t>
      </w:r>
    </w:p>
    <w:p w:rsidR="00BA2C96" w:rsidRPr="00BA2C96" w:rsidRDefault="00BA2C96" w:rsidP="001F2562">
      <w:pPr>
        <w:jc w:val="center"/>
        <w:rPr>
          <w:b/>
          <w:sz w:val="24"/>
          <w:szCs w:val="24"/>
        </w:rPr>
      </w:pPr>
    </w:p>
    <w:p w:rsidR="00B02653" w:rsidRPr="00BA2C96" w:rsidRDefault="003455A6" w:rsidP="001F2562">
      <w:pPr>
        <w:jc w:val="center"/>
        <w:rPr>
          <w:b/>
          <w:i/>
          <w:sz w:val="24"/>
          <w:szCs w:val="24"/>
        </w:rPr>
      </w:pPr>
      <w:r w:rsidRPr="00BA2C96">
        <w:rPr>
          <w:b/>
          <w:i/>
          <w:sz w:val="24"/>
          <w:szCs w:val="24"/>
        </w:rPr>
        <w:t>2.2.1.</w:t>
      </w:r>
      <w:r w:rsidR="00D3645D" w:rsidRPr="00BA2C96">
        <w:rPr>
          <w:b/>
          <w:i/>
          <w:sz w:val="24"/>
          <w:szCs w:val="24"/>
        </w:rPr>
        <w:t xml:space="preserve"> </w:t>
      </w:r>
      <w:r w:rsidR="00B02653" w:rsidRPr="00BA2C96">
        <w:rPr>
          <w:b/>
          <w:i/>
          <w:sz w:val="24"/>
          <w:szCs w:val="24"/>
        </w:rPr>
        <w:t>Лесная промышленность, лесное хозяйство</w:t>
      </w:r>
    </w:p>
    <w:p w:rsidR="00BA2C96" w:rsidRPr="00BA2C96" w:rsidRDefault="00BA2C96" w:rsidP="00BA2C96">
      <w:pPr>
        <w:ind w:firstLine="709"/>
        <w:jc w:val="center"/>
        <w:rPr>
          <w:b/>
          <w:sz w:val="24"/>
          <w:szCs w:val="24"/>
        </w:rPr>
      </w:pPr>
    </w:p>
    <w:p w:rsidR="00B02653" w:rsidRPr="00BA2C96" w:rsidRDefault="00B02653" w:rsidP="00BA2C96">
      <w:pPr>
        <w:ind w:firstLine="709"/>
        <w:jc w:val="both"/>
        <w:rPr>
          <w:sz w:val="24"/>
          <w:szCs w:val="24"/>
        </w:rPr>
      </w:pPr>
      <w:r w:rsidRPr="00BA2C96">
        <w:rPr>
          <w:sz w:val="24"/>
          <w:szCs w:val="24"/>
        </w:rPr>
        <w:t>Лесопункт Мелентьевский входил в состав Коношского леспромхоза  и был одним из лидеров лесозаготовительной отрасли в Архангельской области.</w:t>
      </w:r>
    </w:p>
    <w:p w:rsidR="00B02653" w:rsidRPr="00BA2C96" w:rsidRDefault="00B02653" w:rsidP="00BA2C96">
      <w:pPr>
        <w:ind w:firstLine="709"/>
        <w:jc w:val="both"/>
        <w:rPr>
          <w:sz w:val="24"/>
          <w:szCs w:val="24"/>
        </w:rPr>
      </w:pPr>
      <w:r w:rsidRPr="00BA2C96">
        <w:rPr>
          <w:sz w:val="24"/>
          <w:szCs w:val="24"/>
        </w:rPr>
        <w:t xml:space="preserve">Основу промышленного производства муниципального образования «Вохтомское» в настоящее время составляют предприятия малого и среднего бизнеса, ориентированные на заготовку, переработку и вывозку лесоматериалов. </w:t>
      </w:r>
    </w:p>
    <w:p w:rsidR="00BA2C96" w:rsidRDefault="00B02653" w:rsidP="00BA2C96">
      <w:pPr>
        <w:ind w:firstLine="709"/>
        <w:jc w:val="both"/>
        <w:rPr>
          <w:sz w:val="24"/>
          <w:szCs w:val="24"/>
        </w:rPr>
      </w:pPr>
      <w:r w:rsidRPr="00BA2C96">
        <w:rPr>
          <w:sz w:val="24"/>
          <w:szCs w:val="24"/>
        </w:rPr>
        <w:t xml:space="preserve">Лесная отрасль играет значимую роль для  муниципального образования  и тесно связана с уровнем жизни населения. </w:t>
      </w:r>
    </w:p>
    <w:p w:rsidR="00B02653" w:rsidRPr="00BA2C96" w:rsidRDefault="00B02653" w:rsidP="00BA2C96">
      <w:pPr>
        <w:ind w:firstLine="709"/>
        <w:jc w:val="both"/>
        <w:rPr>
          <w:sz w:val="24"/>
          <w:szCs w:val="24"/>
        </w:rPr>
      </w:pPr>
      <w:r w:rsidRPr="00BA2C96">
        <w:rPr>
          <w:sz w:val="24"/>
          <w:szCs w:val="24"/>
        </w:rPr>
        <w:t xml:space="preserve">Лесозаготовки и деревообработка - традиционные для муниципального образования  виды хозяйственной деятельности. </w:t>
      </w:r>
    </w:p>
    <w:p w:rsidR="00B02653" w:rsidRPr="00BA2C96" w:rsidRDefault="00B02653" w:rsidP="00BA2C96">
      <w:pPr>
        <w:autoSpaceDE w:val="0"/>
        <w:autoSpaceDN w:val="0"/>
        <w:adjustRightInd w:val="0"/>
        <w:ind w:firstLine="709"/>
        <w:jc w:val="both"/>
        <w:rPr>
          <w:sz w:val="24"/>
          <w:szCs w:val="24"/>
        </w:rPr>
      </w:pPr>
      <w:r w:rsidRPr="00BA2C96">
        <w:rPr>
          <w:sz w:val="24"/>
          <w:szCs w:val="24"/>
        </w:rPr>
        <w:t xml:space="preserve">Покрытые лесом земли в лесничестве составляют 94%.Значительную часть территории  Коношского района – около 86% занимают леса с высокими запасами древесины. </w:t>
      </w:r>
    </w:p>
    <w:p w:rsidR="00B02653" w:rsidRPr="00BA2C96" w:rsidRDefault="00B02653" w:rsidP="00BA2C96">
      <w:pPr>
        <w:autoSpaceDE w:val="0"/>
        <w:autoSpaceDN w:val="0"/>
        <w:adjustRightInd w:val="0"/>
        <w:ind w:firstLine="709"/>
        <w:jc w:val="both"/>
        <w:rPr>
          <w:sz w:val="24"/>
          <w:szCs w:val="24"/>
        </w:rPr>
      </w:pPr>
      <w:r w:rsidRPr="00BA2C96">
        <w:rPr>
          <w:sz w:val="24"/>
          <w:szCs w:val="24"/>
        </w:rPr>
        <w:t xml:space="preserve">Эксплуатацией лесов занимается Коношское лесничество, в составе которого 11 участковых лесничеств. </w:t>
      </w:r>
    </w:p>
    <w:p w:rsidR="00B02653" w:rsidRPr="00BA2C96" w:rsidRDefault="00B02653" w:rsidP="00BA2C96">
      <w:pPr>
        <w:ind w:firstLine="709"/>
        <w:jc w:val="both"/>
        <w:rPr>
          <w:sz w:val="24"/>
          <w:szCs w:val="24"/>
        </w:rPr>
      </w:pPr>
      <w:r w:rsidRPr="00BA2C96">
        <w:rPr>
          <w:rFonts w:eastAsia="TimesNewRomanPSMT"/>
          <w:sz w:val="24"/>
          <w:szCs w:val="24"/>
        </w:rPr>
        <w:t xml:space="preserve">В среднем на территории района заготавливается 300 тыс.м3 древесины. </w:t>
      </w:r>
      <w:r w:rsidRPr="00BA2C96">
        <w:rPr>
          <w:sz w:val="24"/>
          <w:szCs w:val="24"/>
        </w:rPr>
        <w:t xml:space="preserve">Снижение объемов заготовки и вывозки древесины в последние годы было обусловлено погодными условиями, породным составом лесного фонда и низким спросом на рынке на лиственную древесину, преобладающую в лесном фонде Коношского района. </w:t>
      </w:r>
    </w:p>
    <w:p w:rsidR="00BA2C96" w:rsidRDefault="00B02653" w:rsidP="00BA2C96">
      <w:pPr>
        <w:ind w:firstLine="709"/>
        <w:jc w:val="both"/>
        <w:rPr>
          <w:sz w:val="24"/>
          <w:szCs w:val="24"/>
        </w:rPr>
      </w:pPr>
      <w:r w:rsidRPr="00BA2C96">
        <w:rPr>
          <w:sz w:val="24"/>
          <w:szCs w:val="24"/>
        </w:rPr>
        <w:t xml:space="preserve">Потребителями древесины в муниципальном образовании  являются пилорамы  в </w:t>
      </w:r>
      <w:r w:rsidR="00544FCE">
        <w:rPr>
          <w:sz w:val="24"/>
          <w:szCs w:val="24"/>
        </w:rPr>
        <w:t xml:space="preserve">            </w:t>
      </w:r>
      <w:r w:rsidRPr="00BA2C96">
        <w:rPr>
          <w:sz w:val="24"/>
          <w:szCs w:val="24"/>
        </w:rPr>
        <w:t xml:space="preserve">п. </w:t>
      </w:r>
      <w:r w:rsidR="006137C4">
        <w:rPr>
          <w:sz w:val="24"/>
          <w:szCs w:val="24"/>
        </w:rPr>
        <w:t xml:space="preserve">Мелентьевский, в д. Осташевская, д. </w:t>
      </w:r>
      <w:r w:rsidRPr="00BA2C96">
        <w:rPr>
          <w:sz w:val="24"/>
          <w:szCs w:val="24"/>
        </w:rPr>
        <w:t>Куфтыревская, которые перерабатывают часть древесины, заготовляемой на территории муниципального образования. Основные заготавливаемые сортименты – это пиловочник, стройлес, балансовая древесина. В последние годы значительно увеличивается доля лиственных сортиментов. На территории поселения  насчитывается 3 пункта переработки древесины, принадлежащих индивидуальным предпринимателям и крестьянским хозяйствам. Глубокая переработка древесины в  муниципальном образовании  отсутствует.</w:t>
      </w:r>
    </w:p>
    <w:p w:rsidR="00BA2C96" w:rsidRDefault="00B02653" w:rsidP="00BA2C96">
      <w:pPr>
        <w:ind w:firstLine="709"/>
        <w:jc w:val="both"/>
        <w:rPr>
          <w:sz w:val="24"/>
          <w:szCs w:val="24"/>
        </w:rPr>
      </w:pPr>
      <w:r w:rsidRPr="00BA2C96">
        <w:rPr>
          <w:sz w:val="24"/>
          <w:szCs w:val="24"/>
        </w:rPr>
        <w:t>Перспективы развития предприятий лесопромышленного комплекса муниципального образования  напрямую зависят от привлечения в отрасль инвестиций, направленных на оснащение предприятий новым оборудованием, внедрение новых технологий, в том числе направленных на глубокую переработку древесины.</w:t>
      </w:r>
    </w:p>
    <w:p w:rsidR="00B02653" w:rsidRPr="00BA2C96" w:rsidRDefault="00B02653" w:rsidP="00BA2C96">
      <w:pPr>
        <w:ind w:firstLine="709"/>
        <w:jc w:val="both"/>
        <w:rPr>
          <w:sz w:val="24"/>
          <w:szCs w:val="24"/>
        </w:rPr>
      </w:pPr>
      <w:r w:rsidRPr="00BA2C96">
        <w:rPr>
          <w:color w:val="000000"/>
          <w:sz w:val="24"/>
          <w:szCs w:val="24"/>
        </w:rPr>
        <w:t>Основным видом лесопользования в муниципальном образовании  в настоящее время и на перспективу ост</w:t>
      </w:r>
      <w:r w:rsidRPr="00BA2C96">
        <w:rPr>
          <w:color w:val="000000"/>
          <w:sz w:val="24"/>
          <w:szCs w:val="24"/>
        </w:rPr>
        <w:t>а</w:t>
      </w:r>
      <w:r w:rsidRPr="00BA2C96">
        <w:rPr>
          <w:color w:val="000000"/>
          <w:sz w:val="24"/>
          <w:szCs w:val="24"/>
        </w:rPr>
        <w:t xml:space="preserve">ется заготовка и переработка древесины с </w:t>
      </w:r>
      <w:r w:rsidRPr="00BA2C96">
        <w:rPr>
          <w:sz w:val="24"/>
          <w:szCs w:val="24"/>
        </w:rPr>
        <w:t xml:space="preserve">созданием производств углубленной переработки древесины. </w:t>
      </w:r>
    </w:p>
    <w:p w:rsidR="00B02653" w:rsidRPr="00BA2C96" w:rsidRDefault="00B02653" w:rsidP="00BA2C96">
      <w:pPr>
        <w:ind w:firstLine="709"/>
        <w:jc w:val="both"/>
        <w:rPr>
          <w:sz w:val="24"/>
          <w:szCs w:val="24"/>
        </w:rPr>
      </w:pPr>
      <w:r w:rsidRPr="00BA2C96">
        <w:rPr>
          <w:sz w:val="24"/>
          <w:szCs w:val="24"/>
        </w:rPr>
        <w:t xml:space="preserve">Коношский район рассматривается также как резервная территория по обеспечению лесосырьевыми ресурсами Няндомского фанерного завода и плит ДСП,  проект строительства завода предусмотрен к реализации после </w:t>
      </w:r>
      <w:smartTag w:uri="urn:schemas-microsoft-com:office:smarttags" w:element="metricconverter">
        <w:smartTagPr>
          <w:attr w:name="ProductID" w:val="2020 г"/>
        </w:smartTagPr>
        <w:r w:rsidRPr="00BA2C96">
          <w:rPr>
            <w:sz w:val="24"/>
            <w:szCs w:val="24"/>
          </w:rPr>
          <w:t>2020 г</w:t>
        </w:r>
      </w:smartTag>
      <w:r w:rsidRPr="00BA2C96">
        <w:rPr>
          <w:sz w:val="24"/>
          <w:szCs w:val="24"/>
        </w:rPr>
        <w:t xml:space="preserve">. </w:t>
      </w:r>
    </w:p>
    <w:p w:rsidR="00B02653" w:rsidRPr="00BA2C96" w:rsidRDefault="00B02653" w:rsidP="00BA2C96">
      <w:pPr>
        <w:ind w:firstLine="709"/>
        <w:jc w:val="both"/>
        <w:rPr>
          <w:b/>
          <w:sz w:val="24"/>
          <w:szCs w:val="24"/>
        </w:rPr>
      </w:pPr>
      <w:r w:rsidRPr="00BA2C96">
        <w:rPr>
          <w:b/>
          <w:sz w:val="24"/>
          <w:szCs w:val="24"/>
        </w:rPr>
        <w:t>Недревесные ресурсы леса</w:t>
      </w:r>
      <w:r w:rsidRPr="00BA2C96">
        <w:rPr>
          <w:sz w:val="24"/>
          <w:szCs w:val="24"/>
        </w:rPr>
        <w:t xml:space="preserve">.  </w:t>
      </w:r>
    </w:p>
    <w:p w:rsidR="00B02653" w:rsidRPr="00BA2C96" w:rsidRDefault="00B02653" w:rsidP="00BA2C96">
      <w:pPr>
        <w:ind w:firstLine="709"/>
        <w:jc w:val="both"/>
        <w:rPr>
          <w:sz w:val="24"/>
          <w:szCs w:val="24"/>
        </w:rPr>
      </w:pPr>
      <w:r w:rsidRPr="00BA2C96">
        <w:rPr>
          <w:sz w:val="24"/>
          <w:szCs w:val="24"/>
        </w:rPr>
        <w:t>Муниципальное образование «Вохтомское» обладает значительными запасами дикорастущего сырья, которое в настоящее время не используется. В населенных пунктах муниципального образования действуют  сезонные приемные пункты. Заготовка дикоросов в поселениях имеет неорганизованный стихийный характер. В настоящее время промышленная переработка д</w:t>
      </w:r>
      <w:r w:rsidR="00544FCE">
        <w:rPr>
          <w:sz w:val="24"/>
          <w:szCs w:val="24"/>
        </w:rPr>
        <w:t>икорастущего на территории муни</w:t>
      </w:r>
      <w:r w:rsidRPr="00BA2C96">
        <w:rPr>
          <w:sz w:val="24"/>
          <w:szCs w:val="24"/>
        </w:rPr>
        <w:t>ц</w:t>
      </w:r>
      <w:r w:rsidR="00544FCE">
        <w:rPr>
          <w:sz w:val="24"/>
          <w:szCs w:val="24"/>
        </w:rPr>
        <w:t>и</w:t>
      </w:r>
      <w:r w:rsidRPr="00BA2C96">
        <w:rPr>
          <w:sz w:val="24"/>
          <w:szCs w:val="24"/>
        </w:rPr>
        <w:t>пального образования  отсутствует.</w:t>
      </w:r>
    </w:p>
    <w:p w:rsidR="00B02653" w:rsidRPr="00BA2C96" w:rsidRDefault="00B02653" w:rsidP="00BA2C96">
      <w:pPr>
        <w:ind w:firstLine="709"/>
        <w:jc w:val="both"/>
        <w:rPr>
          <w:sz w:val="24"/>
          <w:szCs w:val="24"/>
        </w:rPr>
      </w:pPr>
      <w:r w:rsidRPr="00BA2C96">
        <w:rPr>
          <w:sz w:val="24"/>
          <w:szCs w:val="24"/>
        </w:rPr>
        <w:t>В услов</w:t>
      </w:r>
      <w:r w:rsidRPr="00BA2C96">
        <w:rPr>
          <w:sz w:val="24"/>
          <w:szCs w:val="24"/>
        </w:rPr>
        <w:t>и</w:t>
      </w:r>
      <w:r w:rsidRPr="00BA2C96">
        <w:rPr>
          <w:sz w:val="24"/>
          <w:szCs w:val="24"/>
        </w:rPr>
        <w:t xml:space="preserve">ях значительной безработицы во многих населенных пунктах сбор дикоросов имеет большое значение для жителей муниципального образования. </w:t>
      </w:r>
    </w:p>
    <w:p w:rsidR="00B02653" w:rsidRPr="00BA2C96" w:rsidRDefault="00B02653" w:rsidP="00BA2C96">
      <w:pPr>
        <w:ind w:firstLine="709"/>
        <w:jc w:val="both"/>
        <w:rPr>
          <w:sz w:val="24"/>
          <w:szCs w:val="24"/>
        </w:rPr>
      </w:pPr>
      <w:r w:rsidRPr="00BA2C96">
        <w:rPr>
          <w:sz w:val="24"/>
          <w:szCs w:val="24"/>
        </w:rPr>
        <w:t>Схемой территориального планирования Коношского муниципального района создание пунктов приема и переработки дикорастущего сырья предлагается в п. Подюга, д. Климовская и д. Пономаревская. На территории муниципального образования «Вохтомское» будут созданы  филиалы пунктов приема и переработки  дикорастущего сырья.</w:t>
      </w:r>
    </w:p>
    <w:p w:rsidR="00D3645D" w:rsidRPr="00BA2C96" w:rsidRDefault="00D3645D" w:rsidP="00BA2C96">
      <w:pPr>
        <w:ind w:firstLine="709"/>
        <w:jc w:val="both"/>
        <w:rPr>
          <w:sz w:val="24"/>
          <w:szCs w:val="24"/>
        </w:rPr>
      </w:pPr>
    </w:p>
    <w:p w:rsidR="00B02653" w:rsidRDefault="003455A6" w:rsidP="001F2562">
      <w:pPr>
        <w:pStyle w:val="ab"/>
        <w:jc w:val="center"/>
        <w:rPr>
          <w:b/>
          <w:i/>
          <w:color w:val="auto"/>
          <w:sz w:val="24"/>
          <w:szCs w:val="24"/>
        </w:rPr>
      </w:pPr>
      <w:r w:rsidRPr="00BA2C96">
        <w:rPr>
          <w:b/>
          <w:i/>
          <w:color w:val="auto"/>
          <w:sz w:val="24"/>
          <w:szCs w:val="24"/>
        </w:rPr>
        <w:t>2.2</w:t>
      </w:r>
      <w:r w:rsidR="00D3645D" w:rsidRPr="00BA2C96">
        <w:rPr>
          <w:b/>
          <w:i/>
          <w:color w:val="auto"/>
          <w:sz w:val="24"/>
          <w:szCs w:val="24"/>
        </w:rPr>
        <w:t>.2.</w:t>
      </w:r>
      <w:r w:rsidR="00D3645D" w:rsidRPr="00BA2C96">
        <w:rPr>
          <w:color w:val="auto"/>
          <w:sz w:val="24"/>
          <w:szCs w:val="24"/>
        </w:rPr>
        <w:t xml:space="preserve">  </w:t>
      </w:r>
      <w:r w:rsidR="00B02653" w:rsidRPr="00BA2C96">
        <w:rPr>
          <w:b/>
          <w:i/>
          <w:color w:val="auto"/>
          <w:sz w:val="24"/>
          <w:szCs w:val="24"/>
        </w:rPr>
        <w:t>Сельское хозяйство</w:t>
      </w:r>
    </w:p>
    <w:p w:rsidR="00BA2C96" w:rsidRPr="00BA2C96" w:rsidRDefault="00BA2C96" w:rsidP="00BA2C96">
      <w:pPr>
        <w:pStyle w:val="ab"/>
        <w:ind w:firstLine="709"/>
        <w:jc w:val="center"/>
        <w:rPr>
          <w:b/>
          <w:i/>
          <w:color w:val="auto"/>
          <w:sz w:val="24"/>
          <w:szCs w:val="24"/>
        </w:rPr>
      </w:pPr>
    </w:p>
    <w:p w:rsidR="00BA2C96" w:rsidRDefault="00B02653" w:rsidP="00BA2C96">
      <w:pPr>
        <w:ind w:firstLine="709"/>
        <w:jc w:val="both"/>
        <w:rPr>
          <w:sz w:val="24"/>
          <w:szCs w:val="24"/>
        </w:rPr>
      </w:pPr>
      <w:r w:rsidRPr="00BA2C96">
        <w:rPr>
          <w:color w:val="000000"/>
          <w:sz w:val="24"/>
          <w:szCs w:val="24"/>
        </w:rPr>
        <w:t xml:space="preserve">Ведущую роль в экономическом развитии </w:t>
      </w:r>
      <w:r w:rsidRPr="00BA2C96">
        <w:rPr>
          <w:sz w:val="24"/>
          <w:szCs w:val="24"/>
        </w:rPr>
        <w:t>муниципального образования «Вохтомское»</w:t>
      </w:r>
      <w:r w:rsidRPr="00BA2C96">
        <w:rPr>
          <w:color w:val="000000"/>
          <w:sz w:val="24"/>
          <w:szCs w:val="24"/>
        </w:rPr>
        <w:t xml:space="preserve"> играет сельское хозяйство. </w:t>
      </w:r>
      <w:r w:rsidRPr="00BA2C96">
        <w:rPr>
          <w:sz w:val="24"/>
          <w:szCs w:val="24"/>
        </w:rPr>
        <w:t>По индивидуальным особенностям специализации и агроклиматическим условиям муниципальное образование «Вохтомское» входит в южную сельскохозяйственную зону, расположенную в наиболее благоприятных агроклиматических условиях, чем другие районы Архангельской области.</w:t>
      </w:r>
      <w:r w:rsidRPr="00BA2C96">
        <w:rPr>
          <w:sz w:val="24"/>
          <w:szCs w:val="24"/>
        </w:rPr>
        <w:tab/>
      </w:r>
    </w:p>
    <w:p w:rsidR="00B02653" w:rsidRPr="00BA2C96" w:rsidRDefault="00B02653" w:rsidP="00BA2C96">
      <w:pPr>
        <w:ind w:firstLine="709"/>
        <w:jc w:val="both"/>
        <w:rPr>
          <w:sz w:val="24"/>
          <w:szCs w:val="24"/>
        </w:rPr>
      </w:pPr>
      <w:r w:rsidRPr="00BA2C96">
        <w:rPr>
          <w:sz w:val="24"/>
          <w:szCs w:val="24"/>
        </w:rPr>
        <w:t xml:space="preserve">Сельскохозяйственные угодья (земли сельскохозяйственного назначения) - пашни, сенокосы  расположены вокруг обжитых зон в каждом населенном пункте. </w:t>
      </w:r>
    </w:p>
    <w:p w:rsidR="00B02653" w:rsidRPr="00BA2C96" w:rsidRDefault="00B02653" w:rsidP="00BA2C96">
      <w:pPr>
        <w:ind w:firstLine="709"/>
        <w:jc w:val="both"/>
        <w:rPr>
          <w:sz w:val="24"/>
          <w:szCs w:val="24"/>
        </w:rPr>
      </w:pPr>
      <w:r w:rsidRPr="00BA2C96">
        <w:rPr>
          <w:sz w:val="24"/>
          <w:szCs w:val="24"/>
        </w:rPr>
        <w:t xml:space="preserve">Основной сельскохозяйственной специализацией является молочное животноводство, картофелеводство и выращивание кормовых культур местного производства. </w:t>
      </w:r>
    </w:p>
    <w:p w:rsidR="006F670D" w:rsidRPr="00BA2C96" w:rsidRDefault="00B02653" w:rsidP="00BA2C96">
      <w:pPr>
        <w:ind w:firstLine="709"/>
        <w:jc w:val="both"/>
        <w:rPr>
          <w:iCs/>
          <w:sz w:val="24"/>
          <w:szCs w:val="24"/>
        </w:rPr>
      </w:pPr>
      <w:r w:rsidRPr="00BA2C96">
        <w:rPr>
          <w:color w:val="000000"/>
          <w:sz w:val="24"/>
          <w:szCs w:val="24"/>
        </w:rPr>
        <w:t xml:space="preserve">Сельскохозяйственным производством </w:t>
      </w:r>
      <w:r w:rsidRPr="00BA2C96">
        <w:rPr>
          <w:sz w:val="24"/>
          <w:szCs w:val="24"/>
        </w:rPr>
        <w:t>занимаются ИП Нефедов А.В., ИП Виноградов В.С., главы крестьянско–фермерских хозяйств.</w:t>
      </w:r>
      <w:r w:rsidRPr="00BA2C96">
        <w:rPr>
          <w:color w:val="000000"/>
          <w:sz w:val="24"/>
          <w:szCs w:val="24"/>
        </w:rPr>
        <w:t xml:space="preserve">  Н</w:t>
      </w:r>
      <w:r w:rsidRPr="00BA2C96">
        <w:rPr>
          <w:iCs/>
          <w:color w:val="000000"/>
          <w:sz w:val="24"/>
          <w:szCs w:val="24"/>
        </w:rPr>
        <w:t xml:space="preserve">аправлениями деятельности </w:t>
      </w:r>
      <w:r w:rsidRPr="00BA2C96">
        <w:rPr>
          <w:iCs/>
          <w:sz w:val="24"/>
          <w:szCs w:val="24"/>
        </w:rPr>
        <w:t>крестьянско–фермерских хозяйств</w:t>
      </w:r>
      <w:r w:rsidRPr="00BA2C96">
        <w:rPr>
          <w:iCs/>
          <w:color w:val="000000"/>
          <w:sz w:val="24"/>
          <w:szCs w:val="24"/>
        </w:rPr>
        <w:t xml:space="preserve"> являются: производство, переработка, хранение и реализация сельхозпродукции; заготовка,</w:t>
      </w:r>
      <w:r w:rsidRPr="00BA2C96">
        <w:rPr>
          <w:iCs/>
          <w:sz w:val="24"/>
          <w:szCs w:val="24"/>
        </w:rPr>
        <w:t xml:space="preserve"> переработка и реализация леса. </w:t>
      </w:r>
    </w:p>
    <w:p w:rsidR="006F670D" w:rsidRPr="00BA2C96" w:rsidRDefault="00B02653" w:rsidP="00BA2C96">
      <w:pPr>
        <w:ind w:firstLine="709"/>
        <w:jc w:val="both"/>
        <w:rPr>
          <w:sz w:val="24"/>
          <w:szCs w:val="24"/>
        </w:rPr>
      </w:pPr>
      <w:r w:rsidRPr="00BA2C96">
        <w:rPr>
          <w:sz w:val="24"/>
          <w:szCs w:val="24"/>
        </w:rPr>
        <w:t>По преобладающему характеру сельскохозяйственной специализации в личных подсобных хозяйствах граждан выделяются картофелеводство и овощеводство.</w:t>
      </w:r>
    </w:p>
    <w:p w:rsidR="00B02653" w:rsidRPr="00BA2C96" w:rsidRDefault="00B02653" w:rsidP="00BA2C96">
      <w:pPr>
        <w:ind w:firstLine="709"/>
        <w:jc w:val="both"/>
        <w:rPr>
          <w:sz w:val="24"/>
          <w:szCs w:val="24"/>
        </w:rPr>
      </w:pPr>
      <w:r w:rsidRPr="00BA2C96">
        <w:rPr>
          <w:sz w:val="24"/>
          <w:szCs w:val="24"/>
        </w:rPr>
        <w:t xml:space="preserve"> </w:t>
      </w:r>
      <w:r w:rsidR="006F670D" w:rsidRPr="00BA2C96">
        <w:rPr>
          <w:sz w:val="24"/>
          <w:szCs w:val="24"/>
        </w:rPr>
        <w:t>Характерной тенденцией развития личных подсобных хозяйств на территории муниципального образования является устойчивое снижение поголовья скота, связанное с высокой стоимостью кормов, молодняка, недостаточностью государственной поддержки данного вида деятельности. Еще одной серьезной проблемой является отсутствие устойчивых рынков сбыта произведенной продукции, поскольку сельхозорганизации и потребкооперация практически све</w:t>
      </w:r>
      <w:r w:rsidR="00CE05ED">
        <w:rPr>
          <w:sz w:val="24"/>
          <w:szCs w:val="24"/>
        </w:rPr>
        <w:t>рнули работу по закупке излишек</w:t>
      </w:r>
      <w:r w:rsidR="006F670D" w:rsidRPr="00BA2C96">
        <w:rPr>
          <w:sz w:val="24"/>
          <w:szCs w:val="24"/>
        </w:rPr>
        <w:t xml:space="preserve"> продукции у населения.</w:t>
      </w:r>
    </w:p>
    <w:p w:rsidR="00B02653" w:rsidRPr="00BA2C96" w:rsidRDefault="00B02653" w:rsidP="00BA2C96">
      <w:pPr>
        <w:pStyle w:val="ab"/>
        <w:ind w:firstLine="709"/>
        <w:rPr>
          <w:iCs/>
          <w:sz w:val="24"/>
          <w:szCs w:val="24"/>
        </w:rPr>
      </w:pPr>
      <w:r w:rsidRPr="00BA2C96">
        <w:rPr>
          <w:sz w:val="24"/>
          <w:szCs w:val="24"/>
        </w:rPr>
        <w:t>Основной денежный доход и прибыль хозяйства получают от продажи молока, поэтому увеличение поголовья скота, его продуктивности, улучшение качества и снижение себестоимости является жизненно необходимым для дальнейшего развития хозяйств. Предприятия ориентированы на внутренний  рынок сбыта.</w:t>
      </w:r>
    </w:p>
    <w:p w:rsidR="00B02653" w:rsidRPr="00BA2C96" w:rsidRDefault="00B02653" w:rsidP="00BA2C96">
      <w:pPr>
        <w:ind w:firstLine="709"/>
        <w:jc w:val="both"/>
        <w:rPr>
          <w:color w:val="000000"/>
          <w:sz w:val="24"/>
          <w:szCs w:val="24"/>
        </w:rPr>
      </w:pPr>
      <w:r w:rsidRPr="00BA2C96">
        <w:rPr>
          <w:color w:val="000000"/>
          <w:sz w:val="24"/>
          <w:szCs w:val="24"/>
        </w:rPr>
        <w:t>Животноводство с молочным направлением требует достаточного количества кормов качественных и сбалансированных по питательным веществам. Основная задача в отрасли растениеводства направлена на обеспечение животноводства кормами собственного производства. Для этого необходима большая работа с многолетними травами. На итоги работы особое влияние оказывают климатические условия, и конечно качество выполненных работ</w:t>
      </w:r>
      <w:r w:rsidRPr="00BA2C96">
        <w:rPr>
          <w:color w:val="7030A0"/>
          <w:sz w:val="24"/>
          <w:szCs w:val="24"/>
        </w:rPr>
        <w:t>.</w:t>
      </w:r>
    </w:p>
    <w:p w:rsidR="00B02653" w:rsidRPr="00BA2C96" w:rsidRDefault="00B02653" w:rsidP="00BA2C96">
      <w:pPr>
        <w:ind w:firstLine="709"/>
        <w:jc w:val="both"/>
        <w:rPr>
          <w:color w:val="000000"/>
          <w:sz w:val="24"/>
          <w:szCs w:val="24"/>
        </w:rPr>
      </w:pPr>
      <w:r w:rsidRPr="00BA2C96">
        <w:rPr>
          <w:color w:val="000000"/>
          <w:sz w:val="24"/>
          <w:szCs w:val="24"/>
        </w:rPr>
        <w:t>От результатов производственной деятельности сельхозпредприятий во многом зависит и доходность бюджета, и материальное положение значительной части населения.</w:t>
      </w:r>
    </w:p>
    <w:p w:rsidR="00B02653" w:rsidRPr="00BA2C96" w:rsidRDefault="00B02653" w:rsidP="00BA2C96">
      <w:pPr>
        <w:ind w:firstLine="709"/>
        <w:jc w:val="both"/>
        <w:rPr>
          <w:color w:val="000000"/>
          <w:sz w:val="24"/>
          <w:szCs w:val="24"/>
        </w:rPr>
      </w:pPr>
      <w:r w:rsidRPr="00BA2C96">
        <w:rPr>
          <w:bCs/>
          <w:color w:val="000000"/>
          <w:sz w:val="24"/>
          <w:szCs w:val="24"/>
        </w:rPr>
        <w:t>Перспектива развития агропромышленного комплекса</w:t>
      </w:r>
      <w:r w:rsidRPr="00BA2C96">
        <w:rPr>
          <w:color w:val="000000"/>
          <w:sz w:val="24"/>
          <w:szCs w:val="24"/>
        </w:rPr>
        <w:t xml:space="preserve"> в значительной мере зависят сегодня от уровня государственной политики в отношении сельского хозяйства и ее направленности на создание условий устойчивого развития сельскохозяйственного производства, укрепления материальной базы села, внедрения новых технологий в производство и использование достижений научно-технического прогресса.</w:t>
      </w:r>
    </w:p>
    <w:p w:rsidR="00BA2C96" w:rsidRDefault="00B02653" w:rsidP="00BA2C96">
      <w:pPr>
        <w:ind w:firstLine="709"/>
        <w:jc w:val="both"/>
        <w:rPr>
          <w:color w:val="000000"/>
          <w:sz w:val="24"/>
          <w:szCs w:val="24"/>
        </w:rPr>
      </w:pPr>
      <w:r w:rsidRPr="00BA2C96">
        <w:rPr>
          <w:color w:val="000000"/>
          <w:sz w:val="24"/>
          <w:szCs w:val="24"/>
        </w:rPr>
        <w:t>На данном этапе развития главной задачей ставится сохранение накопленного производственного потенциала сельхозпредприятий, сохранения поголовья коров, дальнейшего наращивания объемов производства животноводческой продукции за счет роста продуктивности дойного стада.</w:t>
      </w:r>
    </w:p>
    <w:p w:rsidR="00BA2C96" w:rsidRDefault="00B02653" w:rsidP="00BA2C96">
      <w:pPr>
        <w:ind w:firstLine="709"/>
        <w:jc w:val="both"/>
        <w:rPr>
          <w:sz w:val="24"/>
          <w:szCs w:val="24"/>
        </w:rPr>
      </w:pPr>
      <w:r w:rsidRPr="00BA2C96">
        <w:rPr>
          <w:sz w:val="24"/>
          <w:szCs w:val="24"/>
        </w:rPr>
        <w:t>В перспективе</w:t>
      </w:r>
      <w:r w:rsidR="002F4043">
        <w:rPr>
          <w:sz w:val="24"/>
          <w:szCs w:val="24"/>
        </w:rPr>
        <w:t xml:space="preserve"> - </w:t>
      </w:r>
      <w:r w:rsidRPr="00BA2C96">
        <w:rPr>
          <w:sz w:val="24"/>
          <w:szCs w:val="24"/>
        </w:rPr>
        <w:t xml:space="preserve"> сложившаяся специализация сельского хозяйства на производстве молока, картофеля, кормов местного производств, соответствующая природно-экономическим условиям района, сохранится</w:t>
      </w:r>
      <w:r w:rsidR="00BA2C96">
        <w:rPr>
          <w:sz w:val="24"/>
          <w:szCs w:val="24"/>
        </w:rPr>
        <w:t>.</w:t>
      </w:r>
    </w:p>
    <w:p w:rsidR="00B02653" w:rsidRPr="00BA2C96" w:rsidRDefault="00B02653" w:rsidP="00BA2C96">
      <w:pPr>
        <w:ind w:firstLine="709"/>
        <w:jc w:val="both"/>
        <w:rPr>
          <w:color w:val="000000"/>
          <w:sz w:val="24"/>
          <w:szCs w:val="24"/>
        </w:rPr>
      </w:pPr>
      <w:r w:rsidRPr="00BA2C96">
        <w:rPr>
          <w:sz w:val="24"/>
          <w:szCs w:val="24"/>
        </w:rPr>
        <w:t>Функционирование крестья</w:t>
      </w:r>
      <w:r w:rsidR="00C2446A">
        <w:rPr>
          <w:sz w:val="24"/>
          <w:szCs w:val="24"/>
        </w:rPr>
        <w:t>н</w:t>
      </w:r>
      <w:r w:rsidRPr="00BA2C96">
        <w:rPr>
          <w:sz w:val="24"/>
          <w:szCs w:val="24"/>
        </w:rPr>
        <w:t>ско-фермерских и личных подсобных хозяйств на территории муниципального образования  невозможно без поддержки районного, р</w:t>
      </w:r>
      <w:r w:rsidRPr="00BA2C96">
        <w:rPr>
          <w:sz w:val="24"/>
          <w:szCs w:val="24"/>
        </w:rPr>
        <w:t>е</w:t>
      </w:r>
      <w:r w:rsidRPr="00BA2C96">
        <w:rPr>
          <w:sz w:val="24"/>
          <w:szCs w:val="24"/>
        </w:rPr>
        <w:t>гионального и федерального бюджетов.</w:t>
      </w:r>
    </w:p>
    <w:p w:rsidR="00B02653" w:rsidRPr="00BA2C96" w:rsidRDefault="00B02653" w:rsidP="00BA2C96">
      <w:pPr>
        <w:pStyle w:val="23"/>
        <w:tabs>
          <w:tab w:val="left" w:pos="851"/>
        </w:tabs>
        <w:spacing w:after="0" w:line="240" w:lineRule="auto"/>
        <w:ind w:left="0" w:firstLine="709"/>
        <w:jc w:val="both"/>
      </w:pPr>
      <w:r w:rsidRPr="00BA2C96">
        <w:t>Поддержка сельского хозяйства имеет большое значение для увелич</w:t>
      </w:r>
      <w:r w:rsidRPr="00BA2C96">
        <w:t>е</w:t>
      </w:r>
      <w:r w:rsidRPr="00BA2C96">
        <w:t>ния самозанятости населения, повышения его доходов и уровня жизни.</w:t>
      </w:r>
    </w:p>
    <w:p w:rsidR="00155837" w:rsidRPr="00BA2C96" w:rsidRDefault="00155837" w:rsidP="00BA2C96">
      <w:pPr>
        <w:pStyle w:val="ab"/>
        <w:ind w:firstLine="709"/>
        <w:rPr>
          <w:color w:val="auto"/>
          <w:sz w:val="24"/>
          <w:szCs w:val="24"/>
        </w:rPr>
      </w:pPr>
    </w:p>
    <w:p w:rsidR="00B02653" w:rsidRDefault="003455A6" w:rsidP="004535D0">
      <w:pPr>
        <w:pStyle w:val="ab"/>
        <w:jc w:val="center"/>
        <w:rPr>
          <w:b/>
          <w:i/>
          <w:iCs/>
          <w:sz w:val="24"/>
          <w:szCs w:val="24"/>
        </w:rPr>
      </w:pPr>
      <w:r w:rsidRPr="00BA2C96">
        <w:rPr>
          <w:b/>
          <w:color w:val="auto"/>
          <w:sz w:val="24"/>
          <w:szCs w:val="24"/>
        </w:rPr>
        <w:t>2.2.3</w:t>
      </w:r>
      <w:r w:rsidR="00155837" w:rsidRPr="00BA2C96">
        <w:rPr>
          <w:color w:val="auto"/>
          <w:sz w:val="24"/>
          <w:szCs w:val="24"/>
        </w:rPr>
        <w:t xml:space="preserve"> </w:t>
      </w:r>
      <w:r w:rsidR="00B02653" w:rsidRPr="00BA2C96">
        <w:rPr>
          <w:sz w:val="24"/>
          <w:szCs w:val="24"/>
        </w:rPr>
        <w:t xml:space="preserve"> </w:t>
      </w:r>
      <w:r w:rsidR="00B02653" w:rsidRPr="00BA2C96">
        <w:rPr>
          <w:b/>
          <w:i/>
          <w:iCs/>
          <w:sz w:val="24"/>
          <w:szCs w:val="24"/>
        </w:rPr>
        <w:t>Малый бизнес</w:t>
      </w:r>
    </w:p>
    <w:p w:rsidR="00C2446A" w:rsidRDefault="00C2446A" w:rsidP="00BA2C96">
      <w:pPr>
        <w:pStyle w:val="ac"/>
        <w:spacing w:after="0"/>
        <w:ind w:left="0" w:firstLine="709"/>
        <w:jc w:val="both"/>
        <w:rPr>
          <w:b/>
          <w:i/>
          <w:iCs/>
          <w:color w:val="000000"/>
        </w:rPr>
      </w:pPr>
    </w:p>
    <w:p w:rsidR="00C2446A" w:rsidRDefault="00B02653" w:rsidP="00BA2C96">
      <w:pPr>
        <w:pStyle w:val="ac"/>
        <w:spacing w:after="0"/>
        <w:ind w:left="0" w:firstLine="709"/>
        <w:jc w:val="both"/>
      </w:pPr>
      <w:r w:rsidRPr="00BA2C96">
        <w:t xml:space="preserve">Малый бизнес является развивающимся сектором экономики  </w:t>
      </w:r>
      <w:r w:rsidR="00155837" w:rsidRPr="00BA2C96">
        <w:t xml:space="preserve">муниципального образования «Вохтомское».   </w:t>
      </w:r>
      <w:r w:rsidRPr="00BA2C96">
        <w:t>С целью поддержки развития малого бизнеса разработана муниципальная Программа поддержки и развития предпринимательства в МО «Коношский муниципальный район на 2013-2015 годы».</w:t>
      </w:r>
      <w:r w:rsidR="00155837" w:rsidRPr="00BA2C96">
        <w:t xml:space="preserve">  </w:t>
      </w:r>
    </w:p>
    <w:p w:rsidR="00B02653" w:rsidRPr="00BA2C96" w:rsidRDefault="00B02653" w:rsidP="00BA2C96">
      <w:pPr>
        <w:pStyle w:val="ac"/>
        <w:spacing w:after="0"/>
        <w:ind w:left="0" w:firstLine="709"/>
        <w:jc w:val="both"/>
      </w:pPr>
      <w:r w:rsidRPr="00BA2C96">
        <w:rPr>
          <w:iCs/>
        </w:rPr>
        <w:t xml:space="preserve">Малый бизнес выполняет ряд важнейших экономических задач. </w:t>
      </w:r>
      <w:r w:rsidRPr="00BA2C96">
        <w:t xml:space="preserve">Помимо налоговых отчислений в бюджеты всех уровней малый бизнес развивает сектор экономики, создаёт рабочие места, способствует развитию конкуренции. </w:t>
      </w:r>
      <w:r w:rsidRPr="00BA2C96">
        <w:rPr>
          <w:iCs/>
        </w:rPr>
        <w:t>По мере своего становления и развития малый бизнес оказывает влияние на состоянии экономики, в том числе на насыщение рынка товарами, услугами, на социальную обстановку.</w:t>
      </w:r>
    </w:p>
    <w:p w:rsidR="00B02653" w:rsidRPr="00BA2C96" w:rsidRDefault="00B02653" w:rsidP="00BA2C96">
      <w:pPr>
        <w:pStyle w:val="aa"/>
        <w:spacing w:before="0" w:beforeAutospacing="0" w:after="0" w:afterAutospacing="0"/>
        <w:ind w:firstLine="709"/>
        <w:jc w:val="both"/>
        <w:rPr>
          <w:b/>
          <w:highlight w:val="green"/>
        </w:rPr>
      </w:pPr>
      <w:r w:rsidRPr="00BA2C96">
        <w:t>В качестве наиболее перспективных направлений развития малого бизнеса рассматр</w:t>
      </w:r>
      <w:r w:rsidRPr="00BA2C96">
        <w:t>и</w:t>
      </w:r>
      <w:r w:rsidRPr="00BA2C96">
        <w:t>ваются:</w:t>
      </w:r>
    </w:p>
    <w:p w:rsidR="00B02653" w:rsidRPr="00BA2C96" w:rsidRDefault="00B02653" w:rsidP="00C2446A">
      <w:pPr>
        <w:numPr>
          <w:ilvl w:val="0"/>
          <w:numId w:val="12"/>
        </w:numPr>
        <w:tabs>
          <w:tab w:val="clear" w:pos="1287"/>
          <w:tab w:val="left" w:pos="0"/>
        </w:tabs>
        <w:ind w:left="0" w:firstLine="709"/>
        <w:jc w:val="both"/>
        <w:rPr>
          <w:sz w:val="24"/>
          <w:szCs w:val="24"/>
        </w:rPr>
      </w:pPr>
      <w:r w:rsidRPr="00BA2C96">
        <w:rPr>
          <w:sz w:val="24"/>
          <w:szCs w:val="24"/>
        </w:rPr>
        <w:t>лесозаготовка и первичная лесопереработка</w:t>
      </w:r>
    </w:p>
    <w:p w:rsidR="00B02653" w:rsidRPr="00BA2C96" w:rsidRDefault="00B02653" w:rsidP="00C2446A">
      <w:pPr>
        <w:numPr>
          <w:ilvl w:val="0"/>
          <w:numId w:val="12"/>
        </w:numPr>
        <w:tabs>
          <w:tab w:val="clear" w:pos="1287"/>
          <w:tab w:val="left" w:pos="0"/>
        </w:tabs>
        <w:ind w:left="0" w:firstLine="709"/>
        <w:jc w:val="both"/>
        <w:rPr>
          <w:sz w:val="24"/>
          <w:szCs w:val="24"/>
        </w:rPr>
      </w:pPr>
      <w:r w:rsidRPr="00BA2C96">
        <w:rPr>
          <w:sz w:val="24"/>
          <w:szCs w:val="24"/>
        </w:rPr>
        <w:t>производство деревянных строительных конструкций;</w:t>
      </w:r>
    </w:p>
    <w:p w:rsidR="00B02653" w:rsidRPr="00BA2C96" w:rsidRDefault="00B02653" w:rsidP="00C2446A">
      <w:pPr>
        <w:numPr>
          <w:ilvl w:val="0"/>
          <w:numId w:val="12"/>
        </w:numPr>
        <w:tabs>
          <w:tab w:val="clear" w:pos="1287"/>
          <w:tab w:val="left" w:pos="0"/>
        </w:tabs>
        <w:ind w:left="0" w:firstLine="709"/>
        <w:jc w:val="both"/>
        <w:rPr>
          <w:sz w:val="24"/>
          <w:szCs w:val="24"/>
        </w:rPr>
      </w:pPr>
      <w:r w:rsidRPr="00BA2C96">
        <w:rPr>
          <w:sz w:val="24"/>
          <w:szCs w:val="24"/>
        </w:rPr>
        <w:t xml:space="preserve"> сельское хозяйство и переработка сельхозпродукции</w:t>
      </w:r>
    </w:p>
    <w:p w:rsidR="00B02653" w:rsidRPr="00BA2C96" w:rsidRDefault="00B02653" w:rsidP="00C2446A">
      <w:pPr>
        <w:numPr>
          <w:ilvl w:val="0"/>
          <w:numId w:val="11"/>
        </w:numPr>
        <w:tabs>
          <w:tab w:val="clear" w:pos="1440"/>
          <w:tab w:val="left" w:pos="0"/>
        </w:tabs>
        <w:ind w:left="0" w:firstLine="709"/>
        <w:jc w:val="both"/>
        <w:rPr>
          <w:sz w:val="24"/>
          <w:szCs w:val="24"/>
        </w:rPr>
      </w:pPr>
      <w:r w:rsidRPr="00BA2C96">
        <w:rPr>
          <w:sz w:val="24"/>
          <w:szCs w:val="24"/>
        </w:rPr>
        <w:t>заготовка и переработка дикорастущего сырья,</w:t>
      </w:r>
    </w:p>
    <w:p w:rsidR="00B02653" w:rsidRPr="00BA2C96" w:rsidRDefault="00B02653" w:rsidP="00C2446A">
      <w:pPr>
        <w:numPr>
          <w:ilvl w:val="0"/>
          <w:numId w:val="11"/>
        </w:numPr>
        <w:tabs>
          <w:tab w:val="clear" w:pos="1440"/>
          <w:tab w:val="left" w:pos="0"/>
        </w:tabs>
        <w:ind w:left="0" w:firstLine="709"/>
        <w:jc w:val="both"/>
        <w:rPr>
          <w:sz w:val="24"/>
          <w:szCs w:val="24"/>
        </w:rPr>
      </w:pPr>
      <w:r w:rsidRPr="00BA2C96">
        <w:rPr>
          <w:sz w:val="24"/>
          <w:szCs w:val="24"/>
        </w:rPr>
        <w:t>производство строительных материалов</w:t>
      </w:r>
    </w:p>
    <w:p w:rsidR="00B02653" w:rsidRPr="00BA2C96" w:rsidRDefault="00B02653" w:rsidP="00C2446A">
      <w:pPr>
        <w:numPr>
          <w:ilvl w:val="0"/>
          <w:numId w:val="11"/>
        </w:numPr>
        <w:tabs>
          <w:tab w:val="clear" w:pos="1440"/>
          <w:tab w:val="left" w:pos="0"/>
        </w:tabs>
        <w:ind w:left="0" w:firstLine="709"/>
        <w:jc w:val="both"/>
        <w:rPr>
          <w:sz w:val="24"/>
          <w:szCs w:val="24"/>
        </w:rPr>
      </w:pPr>
      <w:r w:rsidRPr="00BA2C96">
        <w:rPr>
          <w:sz w:val="24"/>
          <w:szCs w:val="24"/>
        </w:rPr>
        <w:t>придорожный сервис,</w:t>
      </w:r>
    </w:p>
    <w:p w:rsidR="00B02653" w:rsidRPr="00BA2C96" w:rsidRDefault="00B02653" w:rsidP="00C2446A">
      <w:pPr>
        <w:numPr>
          <w:ilvl w:val="0"/>
          <w:numId w:val="11"/>
        </w:numPr>
        <w:tabs>
          <w:tab w:val="clear" w:pos="1440"/>
          <w:tab w:val="left" w:pos="0"/>
        </w:tabs>
        <w:ind w:left="0" w:firstLine="709"/>
        <w:jc w:val="both"/>
        <w:rPr>
          <w:sz w:val="24"/>
          <w:szCs w:val="24"/>
        </w:rPr>
      </w:pPr>
      <w:r w:rsidRPr="00BA2C96">
        <w:rPr>
          <w:sz w:val="24"/>
          <w:szCs w:val="24"/>
        </w:rPr>
        <w:t>строительные услуги, в том числе в жилищном и дорожном хозяйстве,</w:t>
      </w:r>
    </w:p>
    <w:p w:rsidR="00B02653" w:rsidRPr="00BA2C96" w:rsidRDefault="00B02653" w:rsidP="00C2446A">
      <w:pPr>
        <w:numPr>
          <w:ilvl w:val="0"/>
          <w:numId w:val="11"/>
        </w:numPr>
        <w:tabs>
          <w:tab w:val="clear" w:pos="1440"/>
          <w:tab w:val="left" w:pos="0"/>
        </w:tabs>
        <w:ind w:left="0" w:firstLine="709"/>
        <w:jc w:val="both"/>
        <w:rPr>
          <w:sz w:val="24"/>
          <w:szCs w:val="24"/>
        </w:rPr>
      </w:pPr>
      <w:r w:rsidRPr="00BA2C96">
        <w:rPr>
          <w:sz w:val="24"/>
          <w:szCs w:val="24"/>
        </w:rPr>
        <w:t>отрасли потребительского рынка, развитие приемно-закупочной деятельности, транспортную деятельность, ремонт и техническое обслуживание автотранспорта,</w:t>
      </w:r>
    </w:p>
    <w:p w:rsidR="00B02653" w:rsidRPr="00BA2C96" w:rsidRDefault="00B02653" w:rsidP="00C2446A">
      <w:pPr>
        <w:numPr>
          <w:ilvl w:val="0"/>
          <w:numId w:val="11"/>
        </w:numPr>
        <w:tabs>
          <w:tab w:val="clear" w:pos="1440"/>
          <w:tab w:val="left" w:pos="0"/>
        </w:tabs>
        <w:ind w:left="0" w:firstLine="709"/>
        <w:jc w:val="both"/>
        <w:rPr>
          <w:sz w:val="24"/>
          <w:szCs w:val="24"/>
        </w:rPr>
      </w:pPr>
      <w:r w:rsidRPr="00BA2C96">
        <w:rPr>
          <w:sz w:val="24"/>
          <w:szCs w:val="24"/>
        </w:rPr>
        <w:t>услуги жилищно-коммунального сектора,</w:t>
      </w:r>
    </w:p>
    <w:p w:rsidR="00C2446A" w:rsidRDefault="00B02653" w:rsidP="00BA2C96">
      <w:pPr>
        <w:numPr>
          <w:ilvl w:val="0"/>
          <w:numId w:val="11"/>
        </w:numPr>
        <w:tabs>
          <w:tab w:val="clear" w:pos="1440"/>
          <w:tab w:val="left" w:pos="0"/>
        </w:tabs>
        <w:ind w:left="0" w:firstLine="709"/>
        <w:jc w:val="both"/>
        <w:rPr>
          <w:sz w:val="24"/>
          <w:szCs w:val="24"/>
        </w:rPr>
      </w:pPr>
      <w:r w:rsidRPr="00BA2C96">
        <w:rPr>
          <w:sz w:val="24"/>
          <w:szCs w:val="24"/>
        </w:rPr>
        <w:t>рекреационно-туристическая инфраструктура</w:t>
      </w:r>
      <w:r w:rsidR="00C2446A">
        <w:rPr>
          <w:sz w:val="24"/>
          <w:szCs w:val="24"/>
        </w:rPr>
        <w:t>.</w:t>
      </w:r>
    </w:p>
    <w:p w:rsidR="00C2446A" w:rsidRDefault="00B02653" w:rsidP="00C2446A">
      <w:pPr>
        <w:tabs>
          <w:tab w:val="left" w:pos="0"/>
        </w:tabs>
        <w:ind w:firstLine="709"/>
        <w:jc w:val="both"/>
        <w:rPr>
          <w:sz w:val="24"/>
          <w:szCs w:val="24"/>
        </w:rPr>
      </w:pPr>
      <w:r w:rsidRPr="00C2446A">
        <w:rPr>
          <w:iCs/>
          <w:sz w:val="24"/>
          <w:szCs w:val="24"/>
        </w:rPr>
        <w:t xml:space="preserve">В муниципальном образовании  в настоящее время работает несколько предпринимателей, которые являются работодателями. </w:t>
      </w:r>
    </w:p>
    <w:p w:rsidR="00B02653" w:rsidRPr="00BA2C96" w:rsidRDefault="00B02653" w:rsidP="00C2446A">
      <w:pPr>
        <w:tabs>
          <w:tab w:val="left" w:pos="0"/>
        </w:tabs>
        <w:ind w:firstLine="709"/>
        <w:jc w:val="both"/>
        <w:rPr>
          <w:sz w:val="24"/>
          <w:szCs w:val="24"/>
        </w:rPr>
      </w:pPr>
      <w:r w:rsidRPr="00BA2C96">
        <w:rPr>
          <w:sz w:val="24"/>
          <w:szCs w:val="24"/>
        </w:rPr>
        <w:t xml:space="preserve">Успешное развитие предпринимательства и бизнеса в целом в значительной степени зависит от обеспеченности этого бизнеса финансовыми ресурсами как долгосрочного, так и краткосрочного характера. Но, несмотря на развитый банковский сектор, большинство предпринимателей не имеют доступ к финансовым (банковским) услугам. В целях создания высоко динамичной и эффективной системы кредитования малого и среднего бизнеса, а также оказания помощи начинающим предпринимателям. </w:t>
      </w:r>
    </w:p>
    <w:p w:rsidR="00A031E6" w:rsidRPr="00BA2C96" w:rsidRDefault="00A031E6" w:rsidP="00BA2C96">
      <w:pPr>
        <w:ind w:firstLine="709"/>
        <w:outlineLvl w:val="1"/>
        <w:rPr>
          <w:sz w:val="24"/>
          <w:szCs w:val="24"/>
        </w:rPr>
      </w:pPr>
    </w:p>
    <w:p w:rsidR="00C2446A" w:rsidRPr="004535D0" w:rsidRDefault="003455A6" w:rsidP="00C2446A">
      <w:pPr>
        <w:pStyle w:val="ac"/>
        <w:spacing w:after="0"/>
        <w:ind w:left="0" w:firstLine="709"/>
        <w:jc w:val="center"/>
        <w:rPr>
          <w:b/>
        </w:rPr>
      </w:pPr>
      <w:r w:rsidRPr="004535D0">
        <w:rPr>
          <w:b/>
        </w:rPr>
        <w:t xml:space="preserve">2.3. </w:t>
      </w:r>
      <w:r w:rsidR="004D579B" w:rsidRPr="004535D0">
        <w:rPr>
          <w:b/>
        </w:rPr>
        <w:t>Население. Демографический потенциал. Трудовые ресурсы.</w:t>
      </w:r>
    </w:p>
    <w:p w:rsidR="00C2446A" w:rsidRDefault="00C2446A" w:rsidP="00C2446A">
      <w:pPr>
        <w:pStyle w:val="ac"/>
        <w:spacing w:after="0"/>
        <w:ind w:left="0" w:firstLine="709"/>
        <w:jc w:val="center"/>
        <w:rPr>
          <w:b/>
          <w:i/>
        </w:rPr>
      </w:pPr>
    </w:p>
    <w:p w:rsidR="00C2446A" w:rsidRDefault="00815F27" w:rsidP="00C2446A">
      <w:pPr>
        <w:pStyle w:val="ac"/>
        <w:spacing w:after="0"/>
        <w:ind w:left="0" w:firstLine="709"/>
        <w:jc w:val="both"/>
        <w:rPr>
          <w:lang w:eastAsia="ar-SA"/>
        </w:rPr>
      </w:pPr>
      <w:r w:rsidRPr="00BA2C96">
        <w:rPr>
          <w:lang w:eastAsia="ar-SA"/>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Сложная демографическая ситуация наблюдается на территории муниципального образования «Вохтомское», и на сегодня вопрос о создании современного сельского поселения и обеспечение его населения высоким уровнем жизни крайне актуален. </w:t>
      </w:r>
    </w:p>
    <w:p w:rsidR="00C2446A" w:rsidRDefault="00815F27" w:rsidP="00C2446A">
      <w:pPr>
        <w:pStyle w:val="ac"/>
        <w:spacing w:after="0"/>
        <w:ind w:left="0" w:firstLine="709"/>
        <w:jc w:val="both"/>
        <w:rPr>
          <w:bCs/>
        </w:rPr>
      </w:pPr>
      <w:r w:rsidRPr="00BA2C96">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город.  Основные причины этого — экономически неблагоприятные условия жизни </w:t>
      </w:r>
      <w:r w:rsidRPr="00BA2C96">
        <w:rPr>
          <w:bCs/>
        </w:rPr>
        <w:t xml:space="preserve">и отсутствие возможности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в сельском поселении нельзя устойчиво </w:t>
      </w:r>
      <w:r w:rsidR="00C2446A">
        <w:rPr>
          <w:bCs/>
        </w:rPr>
        <w:t xml:space="preserve">развивать сельские территории. </w:t>
      </w:r>
    </w:p>
    <w:p w:rsidR="00C2446A" w:rsidRDefault="00815F27" w:rsidP="00C2446A">
      <w:pPr>
        <w:pStyle w:val="ac"/>
        <w:spacing w:after="0"/>
        <w:ind w:left="0" w:firstLine="709"/>
        <w:jc w:val="both"/>
      </w:pPr>
      <w:r w:rsidRPr="00BA2C96">
        <w:t>Поэтому в результате получается, что отсутствие необходимого трудоспособного сельского населения постепенно ведет к процессу самоликвидации сельских поселений. А, следовательно, снижается эффективность использования земли, уменьшается динамичное развитие производительных сил, что не позволяет поднять эконом</w:t>
      </w:r>
      <w:r w:rsidR="00C2446A">
        <w:t>ику сельских территорий в целом.</w:t>
      </w:r>
    </w:p>
    <w:p w:rsidR="00815F27" w:rsidRPr="00C2446A" w:rsidRDefault="00815F27" w:rsidP="00C2446A">
      <w:pPr>
        <w:pStyle w:val="ac"/>
        <w:spacing w:after="0"/>
        <w:ind w:left="0" w:firstLine="709"/>
        <w:jc w:val="both"/>
        <w:rPr>
          <w:b/>
          <w:i/>
          <w:highlight w:val="yellow"/>
        </w:rPr>
      </w:pPr>
      <w:r w:rsidRPr="00BA2C96">
        <w:t>По состоянию на 01.01.201</w:t>
      </w:r>
      <w:r w:rsidR="00B66489" w:rsidRPr="00BA2C96">
        <w:t>3</w:t>
      </w:r>
      <w:r w:rsidR="002F4043">
        <w:t xml:space="preserve"> года</w:t>
      </w:r>
      <w:r w:rsidRPr="00BA2C96">
        <w:t xml:space="preserve"> численность </w:t>
      </w:r>
      <w:r w:rsidR="00B66489" w:rsidRPr="00BA2C96">
        <w:t xml:space="preserve">постоянно проживающего </w:t>
      </w:r>
      <w:r w:rsidRPr="00BA2C96">
        <w:t xml:space="preserve">населения </w:t>
      </w:r>
      <w:r w:rsidR="00B66489" w:rsidRPr="00BA2C96">
        <w:t xml:space="preserve">на территории муниципального образования «Вохтомское» составила </w:t>
      </w:r>
      <w:r w:rsidR="004268F6" w:rsidRPr="00BA2C96">
        <w:t>983 человека.</w:t>
      </w:r>
      <w:r w:rsidR="00233A21" w:rsidRPr="00BA2C96">
        <w:t xml:space="preserve"> </w:t>
      </w:r>
      <w:r w:rsidR="00282997" w:rsidRPr="00BA2C96">
        <w:t xml:space="preserve"> Информация  о численности населения по населенным пунктам  приведена </w:t>
      </w:r>
      <w:r w:rsidR="009707C0" w:rsidRPr="00BA2C96">
        <w:t xml:space="preserve">в таблице </w:t>
      </w:r>
      <w:r w:rsidR="002F4043">
        <w:t>3</w:t>
      </w:r>
      <w:r w:rsidR="00282997" w:rsidRPr="00BA2C96">
        <w:t xml:space="preserve"> по состоянию на 01.01.2013г.</w:t>
      </w:r>
    </w:p>
    <w:p w:rsidR="002F4043" w:rsidRDefault="002F4043" w:rsidP="00C2446A">
      <w:pPr>
        <w:ind w:firstLine="709"/>
        <w:jc w:val="right"/>
        <w:rPr>
          <w:sz w:val="24"/>
          <w:szCs w:val="24"/>
        </w:rPr>
      </w:pPr>
    </w:p>
    <w:p w:rsidR="002F4043" w:rsidRDefault="002F4043" w:rsidP="00C2446A">
      <w:pPr>
        <w:ind w:firstLine="709"/>
        <w:jc w:val="right"/>
        <w:rPr>
          <w:sz w:val="24"/>
          <w:szCs w:val="24"/>
        </w:rPr>
      </w:pPr>
    </w:p>
    <w:p w:rsidR="002F4043" w:rsidRDefault="002F4043" w:rsidP="00C2446A">
      <w:pPr>
        <w:ind w:firstLine="709"/>
        <w:jc w:val="right"/>
        <w:rPr>
          <w:sz w:val="24"/>
          <w:szCs w:val="24"/>
        </w:rPr>
      </w:pPr>
    </w:p>
    <w:p w:rsidR="00D36CF2" w:rsidRDefault="00D36CF2" w:rsidP="00C2446A">
      <w:pPr>
        <w:ind w:firstLine="709"/>
        <w:jc w:val="right"/>
        <w:rPr>
          <w:sz w:val="24"/>
          <w:szCs w:val="24"/>
        </w:rPr>
      </w:pPr>
    </w:p>
    <w:p w:rsidR="00D36CF2" w:rsidRDefault="00D36CF2" w:rsidP="00C2446A">
      <w:pPr>
        <w:ind w:firstLine="709"/>
        <w:jc w:val="right"/>
        <w:rPr>
          <w:sz w:val="24"/>
          <w:szCs w:val="24"/>
        </w:rPr>
      </w:pPr>
    </w:p>
    <w:p w:rsidR="00D36CF2" w:rsidRDefault="00D36CF2" w:rsidP="00C2446A">
      <w:pPr>
        <w:ind w:firstLine="709"/>
        <w:jc w:val="right"/>
        <w:rPr>
          <w:sz w:val="24"/>
          <w:szCs w:val="24"/>
        </w:rPr>
      </w:pPr>
    </w:p>
    <w:p w:rsidR="00D36CF2" w:rsidRDefault="00D36CF2" w:rsidP="00C2446A">
      <w:pPr>
        <w:ind w:firstLine="709"/>
        <w:jc w:val="right"/>
        <w:rPr>
          <w:sz w:val="24"/>
          <w:szCs w:val="24"/>
        </w:rPr>
      </w:pPr>
    </w:p>
    <w:p w:rsidR="00D36CF2" w:rsidRDefault="00D36CF2" w:rsidP="00C2446A">
      <w:pPr>
        <w:ind w:firstLine="709"/>
        <w:jc w:val="right"/>
        <w:rPr>
          <w:sz w:val="24"/>
          <w:szCs w:val="24"/>
        </w:rPr>
      </w:pPr>
    </w:p>
    <w:p w:rsidR="00C2446A" w:rsidRDefault="00C2446A" w:rsidP="00C2446A">
      <w:pPr>
        <w:ind w:firstLine="709"/>
        <w:jc w:val="right"/>
        <w:rPr>
          <w:sz w:val="24"/>
          <w:szCs w:val="24"/>
        </w:rPr>
      </w:pPr>
      <w:r>
        <w:rPr>
          <w:sz w:val="24"/>
          <w:szCs w:val="24"/>
        </w:rPr>
        <w:t>Таблица</w:t>
      </w:r>
      <w:r w:rsidR="002F4043">
        <w:rPr>
          <w:sz w:val="24"/>
          <w:szCs w:val="24"/>
        </w:rPr>
        <w:t xml:space="preserve"> 3.</w:t>
      </w:r>
    </w:p>
    <w:p w:rsidR="00C2446A" w:rsidRPr="002F4043" w:rsidRDefault="009707C0" w:rsidP="006C0CAB">
      <w:pPr>
        <w:jc w:val="center"/>
        <w:rPr>
          <w:b/>
          <w:sz w:val="24"/>
          <w:szCs w:val="24"/>
        </w:rPr>
      </w:pPr>
      <w:r w:rsidRPr="002F4043">
        <w:rPr>
          <w:b/>
          <w:sz w:val="24"/>
          <w:szCs w:val="24"/>
        </w:rPr>
        <w:t>Данные численности населения</w:t>
      </w:r>
    </w:p>
    <w:p w:rsidR="00815F27" w:rsidRPr="00BA2C96" w:rsidRDefault="00815F27" w:rsidP="00BA2C96">
      <w:pPr>
        <w:ind w:firstLine="709"/>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87"/>
        <w:gridCol w:w="2050"/>
        <w:gridCol w:w="1617"/>
        <w:gridCol w:w="1316"/>
        <w:gridCol w:w="1751"/>
      </w:tblGrid>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 п/п</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Наименование населенного пункта</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Численность постоянно проживающего населения, чел.</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Количество семей (хозяйств)</w:t>
            </w:r>
          </w:p>
          <w:p w:rsidR="00C2446A" w:rsidRPr="001F2562" w:rsidRDefault="00C2446A" w:rsidP="001F2562">
            <w:pPr>
              <w:rPr>
                <w:sz w:val="24"/>
                <w:szCs w:val="24"/>
              </w:rPr>
            </w:pP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Средний состав семьи, чел.</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Численность дачников, чел.</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4</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5</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6</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п. Фоминский</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55</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34</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9</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Осташевская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133</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69</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Куфтыревская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76</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38</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4.</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Кузнецовская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21</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9</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5.</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Фоминская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18</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12</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0</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6.</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Мелентьев Пал</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71</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37</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0</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7.</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Балуевская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14</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9</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8.</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Грехнев Пал</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65</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33</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0</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9.</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Турово</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10.</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Ивакинская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48</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24</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7</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11.</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Нечаевская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39</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19</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12.</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д. Шестовская</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36</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20</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13.</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П. Мелентьевский</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399</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181</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9</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14.</w:t>
            </w: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П. Овражное</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8</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4</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r>
      <w:tr w:rsidR="00C2446A" w:rsidRPr="001F2562">
        <w:tc>
          <w:tcPr>
            <w:tcW w:w="81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p>
        </w:tc>
        <w:tc>
          <w:tcPr>
            <w:tcW w:w="228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Всего:</w:t>
            </w:r>
          </w:p>
        </w:tc>
        <w:tc>
          <w:tcPr>
            <w:tcW w:w="2050"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983</w:t>
            </w:r>
          </w:p>
        </w:tc>
        <w:tc>
          <w:tcPr>
            <w:tcW w:w="1617"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489</w:t>
            </w:r>
          </w:p>
        </w:tc>
        <w:tc>
          <w:tcPr>
            <w:tcW w:w="1316"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2</w:t>
            </w:r>
          </w:p>
        </w:tc>
        <w:tc>
          <w:tcPr>
            <w:tcW w:w="1751" w:type="dxa"/>
            <w:tcBorders>
              <w:top w:val="single" w:sz="4" w:space="0" w:color="auto"/>
              <w:left w:val="single" w:sz="4" w:space="0" w:color="auto"/>
              <w:bottom w:val="single" w:sz="4" w:space="0" w:color="auto"/>
              <w:right w:val="single" w:sz="4" w:space="0" w:color="auto"/>
            </w:tcBorders>
          </w:tcPr>
          <w:p w:rsidR="00C2446A" w:rsidRPr="001F2562" w:rsidRDefault="00C2446A" w:rsidP="001F2562">
            <w:pPr>
              <w:rPr>
                <w:sz w:val="24"/>
                <w:szCs w:val="24"/>
              </w:rPr>
            </w:pPr>
            <w:r w:rsidRPr="001F2562">
              <w:rPr>
                <w:sz w:val="24"/>
                <w:szCs w:val="24"/>
              </w:rPr>
              <w:t>40</w:t>
            </w:r>
          </w:p>
        </w:tc>
      </w:tr>
    </w:tbl>
    <w:p w:rsidR="009707C0" w:rsidRPr="00BA2C96" w:rsidRDefault="009707C0" w:rsidP="00BA2C96">
      <w:pPr>
        <w:ind w:firstLine="709"/>
        <w:jc w:val="both"/>
        <w:rPr>
          <w:color w:val="FF0000"/>
          <w:sz w:val="24"/>
          <w:szCs w:val="24"/>
        </w:rPr>
      </w:pPr>
    </w:p>
    <w:p w:rsidR="00815F27" w:rsidRPr="00BA2C96" w:rsidRDefault="00815F27" w:rsidP="00BA2C96">
      <w:pPr>
        <w:ind w:firstLine="709"/>
        <w:jc w:val="both"/>
        <w:rPr>
          <w:sz w:val="24"/>
          <w:szCs w:val="24"/>
        </w:rPr>
      </w:pPr>
      <w:r w:rsidRPr="00BA2C96">
        <w:rPr>
          <w:sz w:val="24"/>
          <w:szCs w:val="24"/>
        </w:rPr>
        <w:t xml:space="preserve">За период  с </w:t>
      </w:r>
      <w:smartTag w:uri="urn:schemas-microsoft-com:office:smarttags" w:element="metricconverter">
        <w:smartTagPr>
          <w:attr w:name="ProductID" w:val="2008 г"/>
        </w:smartTagPr>
        <w:r w:rsidRPr="00BA2C96">
          <w:rPr>
            <w:sz w:val="24"/>
            <w:szCs w:val="24"/>
          </w:rPr>
          <w:t>200</w:t>
        </w:r>
        <w:r w:rsidR="00B13D6B" w:rsidRPr="00BA2C96">
          <w:rPr>
            <w:sz w:val="24"/>
            <w:szCs w:val="24"/>
          </w:rPr>
          <w:t>8</w:t>
        </w:r>
        <w:r w:rsidRPr="00BA2C96">
          <w:rPr>
            <w:sz w:val="24"/>
            <w:szCs w:val="24"/>
          </w:rPr>
          <w:t xml:space="preserve"> г</w:t>
        </w:r>
      </w:smartTag>
      <w:r w:rsidRPr="00BA2C96">
        <w:rPr>
          <w:sz w:val="24"/>
          <w:szCs w:val="24"/>
        </w:rPr>
        <w:t xml:space="preserve">. по </w:t>
      </w:r>
      <w:smartTag w:uri="urn:schemas-microsoft-com:office:smarttags" w:element="metricconverter">
        <w:smartTagPr>
          <w:attr w:name="ProductID" w:val="2012 г"/>
        </w:smartTagPr>
        <w:r w:rsidRPr="00BA2C96">
          <w:rPr>
            <w:sz w:val="24"/>
            <w:szCs w:val="24"/>
          </w:rPr>
          <w:t>2012 г</w:t>
        </w:r>
      </w:smartTag>
      <w:r w:rsidRPr="00BA2C96">
        <w:rPr>
          <w:sz w:val="24"/>
          <w:szCs w:val="24"/>
        </w:rPr>
        <w:t xml:space="preserve">. численность населения </w:t>
      </w:r>
      <w:r w:rsidR="00B13D6B" w:rsidRPr="00BA2C96">
        <w:rPr>
          <w:sz w:val="24"/>
          <w:szCs w:val="24"/>
        </w:rPr>
        <w:t>муниципального образования «Вохтомское»</w:t>
      </w:r>
      <w:r w:rsidRPr="00BA2C96">
        <w:rPr>
          <w:sz w:val="24"/>
          <w:szCs w:val="24"/>
        </w:rPr>
        <w:t xml:space="preserve"> постепенно уменьшалось. По сравнению с 200</w:t>
      </w:r>
      <w:r w:rsidR="00A35557" w:rsidRPr="00BA2C96">
        <w:rPr>
          <w:sz w:val="24"/>
          <w:szCs w:val="24"/>
        </w:rPr>
        <w:t>8</w:t>
      </w:r>
      <w:r w:rsidRPr="00BA2C96">
        <w:rPr>
          <w:sz w:val="24"/>
          <w:szCs w:val="24"/>
        </w:rPr>
        <w:t xml:space="preserve"> годом численность населения уменьшилась на  </w:t>
      </w:r>
      <w:r w:rsidR="00A35557" w:rsidRPr="00BA2C96">
        <w:rPr>
          <w:sz w:val="24"/>
          <w:szCs w:val="24"/>
        </w:rPr>
        <w:t>275</w:t>
      </w:r>
      <w:r w:rsidR="002F4043">
        <w:rPr>
          <w:sz w:val="24"/>
          <w:szCs w:val="24"/>
        </w:rPr>
        <w:t xml:space="preserve"> человек</w:t>
      </w:r>
      <w:r w:rsidRPr="00BA2C96">
        <w:rPr>
          <w:sz w:val="24"/>
          <w:szCs w:val="24"/>
        </w:rPr>
        <w:t xml:space="preserve"> или на </w:t>
      </w:r>
      <w:r w:rsidR="004D081E" w:rsidRPr="00BA2C96">
        <w:rPr>
          <w:sz w:val="24"/>
          <w:szCs w:val="24"/>
        </w:rPr>
        <w:t xml:space="preserve">21,8 </w:t>
      </w:r>
      <w:r w:rsidRPr="00BA2C96">
        <w:rPr>
          <w:sz w:val="24"/>
          <w:szCs w:val="24"/>
        </w:rPr>
        <w:t>%.</w:t>
      </w:r>
      <w:r w:rsidR="00700C40" w:rsidRPr="00BA2C96">
        <w:rPr>
          <w:sz w:val="24"/>
          <w:szCs w:val="24"/>
        </w:rPr>
        <w:t xml:space="preserve"> Данные  изменения численности  населения на 5 ле</w:t>
      </w:r>
      <w:r w:rsidR="00F20D04" w:rsidRPr="00BA2C96">
        <w:rPr>
          <w:sz w:val="24"/>
          <w:szCs w:val="24"/>
        </w:rPr>
        <w:t xml:space="preserve">т </w:t>
      </w:r>
      <w:r w:rsidR="002F4043">
        <w:rPr>
          <w:sz w:val="24"/>
          <w:szCs w:val="24"/>
        </w:rPr>
        <w:t>представлены в таблице 4.</w:t>
      </w:r>
    </w:p>
    <w:p w:rsidR="00994DC5" w:rsidRDefault="00C2446A" w:rsidP="00C2446A">
      <w:pPr>
        <w:ind w:firstLine="709"/>
        <w:jc w:val="right"/>
        <w:rPr>
          <w:sz w:val="24"/>
          <w:szCs w:val="24"/>
        </w:rPr>
      </w:pPr>
      <w:r>
        <w:rPr>
          <w:sz w:val="24"/>
          <w:szCs w:val="24"/>
        </w:rPr>
        <w:t>Таблица</w:t>
      </w:r>
      <w:r w:rsidR="002F4043">
        <w:rPr>
          <w:sz w:val="24"/>
          <w:szCs w:val="24"/>
        </w:rPr>
        <w:t xml:space="preserve"> 4.</w:t>
      </w:r>
    </w:p>
    <w:p w:rsidR="00C2446A" w:rsidRPr="00BA2C96" w:rsidRDefault="00C2446A" w:rsidP="00C2446A">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695"/>
        <w:gridCol w:w="1094"/>
        <w:gridCol w:w="1094"/>
        <w:gridCol w:w="1094"/>
        <w:gridCol w:w="1095"/>
        <w:gridCol w:w="1096"/>
      </w:tblGrid>
      <w:tr w:rsidR="00C2446A" w:rsidRPr="00C2446A">
        <w:tc>
          <w:tcPr>
            <w:tcW w:w="663"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 п/п</w:t>
            </w:r>
          </w:p>
        </w:tc>
        <w:tc>
          <w:tcPr>
            <w:tcW w:w="36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Наименование</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2008 год</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2009 год</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2010 год</w:t>
            </w:r>
          </w:p>
        </w:tc>
        <w:tc>
          <w:tcPr>
            <w:tcW w:w="10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2011 год</w:t>
            </w:r>
          </w:p>
        </w:tc>
        <w:tc>
          <w:tcPr>
            <w:tcW w:w="1096"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2012 год</w:t>
            </w:r>
          </w:p>
        </w:tc>
      </w:tr>
      <w:tr w:rsidR="00C2446A" w:rsidRPr="00C2446A">
        <w:tc>
          <w:tcPr>
            <w:tcW w:w="663"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1</w:t>
            </w:r>
          </w:p>
        </w:tc>
        <w:tc>
          <w:tcPr>
            <w:tcW w:w="36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3</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4</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5</w:t>
            </w:r>
          </w:p>
        </w:tc>
        <w:tc>
          <w:tcPr>
            <w:tcW w:w="10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6</w:t>
            </w:r>
          </w:p>
        </w:tc>
        <w:tc>
          <w:tcPr>
            <w:tcW w:w="1096"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7</w:t>
            </w:r>
          </w:p>
        </w:tc>
      </w:tr>
      <w:tr w:rsidR="00C2446A" w:rsidRPr="00C2446A">
        <w:tc>
          <w:tcPr>
            <w:tcW w:w="663"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1.</w:t>
            </w:r>
          </w:p>
        </w:tc>
        <w:tc>
          <w:tcPr>
            <w:tcW w:w="36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Всего по поселению численность постоянно проживающего населения (на конец года), чел.</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1258</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1072</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1076</w:t>
            </w:r>
          </w:p>
        </w:tc>
        <w:tc>
          <w:tcPr>
            <w:tcW w:w="10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1044</w:t>
            </w:r>
          </w:p>
        </w:tc>
        <w:tc>
          <w:tcPr>
            <w:tcW w:w="1096"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983</w:t>
            </w:r>
          </w:p>
        </w:tc>
      </w:tr>
      <w:tr w:rsidR="00C2446A" w:rsidRPr="00C2446A">
        <w:tc>
          <w:tcPr>
            <w:tcW w:w="663"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2.</w:t>
            </w:r>
          </w:p>
        </w:tc>
        <w:tc>
          <w:tcPr>
            <w:tcW w:w="36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Количество семей, всего</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525</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515</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501</w:t>
            </w:r>
          </w:p>
        </w:tc>
        <w:tc>
          <w:tcPr>
            <w:tcW w:w="10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488</w:t>
            </w:r>
          </w:p>
        </w:tc>
        <w:tc>
          <w:tcPr>
            <w:tcW w:w="1096"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489</w:t>
            </w:r>
          </w:p>
        </w:tc>
      </w:tr>
      <w:tr w:rsidR="00C2446A" w:rsidRPr="00C2446A">
        <w:tc>
          <w:tcPr>
            <w:tcW w:w="663"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3.</w:t>
            </w:r>
          </w:p>
        </w:tc>
        <w:tc>
          <w:tcPr>
            <w:tcW w:w="36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Средний состав семьи, всего</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jc w:val="center"/>
              <w:rPr>
                <w:sz w:val="24"/>
                <w:szCs w:val="24"/>
              </w:rPr>
            </w:pPr>
            <w:r w:rsidRPr="00C2446A">
              <w:rPr>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jc w:val="center"/>
              <w:rPr>
                <w:sz w:val="24"/>
                <w:szCs w:val="24"/>
              </w:rPr>
            </w:pPr>
            <w:r w:rsidRPr="00C2446A">
              <w:rPr>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jc w:val="center"/>
              <w:rPr>
                <w:sz w:val="24"/>
                <w:szCs w:val="24"/>
              </w:rPr>
            </w:pPr>
            <w:r w:rsidRPr="00C2446A">
              <w:rPr>
                <w:sz w:val="24"/>
                <w:szCs w:val="24"/>
              </w:rPr>
              <w:t>2</w:t>
            </w:r>
          </w:p>
        </w:tc>
        <w:tc>
          <w:tcPr>
            <w:tcW w:w="1096"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jc w:val="center"/>
              <w:rPr>
                <w:sz w:val="24"/>
                <w:szCs w:val="24"/>
              </w:rPr>
            </w:pPr>
            <w:r w:rsidRPr="00C2446A">
              <w:rPr>
                <w:sz w:val="24"/>
                <w:szCs w:val="24"/>
              </w:rPr>
              <w:t>2</w:t>
            </w:r>
          </w:p>
        </w:tc>
      </w:tr>
      <w:tr w:rsidR="00C2446A" w:rsidRPr="00C2446A">
        <w:tc>
          <w:tcPr>
            <w:tcW w:w="663"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4.</w:t>
            </w:r>
          </w:p>
        </w:tc>
        <w:tc>
          <w:tcPr>
            <w:tcW w:w="36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rPr>
                <w:sz w:val="24"/>
                <w:szCs w:val="24"/>
              </w:rPr>
            </w:pPr>
            <w:r w:rsidRPr="00C2446A">
              <w:rPr>
                <w:sz w:val="24"/>
                <w:szCs w:val="24"/>
              </w:rPr>
              <w:t>Всего количество дачников,</w:t>
            </w:r>
            <w:r>
              <w:rPr>
                <w:sz w:val="24"/>
                <w:szCs w:val="24"/>
              </w:rPr>
              <w:t xml:space="preserve"> </w:t>
            </w:r>
            <w:r w:rsidRPr="00C2446A">
              <w:rPr>
                <w:sz w:val="24"/>
                <w:szCs w:val="24"/>
              </w:rPr>
              <w:t>чел.</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ind w:left="0"/>
              <w:jc w:val="center"/>
              <w:rPr>
                <w:sz w:val="24"/>
                <w:szCs w:val="24"/>
              </w:rPr>
            </w:pPr>
            <w:r w:rsidRPr="00C2446A">
              <w:rPr>
                <w:sz w:val="24"/>
                <w:szCs w:val="24"/>
              </w:rPr>
              <w:t>22</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40</w:t>
            </w:r>
          </w:p>
        </w:tc>
        <w:tc>
          <w:tcPr>
            <w:tcW w:w="1094"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40</w:t>
            </w:r>
          </w:p>
        </w:tc>
        <w:tc>
          <w:tcPr>
            <w:tcW w:w="1095"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ind w:left="0"/>
              <w:jc w:val="center"/>
              <w:rPr>
                <w:sz w:val="24"/>
                <w:szCs w:val="24"/>
              </w:rPr>
            </w:pPr>
            <w:r w:rsidRPr="00C2446A">
              <w:rPr>
                <w:sz w:val="24"/>
                <w:szCs w:val="24"/>
              </w:rPr>
              <w:t>40</w:t>
            </w:r>
          </w:p>
        </w:tc>
        <w:tc>
          <w:tcPr>
            <w:tcW w:w="1096" w:type="dxa"/>
            <w:tcBorders>
              <w:top w:val="single" w:sz="4" w:space="0" w:color="auto"/>
              <w:left w:val="single" w:sz="4" w:space="0" w:color="auto"/>
              <w:bottom w:val="single" w:sz="4" w:space="0" w:color="auto"/>
              <w:right w:val="single" w:sz="4" w:space="0" w:color="auto"/>
            </w:tcBorders>
          </w:tcPr>
          <w:p w:rsidR="00C2446A" w:rsidRPr="00C2446A" w:rsidRDefault="00C2446A" w:rsidP="00C2446A">
            <w:pPr>
              <w:pStyle w:val="120"/>
              <w:jc w:val="center"/>
              <w:rPr>
                <w:sz w:val="24"/>
                <w:szCs w:val="24"/>
              </w:rPr>
            </w:pPr>
            <w:r w:rsidRPr="00C2446A">
              <w:rPr>
                <w:sz w:val="24"/>
                <w:szCs w:val="24"/>
              </w:rPr>
              <w:t>40</w:t>
            </w:r>
          </w:p>
        </w:tc>
      </w:tr>
    </w:tbl>
    <w:p w:rsidR="00815F27" w:rsidRPr="00BA2C96" w:rsidRDefault="00815F27" w:rsidP="00BA2C96">
      <w:pPr>
        <w:ind w:firstLine="709"/>
        <w:jc w:val="both"/>
        <w:rPr>
          <w:color w:val="FF0000"/>
          <w:sz w:val="24"/>
          <w:szCs w:val="24"/>
        </w:rPr>
      </w:pPr>
    </w:p>
    <w:p w:rsidR="00815F27" w:rsidRPr="00BA2C96" w:rsidRDefault="00815F27" w:rsidP="00BA2C96">
      <w:pPr>
        <w:pStyle w:val="af3"/>
        <w:ind w:firstLine="709"/>
        <w:rPr>
          <w:color w:val="FF0000"/>
          <w:sz w:val="24"/>
          <w:szCs w:val="24"/>
        </w:rPr>
      </w:pPr>
      <w:r w:rsidRPr="00BA2C96">
        <w:rPr>
          <w:color w:val="FF0000"/>
          <w:sz w:val="24"/>
          <w:szCs w:val="24"/>
        </w:rPr>
        <w:t xml:space="preserve">       </w:t>
      </w:r>
    </w:p>
    <w:p w:rsidR="00815F27" w:rsidRPr="00BA2C96" w:rsidRDefault="00815F27" w:rsidP="00BA2C96">
      <w:pPr>
        <w:ind w:firstLine="709"/>
        <w:jc w:val="both"/>
        <w:rPr>
          <w:sz w:val="24"/>
          <w:szCs w:val="24"/>
        </w:rPr>
      </w:pPr>
      <w:r w:rsidRPr="00BA2C96">
        <w:rPr>
          <w:sz w:val="24"/>
          <w:szCs w:val="24"/>
        </w:rPr>
        <w:t xml:space="preserve">В </w:t>
      </w:r>
      <w:r w:rsidR="002B4AA2" w:rsidRPr="00BA2C96">
        <w:rPr>
          <w:sz w:val="24"/>
          <w:szCs w:val="24"/>
        </w:rPr>
        <w:t>Вохтомском муниципальном образовании</w:t>
      </w:r>
      <w:r w:rsidRPr="00BA2C96">
        <w:rPr>
          <w:sz w:val="24"/>
          <w:szCs w:val="24"/>
        </w:rPr>
        <w:t xml:space="preserve"> сложилась неблагополучная ситуация в процессах естественного воспроизводства населения, снижение численности населения происходит за счет естественной убыли и миграционного оттока.</w:t>
      </w:r>
    </w:p>
    <w:p w:rsidR="00D54152" w:rsidRPr="00C2446A" w:rsidRDefault="00D54152" w:rsidP="00C2446A">
      <w:pPr>
        <w:ind w:firstLine="709"/>
        <w:jc w:val="both"/>
        <w:rPr>
          <w:sz w:val="24"/>
          <w:szCs w:val="24"/>
        </w:rPr>
      </w:pPr>
      <w:r w:rsidRPr="00BA2C96">
        <w:rPr>
          <w:sz w:val="24"/>
          <w:szCs w:val="24"/>
        </w:rPr>
        <w:t>На демографические прогнозы в большой степени опирается планирование всего экономического потенциала: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и транспортных средств и многое другое.</w:t>
      </w:r>
    </w:p>
    <w:p w:rsidR="00815F27" w:rsidRPr="00BA2C96" w:rsidRDefault="00815F27" w:rsidP="00BA2C96">
      <w:pPr>
        <w:ind w:firstLine="709"/>
        <w:jc w:val="both"/>
        <w:rPr>
          <w:sz w:val="24"/>
          <w:szCs w:val="24"/>
        </w:rPr>
      </w:pPr>
      <w:r w:rsidRPr="00BA2C96">
        <w:rPr>
          <w:sz w:val="24"/>
          <w:szCs w:val="24"/>
        </w:rPr>
        <w:t>Для улучшения демографической ситуации в сельском поселении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на:</w:t>
      </w:r>
    </w:p>
    <w:p w:rsidR="00815F27" w:rsidRPr="00BA2C96" w:rsidRDefault="00815F27" w:rsidP="00C2446A">
      <w:pPr>
        <w:pStyle w:val="ab"/>
        <w:widowControl w:val="0"/>
        <w:numPr>
          <w:ilvl w:val="0"/>
          <w:numId w:val="74"/>
        </w:numPr>
        <w:tabs>
          <w:tab w:val="clear" w:pos="720"/>
          <w:tab w:val="num" w:pos="0"/>
        </w:tabs>
        <w:suppressAutoHyphens/>
        <w:ind w:left="0" w:firstLine="709"/>
        <w:rPr>
          <w:sz w:val="24"/>
          <w:szCs w:val="24"/>
        </w:rPr>
      </w:pPr>
      <w:r w:rsidRPr="00BA2C96">
        <w:rPr>
          <w:sz w:val="24"/>
          <w:szCs w:val="24"/>
        </w:rPr>
        <w:t>сохранение и укрепление здоровья населения, увеличение продолжительности жизни,       создание условий для ведения здорового образа жизни;</w:t>
      </w:r>
    </w:p>
    <w:p w:rsidR="00815F27" w:rsidRPr="00BA2C96" w:rsidRDefault="00815F27" w:rsidP="00C2446A">
      <w:pPr>
        <w:pStyle w:val="ab"/>
        <w:widowControl w:val="0"/>
        <w:numPr>
          <w:ilvl w:val="0"/>
          <w:numId w:val="74"/>
        </w:numPr>
        <w:tabs>
          <w:tab w:val="clear" w:pos="720"/>
          <w:tab w:val="num" w:pos="0"/>
        </w:tabs>
        <w:suppressAutoHyphens/>
        <w:ind w:left="0" w:firstLine="709"/>
        <w:rPr>
          <w:sz w:val="24"/>
          <w:szCs w:val="24"/>
        </w:rPr>
      </w:pPr>
      <w:r w:rsidRPr="00BA2C96">
        <w:rPr>
          <w:sz w:val="24"/>
          <w:szCs w:val="24"/>
        </w:rPr>
        <w:t>укрепление репродуктивного здоровья населения, здоровья детей и подростков, сокращение уровня материнской и младенческой смертности;</w:t>
      </w:r>
    </w:p>
    <w:p w:rsidR="00815F27" w:rsidRPr="00BA2C96" w:rsidRDefault="00815F27" w:rsidP="00C2446A">
      <w:pPr>
        <w:pStyle w:val="ab"/>
        <w:widowControl w:val="0"/>
        <w:numPr>
          <w:ilvl w:val="0"/>
          <w:numId w:val="74"/>
        </w:numPr>
        <w:tabs>
          <w:tab w:val="clear" w:pos="720"/>
          <w:tab w:val="num" w:pos="0"/>
        </w:tabs>
        <w:suppressAutoHyphens/>
        <w:ind w:left="0" w:firstLine="709"/>
        <w:rPr>
          <w:sz w:val="24"/>
          <w:szCs w:val="24"/>
        </w:rPr>
      </w:pPr>
      <w:r w:rsidRPr="00BA2C96">
        <w:rPr>
          <w:sz w:val="24"/>
          <w:szCs w:val="24"/>
        </w:rPr>
        <w:t>сокращение общего уровня смертности населения, в том числе от социально значимых заболеваний и внешних причин;</w:t>
      </w:r>
    </w:p>
    <w:p w:rsidR="00815F27" w:rsidRPr="00BA2C96" w:rsidRDefault="00815F27" w:rsidP="00C2446A">
      <w:pPr>
        <w:pStyle w:val="ab"/>
        <w:widowControl w:val="0"/>
        <w:numPr>
          <w:ilvl w:val="0"/>
          <w:numId w:val="74"/>
        </w:numPr>
        <w:tabs>
          <w:tab w:val="clear" w:pos="720"/>
          <w:tab w:val="num" w:pos="0"/>
        </w:tabs>
        <w:suppressAutoHyphens/>
        <w:ind w:left="0" w:firstLine="709"/>
        <w:rPr>
          <w:sz w:val="24"/>
          <w:szCs w:val="24"/>
        </w:rPr>
      </w:pPr>
      <w:r w:rsidRPr="00BA2C96">
        <w:rPr>
          <w:sz w:val="24"/>
          <w:szCs w:val="24"/>
        </w:rPr>
        <w:t>повышение уровня рождаемости;</w:t>
      </w:r>
    </w:p>
    <w:p w:rsidR="00815F27" w:rsidRPr="00BA2C96" w:rsidRDefault="00815F27" w:rsidP="00C2446A">
      <w:pPr>
        <w:pStyle w:val="ab"/>
        <w:widowControl w:val="0"/>
        <w:numPr>
          <w:ilvl w:val="0"/>
          <w:numId w:val="74"/>
        </w:numPr>
        <w:tabs>
          <w:tab w:val="clear" w:pos="720"/>
          <w:tab w:val="num" w:pos="0"/>
        </w:tabs>
        <w:suppressAutoHyphens/>
        <w:ind w:left="0" w:firstLine="709"/>
        <w:rPr>
          <w:sz w:val="24"/>
          <w:szCs w:val="24"/>
        </w:rPr>
      </w:pPr>
      <w:r w:rsidRPr="00BA2C96">
        <w:rPr>
          <w:sz w:val="24"/>
          <w:szCs w:val="24"/>
        </w:rPr>
        <w:t>укрепление института семьи, возрождение и сохранение традиций крепких семейных отношений, поддержку материнства и детства;</w:t>
      </w:r>
    </w:p>
    <w:p w:rsidR="00815F27" w:rsidRPr="002F4043" w:rsidRDefault="00815F27" w:rsidP="002F4043">
      <w:pPr>
        <w:pStyle w:val="ab"/>
        <w:widowControl w:val="0"/>
        <w:numPr>
          <w:ilvl w:val="0"/>
          <w:numId w:val="74"/>
        </w:numPr>
        <w:tabs>
          <w:tab w:val="clear" w:pos="720"/>
          <w:tab w:val="num" w:pos="0"/>
        </w:tabs>
        <w:suppressAutoHyphens/>
        <w:ind w:left="0" w:firstLine="709"/>
        <w:rPr>
          <w:sz w:val="24"/>
          <w:szCs w:val="24"/>
        </w:rPr>
      </w:pPr>
      <w:r w:rsidRPr="002F4043">
        <w:rPr>
          <w:sz w:val="24"/>
          <w:szCs w:val="24"/>
        </w:rPr>
        <w:t>улучшение миграционной ситуации</w:t>
      </w:r>
      <w:r w:rsidRPr="00BA2C96">
        <w:t>.</w:t>
      </w:r>
    </w:p>
    <w:p w:rsidR="00C2446A" w:rsidRPr="001F2562" w:rsidRDefault="00C2446A" w:rsidP="001F2562">
      <w:pPr>
        <w:jc w:val="both"/>
        <w:rPr>
          <w:sz w:val="24"/>
          <w:szCs w:val="24"/>
        </w:rPr>
      </w:pPr>
      <w:r w:rsidRPr="002F4043">
        <w:tab/>
      </w:r>
      <w:r w:rsidR="00815F27" w:rsidRPr="001F2562">
        <w:rPr>
          <w:sz w:val="24"/>
          <w:szCs w:val="24"/>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w:t>
      </w:r>
    </w:p>
    <w:p w:rsidR="00C2446A" w:rsidRPr="001F2562" w:rsidRDefault="00C2446A" w:rsidP="001F2562">
      <w:pPr>
        <w:jc w:val="both"/>
        <w:rPr>
          <w:sz w:val="24"/>
          <w:szCs w:val="24"/>
        </w:rPr>
      </w:pPr>
      <w:r w:rsidRPr="001F2562">
        <w:rPr>
          <w:sz w:val="24"/>
          <w:szCs w:val="24"/>
        </w:rPr>
        <w:tab/>
      </w:r>
      <w:r w:rsidR="00815F27" w:rsidRPr="001F2562">
        <w:rPr>
          <w:sz w:val="24"/>
          <w:szCs w:val="24"/>
        </w:rPr>
        <w:t>За последние 5 лет в муниципальном образовании  фиксируется естественная убыль населения - превышение смертности над рождаемостью.</w:t>
      </w:r>
    </w:p>
    <w:p w:rsidR="00815F27" w:rsidRPr="001F2562" w:rsidRDefault="00C2446A" w:rsidP="001F2562">
      <w:pPr>
        <w:jc w:val="both"/>
        <w:rPr>
          <w:sz w:val="24"/>
          <w:szCs w:val="24"/>
        </w:rPr>
      </w:pPr>
      <w:r w:rsidRPr="001F2562">
        <w:rPr>
          <w:sz w:val="24"/>
          <w:szCs w:val="24"/>
        </w:rPr>
        <w:tab/>
      </w:r>
      <w:r w:rsidR="00815F27" w:rsidRPr="001F2562">
        <w:rPr>
          <w:sz w:val="24"/>
          <w:szCs w:val="24"/>
        </w:rPr>
        <w:t>Данные о естественном движении населения приведены в таблице</w:t>
      </w:r>
      <w:r w:rsidR="006C37F5" w:rsidRPr="001F2562">
        <w:rPr>
          <w:sz w:val="24"/>
          <w:szCs w:val="24"/>
        </w:rPr>
        <w:t xml:space="preserve"> 5</w:t>
      </w:r>
      <w:r w:rsidR="00815F27" w:rsidRPr="001F2562">
        <w:rPr>
          <w:sz w:val="24"/>
          <w:szCs w:val="24"/>
        </w:rPr>
        <w:t xml:space="preserve"> по материалам администрации муниципального образования «Вохтомское». </w:t>
      </w:r>
    </w:p>
    <w:p w:rsidR="001742C0" w:rsidRPr="001F2562" w:rsidRDefault="00815F27" w:rsidP="001F2562">
      <w:pPr>
        <w:jc w:val="right"/>
        <w:rPr>
          <w:sz w:val="24"/>
          <w:szCs w:val="24"/>
        </w:rPr>
      </w:pPr>
      <w:r w:rsidRPr="001F2562">
        <w:rPr>
          <w:sz w:val="24"/>
          <w:szCs w:val="24"/>
        </w:rPr>
        <w:t xml:space="preserve">                        </w:t>
      </w:r>
      <w:r w:rsidR="001742C0" w:rsidRPr="001F2562">
        <w:rPr>
          <w:sz w:val="24"/>
          <w:szCs w:val="24"/>
        </w:rPr>
        <w:t>Таблица</w:t>
      </w:r>
      <w:r w:rsidR="006C37F5" w:rsidRPr="001F2562">
        <w:rPr>
          <w:sz w:val="24"/>
          <w:szCs w:val="24"/>
        </w:rPr>
        <w:t xml:space="preserve"> 5.</w:t>
      </w:r>
    </w:p>
    <w:p w:rsidR="001742C0" w:rsidRPr="002F4043" w:rsidRDefault="001742C0" w:rsidP="001F2562">
      <w:pPr>
        <w:pStyle w:val="140"/>
      </w:pPr>
    </w:p>
    <w:p w:rsidR="00815F27" w:rsidRPr="00CE05ED" w:rsidRDefault="00815F27" w:rsidP="001F2562">
      <w:pPr>
        <w:pStyle w:val="140"/>
      </w:pPr>
      <w:r w:rsidRPr="00CE05ED">
        <w:t>Данные о естественном движении населения</w:t>
      </w:r>
    </w:p>
    <w:p w:rsidR="001742C0" w:rsidRPr="001742C0" w:rsidRDefault="00815F27" w:rsidP="001F2562">
      <w:pPr>
        <w:pStyle w:val="140"/>
      </w:pPr>
      <w:r w:rsidRPr="00BA2C9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8"/>
        <w:gridCol w:w="1449"/>
      </w:tblGrid>
      <w:tr w:rsidR="001742C0" w:rsidRPr="001742C0">
        <w:tc>
          <w:tcPr>
            <w:tcW w:w="1448" w:type="dxa"/>
            <w:vMerge w:val="restart"/>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Годы</w:t>
            </w:r>
          </w:p>
        </w:tc>
        <w:tc>
          <w:tcPr>
            <w:tcW w:w="2896" w:type="dxa"/>
            <w:gridSpan w:val="2"/>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Число родившихся</w:t>
            </w:r>
          </w:p>
        </w:tc>
        <w:tc>
          <w:tcPr>
            <w:tcW w:w="2896" w:type="dxa"/>
            <w:gridSpan w:val="2"/>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Число умерших</w:t>
            </w:r>
          </w:p>
        </w:tc>
        <w:tc>
          <w:tcPr>
            <w:tcW w:w="2897" w:type="dxa"/>
            <w:gridSpan w:val="2"/>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Естественное движение</w:t>
            </w:r>
          </w:p>
        </w:tc>
      </w:tr>
      <w:tr w:rsidR="001742C0" w:rsidRPr="001742C0">
        <w:tc>
          <w:tcPr>
            <w:tcW w:w="0" w:type="auto"/>
            <w:vMerge/>
            <w:tcBorders>
              <w:top w:val="single" w:sz="4" w:space="0" w:color="auto"/>
              <w:left w:val="single" w:sz="4" w:space="0" w:color="auto"/>
              <w:bottom w:val="single" w:sz="4" w:space="0" w:color="auto"/>
              <w:right w:val="single" w:sz="4" w:space="0" w:color="auto"/>
            </w:tcBorders>
            <w:vAlign w:val="center"/>
          </w:tcPr>
          <w:p w:rsidR="001742C0" w:rsidRPr="001742C0" w:rsidRDefault="001742C0" w:rsidP="004535D0">
            <w:pPr>
              <w:rPr>
                <w:color w:val="000000"/>
                <w:sz w:val="24"/>
                <w:szCs w:val="24"/>
              </w:rPr>
            </w:pP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человек</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на 1000 жителей</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человек</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на 1000 жителей</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человек</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на 1000 жителей</w:t>
            </w:r>
          </w:p>
        </w:tc>
      </w:tr>
      <w:tr w:rsidR="001742C0" w:rsidRPr="001742C0">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center" w:pos="616"/>
                <w:tab w:val="left" w:pos="1056"/>
                <w:tab w:val="left" w:pos="2520"/>
              </w:tabs>
              <w:jc w:val="center"/>
              <w:rPr>
                <w:color w:val="000000"/>
                <w:sz w:val="24"/>
                <w:szCs w:val="24"/>
              </w:rPr>
            </w:pPr>
            <w:r w:rsidRPr="001742C0">
              <w:rPr>
                <w:color w:val="000000"/>
                <w:sz w:val="24"/>
                <w:szCs w:val="24"/>
              </w:rPr>
              <w:t>3</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4</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5</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6</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6C37F5" w:rsidP="004535D0">
            <w:pPr>
              <w:tabs>
                <w:tab w:val="left" w:pos="2520"/>
              </w:tabs>
              <w:jc w:val="center"/>
              <w:rPr>
                <w:color w:val="000000"/>
                <w:sz w:val="24"/>
                <w:szCs w:val="24"/>
              </w:rPr>
            </w:pPr>
            <w:r>
              <w:rPr>
                <w:color w:val="000000"/>
                <w:sz w:val="24"/>
                <w:szCs w:val="24"/>
              </w:rPr>
              <w:t>7</w:t>
            </w:r>
          </w:p>
        </w:tc>
      </w:tr>
      <w:tr w:rsidR="001742C0" w:rsidRPr="001742C0">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2008</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8</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 xml:space="preserve">7 </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13</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11</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-5</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-4</w:t>
            </w:r>
          </w:p>
        </w:tc>
      </w:tr>
      <w:tr w:rsidR="001742C0" w:rsidRPr="001742C0">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2009</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5</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4</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36</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30</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-31</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- 26</w:t>
            </w:r>
          </w:p>
        </w:tc>
      </w:tr>
      <w:tr w:rsidR="001742C0" w:rsidRPr="001742C0">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2010</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18</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16</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31</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28</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-13</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- 12</w:t>
            </w:r>
          </w:p>
        </w:tc>
      </w:tr>
      <w:tr w:rsidR="001742C0" w:rsidRPr="001742C0">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2011</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13</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12</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33</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30</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-20</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- 18</w:t>
            </w:r>
          </w:p>
        </w:tc>
      </w:tr>
      <w:tr w:rsidR="001742C0" w:rsidRPr="001742C0">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2012</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12</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11</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19</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18</w:t>
            </w:r>
          </w:p>
        </w:tc>
        <w:tc>
          <w:tcPr>
            <w:tcW w:w="1448"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-7</w:t>
            </w:r>
          </w:p>
        </w:tc>
        <w:tc>
          <w:tcPr>
            <w:tcW w:w="1449" w:type="dxa"/>
            <w:tcBorders>
              <w:top w:val="single" w:sz="4" w:space="0" w:color="auto"/>
              <w:left w:val="single" w:sz="4" w:space="0" w:color="auto"/>
              <w:bottom w:val="single" w:sz="4" w:space="0" w:color="auto"/>
              <w:right w:val="single" w:sz="4" w:space="0" w:color="auto"/>
            </w:tcBorders>
          </w:tcPr>
          <w:p w:rsidR="001742C0" w:rsidRPr="001742C0" w:rsidRDefault="001742C0" w:rsidP="004535D0">
            <w:pPr>
              <w:tabs>
                <w:tab w:val="left" w:pos="2520"/>
              </w:tabs>
              <w:jc w:val="center"/>
              <w:rPr>
                <w:color w:val="000000"/>
                <w:sz w:val="24"/>
                <w:szCs w:val="24"/>
              </w:rPr>
            </w:pPr>
            <w:r w:rsidRPr="001742C0">
              <w:rPr>
                <w:color w:val="000000"/>
                <w:sz w:val="24"/>
                <w:szCs w:val="24"/>
              </w:rPr>
              <w:t>- 6</w:t>
            </w:r>
          </w:p>
        </w:tc>
      </w:tr>
    </w:tbl>
    <w:p w:rsidR="0057601D" w:rsidRDefault="0057601D" w:rsidP="001F2562">
      <w:pPr>
        <w:pStyle w:val="140"/>
      </w:pPr>
    </w:p>
    <w:p w:rsidR="00815F27" w:rsidRPr="001F2562" w:rsidRDefault="0057601D" w:rsidP="001F2562">
      <w:pPr>
        <w:jc w:val="both"/>
        <w:rPr>
          <w:sz w:val="24"/>
          <w:szCs w:val="24"/>
        </w:rPr>
      </w:pPr>
      <w:r>
        <w:tab/>
      </w:r>
      <w:r w:rsidR="00815F27" w:rsidRPr="001F2562">
        <w:rPr>
          <w:sz w:val="24"/>
          <w:szCs w:val="24"/>
        </w:rPr>
        <w:t>Из данных таблицы</w:t>
      </w:r>
      <w:r w:rsidR="006C37F5" w:rsidRPr="001F2562">
        <w:rPr>
          <w:sz w:val="24"/>
          <w:szCs w:val="24"/>
        </w:rPr>
        <w:t xml:space="preserve"> 5</w:t>
      </w:r>
      <w:r w:rsidR="00815F27" w:rsidRPr="001F2562">
        <w:rPr>
          <w:sz w:val="24"/>
          <w:szCs w:val="24"/>
        </w:rPr>
        <w:t xml:space="preserve"> видно, что за последние 5 лет естественная убыль населения составила </w:t>
      </w:r>
      <w:r w:rsidR="00573A74" w:rsidRPr="001F2562">
        <w:rPr>
          <w:sz w:val="24"/>
          <w:szCs w:val="24"/>
        </w:rPr>
        <w:t xml:space="preserve">76 </w:t>
      </w:r>
      <w:r w:rsidR="00815F27" w:rsidRPr="001F2562">
        <w:rPr>
          <w:sz w:val="24"/>
          <w:szCs w:val="24"/>
        </w:rPr>
        <w:t xml:space="preserve">человек, родилось – </w:t>
      </w:r>
      <w:r w:rsidR="00573A74" w:rsidRPr="001F2562">
        <w:rPr>
          <w:sz w:val="24"/>
          <w:szCs w:val="24"/>
        </w:rPr>
        <w:t>56</w:t>
      </w:r>
      <w:r w:rsidR="00815F27" w:rsidRPr="001F2562">
        <w:rPr>
          <w:sz w:val="24"/>
          <w:szCs w:val="24"/>
        </w:rPr>
        <w:t xml:space="preserve">, умерло – </w:t>
      </w:r>
      <w:r w:rsidR="00573A74" w:rsidRPr="001F2562">
        <w:rPr>
          <w:sz w:val="24"/>
          <w:szCs w:val="24"/>
        </w:rPr>
        <w:t>132</w:t>
      </w:r>
      <w:r w:rsidR="00815F27" w:rsidRPr="001F2562">
        <w:rPr>
          <w:sz w:val="24"/>
          <w:szCs w:val="24"/>
        </w:rPr>
        <w:t xml:space="preserve"> человека. Смертность превысила рождаемость </w:t>
      </w:r>
      <w:r w:rsidR="00750E3D" w:rsidRPr="001F2562">
        <w:rPr>
          <w:sz w:val="24"/>
          <w:szCs w:val="24"/>
        </w:rPr>
        <w:t xml:space="preserve">более, чем в 2 </w:t>
      </w:r>
      <w:r w:rsidR="00815F27" w:rsidRPr="001F2562">
        <w:rPr>
          <w:sz w:val="24"/>
          <w:szCs w:val="24"/>
        </w:rPr>
        <w:t xml:space="preserve">раза. </w:t>
      </w:r>
    </w:p>
    <w:p w:rsidR="00815F27" w:rsidRPr="001F2562" w:rsidRDefault="001742C0" w:rsidP="001F2562">
      <w:pPr>
        <w:jc w:val="both"/>
        <w:rPr>
          <w:b/>
          <w:sz w:val="24"/>
          <w:szCs w:val="24"/>
        </w:rPr>
      </w:pPr>
      <w:r w:rsidRPr="001F2562">
        <w:rPr>
          <w:sz w:val="24"/>
          <w:szCs w:val="24"/>
        </w:rPr>
        <w:tab/>
      </w:r>
      <w:r w:rsidR="006C37F5" w:rsidRPr="001F2562">
        <w:rPr>
          <w:b/>
          <w:sz w:val="24"/>
          <w:szCs w:val="24"/>
        </w:rPr>
        <w:t>Рождаемость</w:t>
      </w:r>
    </w:p>
    <w:p w:rsidR="00815F27" w:rsidRPr="00BA2C96" w:rsidRDefault="00815F27" w:rsidP="00BA2C96">
      <w:pPr>
        <w:pStyle w:val="ab"/>
        <w:ind w:firstLine="709"/>
        <w:rPr>
          <w:sz w:val="24"/>
          <w:szCs w:val="24"/>
        </w:rPr>
      </w:pPr>
      <w:r w:rsidRPr="00BA2C96">
        <w:rPr>
          <w:sz w:val="24"/>
          <w:szCs w:val="24"/>
        </w:rPr>
        <w:t xml:space="preserve">Как видно из таблицы, уровень рождаемости год от года не стабилен и колеблется от </w:t>
      </w:r>
      <w:r w:rsidR="00750E3D" w:rsidRPr="00BA2C96">
        <w:rPr>
          <w:sz w:val="24"/>
          <w:szCs w:val="24"/>
        </w:rPr>
        <w:t>4</w:t>
      </w:r>
      <w:r w:rsidRPr="00BA2C96">
        <w:rPr>
          <w:sz w:val="24"/>
          <w:szCs w:val="24"/>
        </w:rPr>
        <w:t xml:space="preserve"> до </w:t>
      </w:r>
      <w:r w:rsidR="00750E3D" w:rsidRPr="00BA2C96">
        <w:rPr>
          <w:sz w:val="24"/>
          <w:szCs w:val="24"/>
        </w:rPr>
        <w:t>16</w:t>
      </w:r>
      <w:r w:rsidRPr="00BA2C96">
        <w:rPr>
          <w:sz w:val="24"/>
          <w:szCs w:val="24"/>
        </w:rPr>
        <w:t xml:space="preserve"> человек на 1000 жителей. Средний уровень рождаемости за последние 5 лет составляет </w:t>
      </w:r>
      <w:r w:rsidR="00750E3D" w:rsidRPr="00BA2C96">
        <w:rPr>
          <w:sz w:val="24"/>
          <w:szCs w:val="24"/>
        </w:rPr>
        <w:t xml:space="preserve">10 </w:t>
      </w:r>
      <w:r w:rsidRPr="00BA2C96">
        <w:rPr>
          <w:sz w:val="24"/>
          <w:szCs w:val="24"/>
        </w:rPr>
        <w:t xml:space="preserve">человек на 1000 жителей. </w:t>
      </w:r>
    </w:p>
    <w:p w:rsidR="00815F27" w:rsidRPr="00BA2C96" w:rsidRDefault="00815F27" w:rsidP="00BA2C96">
      <w:pPr>
        <w:pStyle w:val="ab"/>
        <w:ind w:firstLine="709"/>
        <w:rPr>
          <w:sz w:val="24"/>
          <w:szCs w:val="24"/>
        </w:rPr>
      </w:pPr>
      <w:r w:rsidRPr="00BA2C96">
        <w:rPr>
          <w:sz w:val="24"/>
          <w:szCs w:val="24"/>
        </w:rPr>
        <w:t>На естественный прирост населения оказывают влияние многие социально-экономические, биологические и другие факторы: материальный и культурный уровень, положение женщин в обществе, особенности половой и возрастной структуры, государственная политика в области народонаселения и др.</w:t>
      </w:r>
    </w:p>
    <w:p w:rsidR="006C37F5" w:rsidRPr="006C37F5" w:rsidRDefault="006C37F5" w:rsidP="006C37F5">
      <w:pPr>
        <w:pStyle w:val="ab"/>
        <w:ind w:firstLine="709"/>
        <w:rPr>
          <w:b/>
          <w:sz w:val="24"/>
          <w:szCs w:val="24"/>
        </w:rPr>
      </w:pPr>
      <w:r w:rsidRPr="006C37F5">
        <w:rPr>
          <w:b/>
          <w:sz w:val="24"/>
          <w:szCs w:val="24"/>
        </w:rPr>
        <w:t>Смертность</w:t>
      </w:r>
    </w:p>
    <w:p w:rsidR="00815F27" w:rsidRPr="006C37F5" w:rsidRDefault="00815F27" w:rsidP="006C37F5">
      <w:pPr>
        <w:pStyle w:val="ab"/>
        <w:ind w:firstLine="709"/>
        <w:rPr>
          <w:b/>
          <w:sz w:val="24"/>
          <w:szCs w:val="24"/>
        </w:rPr>
      </w:pPr>
      <w:r w:rsidRPr="006C37F5">
        <w:rPr>
          <w:sz w:val="24"/>
          <w:szCs w:val="24"/>
        </w:rPr>
        <w:t xml:space="preserve">Одной из самых болевых медико-демографических проблем социального развития современной России остается высокий уровень смертности населения. </w:t>
      </w:r>
    </w:p>
    <w:p w:rsidR="00815F27" w:rsidRPr="00BA2C96" w:rsidRDefault="00815F27" w:rsidP="00BA2C96">
      <w:pPr>
        <w:pStyle w:val="ab"/>
        <w:ind w:firstLine="709"/>
        <w:rPr>
          <w:sz w:val="24"/>
          <w:szCs w:val="24"/>
        </w:rPr>
      </w:pPr>
      <w:r w:rsidRPr="00BA2C96">
        <w:rPr>
          <w:sz w:val="24"/>
          <w:szCs w:val="24"/>
        </w:rPr>
        <w:t>Уровень смертности зависит от социально-экономического развития страны, благосостояния населения, развития системы здравоохранения, доступности медицинской помощи и т.д.</w:t>
      </w:r>
    </w:p>
    <w:p w:rsidR="00815F27" w:rsidRPr="00BA2C96" w:rsidRDefault="00815F27" w:rsidP="00BA2C96">
      <w:pPr>
        <w:pStyle w:val="ab"/>
        <w:ind w:firstLine="709"/>
        <w:rPr>
          <w:sz w:val="24"/>
          <w:szCs w:val="24"/>
        </w:rPr>
      </w:pPr>
      <w:r w:rsidRPr="00BA2C96">
        <w:rPr>
          <w:sz w:val="24"/>
          <w:szCs w:val="24"/>
        </w:rPr>
        <w:t xml:space="preserve">В последние 5 лет в муниципальном </w:t>
      </w:r>
      <w:r w:rsidR="006C37F5">
        <w:rPr>
          <w:sz w:val="24"/>
          <w:szCs w:val="24"/>
        </w:rPr>
        <w:t>образовании  уровень</w:t>
      </w:r>
      <w:r w:rsidRPr="00BA2C96">
        <w:rPr>
          <w:sz w:val="24"/>
          <w:szCs w:val="24"/>
        </w:rPr>
        <w:t xml:space="preserve"> смертности </w:t>
      </w:r>
      <w:r w:rsidR="009E5092" w:rsidRPr="00BA2C96">
        <w:rPr>
          <w:sz w:val="24"/>
          <w:szCs w:val="24"/>
        </w:rPr>
        <w:t xml:space="preserve">колеблется от </w:t>
      </w:r>
      <w:r w:rsidRPr="00BA2C96">
        <w:rPr>
          <w:sz w:val="24"/>
          <w:szCs w:val="24"/>
        </w:rPr>
        <w:t xml:space="preserve"> </w:t>
      </w:r>
      <w:r w:rsidR="009E5092" w:rsidRPr="00BA2C96">
        <w:rPr>
          <w:sz w:val="24"/>
          <w:szCs w:val="24"/>
        </w:rPr>
        <w:t xml:space="preserve">11 </w:t>
      </w:r>
      <w:r w:rsidRPr="00BA2C96">
        <w:rPr>
          <w:sz w:val="24"/>
          <w:szCs w:val="24"/>
        </w:rPr>
        <w:t xml:space="preserve"> до </w:t>
      </w:r>
      <w:r w:rsidR="009E5092" w:rsidRPr="00BA2C96">
        <w:rPr>
          <w:sz w:val="24"/>
          <w:szCs w:val="24"/>
        </w:rPr>
        <w:t xml:space="preserve">30 </w:t>
      </w:r>
      <w:r w:rsidRPr="00BA2C96">
        <w:rPr>
          <w:sz w:val="24"/>
          <w:szCs w:val="24"/>
        </w:rPr>
        <w:t xml:space="preserve"> человек на 1000 жителей. Средний уровень смертности составил </w:t>
      </w:r>
      <w:r w:rsidR="0000489E" w:rsidRPr="00BA2C96">
        <w:rPr>
          <w:sz w:val="24"/>
          <w:szCs w:val="24"/>
        </w:rPr>
        <w:t>23</w:t>
      </w:r>
      <w:r w:rsidRPr="00BA2C96">
        <w:rPr>
          <w:sz w:val="24"/>
          <w:szCs w:val="24"/>
        </w:rPr>
        <w:t xml:space="preserve"> человек</w:t>
      </w:r>
      <w:r w:rsidR="006C37F5">
        <w:rPr>
          <w:sz w:val="24"/>
          <w:szCs w:val="24"/>
        </w:rPr>
        <w:t>а</w:t>
      </w:r>
      <w:r w:rsidRPr="00BA2C96">
        <w:rPr>
          <w:sz w:val="24"/>
          <w:szCs w:val="24"/>
        </w:rPr>
        <w:t xml:space="preserve"> на 1000 жителей.</w:t>
      </w:r>
    </w:p>
    <w:p w:rsidR="00815F27" w:rsidRPr="00BA2C96" w:rsidRDefault="00815F27" w:rsidP="00BA2C96">
      <w:pPr>
        <w:pStyle w:val="ab"/>
        <w:ind w:firstLine="709"/>
        <w:rPr>
          <w:sz w:val="24"/>
          <w:szCs w:val="24"/>
        </w:rPr>
      </w:pPr>
      <w:r w:rsidRPr="00BA2C96">
        <w:rPr>
          <w:sz w:val="24"/>
          <w:szCs w:val="24"/>
        </w:rPr>
        <w:t>Причиной смертности населения от болезней являются, прежде всего, нездоровый образ жизни, хронический стресс, экономическая нестабильность, некачественное и несбалансированное питание.</w:t>
      </w:r>
    </w:p>
    <w:p w:rsidR="00815F27" w:rsidRPr="001F2562" w:rsidRDefault="001742C0" w:rsidP="001F2562">
      <w:pPr>
        <w:jc w:val="both"/>
        <w:rPr>
          <w:sz w:val="24"/>
          <w:szCs w:val="24"/>
        </w:rPr>
      </w:pPr>
      <w:r>
        <w:tab/>
      </w:r>
      <w:r w:rsidR="00815F27" w:rsidRPr="001F2562">
        <w:rPr>
          <w:sz w:val="24"/>
          <w:szCs w:val="24"/>
        </w:rPr>
        <w:t>По данным Росстата за 2007 год мужчины в среднем доживали до 61,4 года, женщины – до 73,9. Средняя продолжительность жизни была зафиксирована на уровне всего 67,5 года. В 2012 году  средняя продолжительность жизни в России  составила 70,3 года. Для мужчин – 64,3 года, и для женщин – 76,1. Если сравнить эти показатели, то можно сделать вывод о заметном росте продолжительности жизни россиян – почти на 3 года.</w:t>
      </w:r>
      <w:r w:rsidR="0000489E" w:rsidRPr="001F2562">
        <w:rPr>
          <w:sz w:val="24"/>
          <w:szCs w:val="24"/>
        </w:rPr>
        <w:t xml:space="preserve"> </w:t>
      </w:r>
      <w:r w:rsidR="00815F27" w:rsidRPr="001F2562">
        <w:rPr>
          <w:sz w:val="24"/>
          <w:szCs w:val="24"/>
        </w:rPr>
        <w:t>В целом динамика процессов естественного движения населения аналогична общероссийским показателям.</w:t>
      </w:r>
    </w:p>
    <w:p w:rsidR="00815F27" w:rsidRPr="001F2562" w:rsidRDefault="00815F27" w:rsidP="001F2562">
      <w:pPr>
        <w:ind w:firstLine="708"/>
        <w:jc w:val="both"/>
        <w:rPr>
          <w:sz w:val="24"/>
          <w:szCs w:val="24"/>
        </w:rPr>
      </w:pPr>
      <w:r w:rsidRPr="001F2562">
        <w:rPr>
          <w:sz w:val="24"/>
          <w:szCs w:val="24"/>
        </w:rPr>
        <w:t xml:space="preserve">Возрастная структура населения - это распределение численности населения по возрастным группам. </w:t>
      </w:r>
    </w:p>
    <w:p w:rsidR="00815F27" w:rsidRPr="001F2562" w:rsidRDefault="00815F27" w:rsidP="001F2562">
      <w:pPr>
        <w:ind w:firstLine="708"/>
        <w:jc w:val="both"/>
        <w:rPr>
          <w:sz w:val="24"/>
          <w:szCs w:val="24"/>
        </w:rPr>
      </w:pPr>
      <w:r w:rsidRPr="001F2562">
        <w:rPr>
          <w:sz w:val="24"/>
          <w:szCs w:val="24"/>
        </w:rPr>
        <w:t xml:space="preserve">Данные о возрастном составе населения приведены в таблице </w:t>
      </w:r>
      <w:r w:rsidR="006C37F5" w:rsidRPr="001F2562">
        <w:rPr>
          <w:sz w:val="24"/>
          <w:szCs w:val="24"/>
        </w:rPr>
        <w:t xml:space="preserve">6 </w:t>
      </w:r>
      <w:r w:rsidRPr="001F2562">
        <w:rPr>
          <w:sz w:val="24"/>
          <w:szCs w:val="24"/>
        </w:rPr>
        <w:t>согласно материалов, предоставленных администрацией муниципального образования «Вохтомское» по состоянию на 01.01.</w:t>
      </w:r>
      <w:r w:rsidR="00665BD3" w:rsidRPr="001F2562">
        <w:rPr>
          <w:sz w:val="24"/>
          <w:szCs w:val="24"/>
        </w:rPr>
        <w:t>2013</w:t>
      </w:r>
      <w:r w:rsidRPr="001F2562">
        <w:rPr>
          <w:sz w:val="24"/>
          <w:szCs w:val="24"/>
        </w:rPr>
        <w:t xml:space="preserve"> г</w:t>
      </w:r>
      <w:r w:rsidR="006C37F5" w:rsidRPr="001F2562">
        <w:rPr>
          <w:sz w:val="24"/>
          <w:szCs w:val="24"/>
        </w:rPr>
        <w:t>ода</w:t>
      </w:r>
      <w:r w:rsidRPr="001F2562">
        <w:rPr>
          <w:sz w:val="24"/>
          <w:szCs w:val="24"/>
        </w:rPr>
        <w:t xml:space="preserve">.                                                                                                               </w:t>
      </w:r>
    </w:p>
    <w:p w:rsidR="001742C0" w:rsidRPr="001F2562" w:rsidRDefault="001742C0" w:rsidP="001F2562">
      <w:pPr>
        <w:jc w:val="both"/>
        <w:rPr>
          <w:sz w:val="24"/>
          <w:szCs w:val="24"/>
        </w:rPr>
      </w:pPr>
    </w:p>
    <w:p w:rsidR="006C37F5" w:rsidRPr="00B00A5C" w:rsidRDefault="006C37F5" w:rsidP="001F2562">
      <w:pPr>
        <w:pStyle w:val="142"/>
        <w:rPr>
          <w:lang w:val="ru-RU"/>
        </w:rPr>
      </w:pPr>
      <w:r w:rsidRPr="00B00A5C">
        <w:t>Таблица</w:t>
      </w:r>
      <w:r w:rsidRPr="00B00A5C">
        <w:rPr>
          <w:lang w:val="ru-RU"/>
        </w:rPr>
        <w:t xml:space="preserve"> 6</w:t>
      </w:r>
    </w:p>
    <w:p w:rsidR="006C37F5" w:rsidRDefault="006C37F5" w:rsidP="005A6ED6">
      <w:pPr>
        <w:pStyle w:val="144"/>
      </w:pPr>
    </w:p>
    <w:p w:rsidR="00815F27" w:rsidRPr="006C37F5" w:rsidRDefault="00815F27" w:rsidP="005A6ED6">
      <w:pPr>
        <w:pStyle w:val="144"/>
      </w:pPr>
      <w:r w:rsidRPr="006C37F5">
        <w:t>Возрастная структура населения</w:t>
      </w:r>
    </w:p>
    <w:p w:rsidR="00665BD3" w:rsidRDefault="00665BD3" w:rsidP="001F2562">
      <w:pPr>
        <w:pStyle w:val="142"/>
      </w:pPr>
      <w:r w:rsidRPr="00BA2C96">
        <w:t xml:space="preserve">  </w:t>
      </w:r>
      <w:r w:rsidR="001742C0">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22"/>
        <w:gridCol w:w="2551"/>
        <w:gridCol w:w="2410"/>
      </w:tblGrid>
      <w:tr w:rsidR="001742C0" w:rsidRPr="001742C0">
        <w:tc>
          <w:tcPr>
            <w:tcW w:w="2448" w:type="dxa"/>
            <w:vMerge w:val="restart"/>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Возраст</w:t>
            </w:r>
          </w:p>
        </w:tc>
        <w:tc>
          <w:tcPr>
            <w:tcW w:w="2622" w:type="dxa"/>
            <w:vMerge w:val="restart"/>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Численность, чел.</w:t>
            </w:r>
          </w:p>
        </w:tc>
        <w:tc>
          <w:tcPr>
            <w:tcW w:w="4961" w:type="dxa"/>
            <w:gridSpan w:val="2"/>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В том числе:</w:t>
            </w:r>
          </w:p>
        </w:tc>
      </w:tr>
      <w:tr w:rsidR="001742C0" w:rsidRPr="001742C0">
        <w:tc>
          <w:tcPr>
            <w:tcW w:w="0" w:type="auto"/>
            <w:vMerge/>
            <w:tcBorders>
              <w:top w:val="single" w:sz="4" w:space="0" w:color="auto"/>
              <w:left w:val="single" w:sz="4" w:space="0" w:color="auto"/>
              <w:bottom w:val="single" w:sz="4" w:space="0" w:color="auto"/>
              <w:right w:val="single" w:sz="4" w:space="0" w:color="auto"/>
            </w:tcBorders>
            <w:vAlign w:val="center"/>
          </w:tcPr>
          <w:p w:rsidR="001742C0" w:rsidRPr="001742C0" w:rsidRDefault="001742C0" w:rsidP="001742C0">
            <w:pPr>
              <w:jc w:val="cente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742C0" w:rsidRPr="001742C0" w:rsidRDefault="001742C0" w:rsidP="001742C0">
            <w:pPr>
              <w:jc w:val="center"/>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мужчин</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Женщин</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1</w:t>
            </w:r>
          </w:p>
        </w:tc>
        <w:tc>
          <w:tcPr>
            <w:tcW w:w="2622"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4</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0 – 6 лет</w:t>
            </w:r>
          </w:p>
        </w:tc>
        <w:tc>
          <w:tcPr>
            <w:tcW w:w="2622"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52</w:t>
            </w: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28</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7 – 15 лет</w:t>
            </w:r>
          </w:p>
        </w:tc>
        <w:tc>
          <w:tcPr>
            <w:tcW w:w="2622"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93</w:t>
            </w: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44</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49</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16 – 54 лет (Ж)</w:t>
            </w:r>
          </w:p>
        </w:tc>
        <w:tc>
          <w:tcPr>
            <w:tcW w:w="2622" w:type="dxa"/>
            <w:vMerge w:val="restart"/>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556</w:t>
            </w: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209</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16 – 59 лет (М)</w:t>
            </w:r>
          </w:p>
        </w:tc>
        <w:tc>
          <w:tcPr>
            <w:tcW w:w="0" w:type="auto"/>
            <w:vMerge/>
            <w:tcBorders>
              <w:top w:val="single" w:sz="4" w:space="0" w:color="auto"/>
              <w:left w:val="single" w:sz="4" w:space="0" w:color="auto"/>
              <w:bottom w:val="single" w:sz="4" w:space="0" w:color="auto"/>
              <w:right w:val="single" w:sz="4" w:space="0" w:color="auto"/>
            </w:tcBorders>
            <w:vAlign w:val="center"/>
          </w:tcPr>
          <w:p w:rsidR="001742C0" w:rsidRPr="001742C0" w:rsidRDefault="001742C0" w:rsidP="001742C0">
            <w:pPr>
              <w:jc w:val="center"/>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347</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От 55 лет (Ж)</w:t>
            </w:r>
          </w:p>
        </w:tc>
        <w:tc>
          <w:tcPr>
            <w:tcW w:w="2622" w:type="dxa"/>
            <w:vMerge w:val="restart"/>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282</w:t>
            </w: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200</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От 60 лет (М)</w:t>
            </w:r>
          </w:p>
        </w:tc>
        <w:tc>
          <w:tcPr>
            <w:tcW w:w="0" w:type="auto"/>
            <w:vMerge/>
            <w:tcBorders>
              <w:top w:val="single" w:sz="4" w:space="0" w:color="auto"/>
              <w:left w:val="single" w:sz="4" w:space="0" w:color="auto"/>
              <w:bottom w:val="single" w:sz="4" w:space="0" w:color="auto"/>
              <w:right w:val="single" w:sz="4" w:space="0" w:color="auto"/>
            </w:tcBorders>
            <w:vAlign w:val="center"/>
          </w:tcPr>
          <w:p w:rsidR="001742C0" w:rsidRPr="001742C0" w:rsidRDefault="001742C0" w:rsidP="001742C0">
            <w:pPr>
              <w:jc w:val="center"/>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82</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w:t>
            </w:r>
          </w:p>
        </w:tc>
      </w:tr>
      <w:tr w:rsidR="001742C0" w:rsidRPr="001742C0">
        <w:tc>
          <w:tcPr>
            <w:tcW w:w="2448"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Всего:</w:t>
            </w:r>
          </w:p>
        </w:tc>
        <w:tc>
          <w:tcPr>
            <w:tcW w:w="2622"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983</w:t>
            </w:r>
          </w:p>
        </w:tc>
        <w:tc>
          <w:tcPr>
            <w:tcW w:w="2551"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497</w:t>
            </w:r>
          </w:p>
        </w:tc>
        <w:tc>
          <w:tcPr>
            <w:tcW w:w="2410" w:type="dxa"/>
            <w:tcBorders>
              <w:top w:val="single" w:sz="4" w:space="0" w:color="auto"/>
              <w:left w:val="single" w:sz="4" w:space="0" w:color="auto"/>
              <w:bottom w:val="single" w:sz="4" w:space="0" w:color="auto"/>
              <w:right w:val="single" w:sz="4" w:space="0" w:color="auto"/>
            </w:tcBorders>
          </w:tcPr>
          <w:p w:rsidR="001742C0" w:rsidRPr="001742C0" w:rsidRDefault="001742C0" w:rsidP="001742C0">
            <w:pPr>
              <w:pStyle w:val="120"/>
              <w:jc w:val="center"/>
              <w:rPr>
                <w:sz w:val="24"/>
                <w:szCs w:val="24"/>
              </w:rPr>
            </w:pPr>
            <w:r w:rsidRPr="001742C0">
              <w:rPr>
                <w:sz w:val="24"/>
                <w:szCs w:val="24"/>
              </w:rPr>
              <w:t>486</w:t>
            </w:r>
          </w:p>
        </w:tc>
      </w:tr>
    </w:tbl>
    <w:p w:rsidR="001742C0" w:rsidRDefault="001742C0" w:rsidP="001F2562">
      <w:pPr>
        <w:pStyle w:val="140"/>
      </w:pPr>
    </w:p>
    <w:p w:rsidR="001742C0" w:rsidRPr="001F2562" w:rsidRDefault="001742C0" w:rsidP="001F2562">
      <w:pPr>
        <w:jc w:val="both"/>
        <w:rPr>
          <w:sz w:val="24"/>
          <w:szCs w:val="24"/>
        </w:rPr>
      </w:pPr>
      <w:r>
        <w:tab/>
      </w:r>
      <w:r w:rsidR="00815F27" w:rsidRPr="001F2562">
        <w:rPr>
          <w:sz w:val="24"/>
          <w:szCs w:val="24"/>
        </w:rPr>
        <w:t xml:space="preserve">Данная таблица показывает, что положительным моментом на современном этапе является большой процент людей трудоспособного возраста – </w:t>
      </w:r>
      <w:r w:rsidR="00E8242C" w:rsidRPr="001F2562">
        <w:rPr>
          <w:sz w:val="24"/>
          <w:szCs w:val="24"/>
        </w:rPr>
        <w:t xml:space="preserve">56,56 </w:t>
      </w:r>
      <w:r w:rsidR="00815F27" w:rsidRPr="001F2562">
        <w:rPr>
          <w:sz w:val="24"/>
          <w:szCs w:val="24"/>
        </w:rPr>
        <w:t>%. Процент молодого населения до 1</w:t>
      </w:r>
      <w:r w:rsidR="006C37F5" w:rsidRPr="001F2562">
        <w:rPr>
          <w:sz w:val="24"/>
          <w:szCs w:val="24"/>
        </w:rPr>
        <w:t xml:space="preserve">6 лет мал  - </w:t>
      </w:r>
      <w:r w:rsidR="00E8242C" w:rsidRPr="001F2562">
        <w:rPr>
          <w:sz w:val="24"/>
          <w:szCs w:val="24"/>
        </w:rPr>
        <w:t xml:space="preserve">9,46 </w:t>
      </w:r>
      <w:r w:rsidR="00815F27" w:rsidRPr="001F2562">
        <w:rPr>
          <w:sz w:val="24"/>
          <w:szCs w:val="24"/>
        </w:rPr>
        <w:t xml:space="preserve">% от общего числа. Дети дошкольного возраста до </w:t>
      </w:r>
      <w:r w:rsidR="00E8242C" w:rsidRPr="001F2562">
        <w:rPr>
          <w:sz w:val="24"/>
          <w:szCs w:val="24"/>
        </w:rPr>
        <w:t>7</w:t>
      </w:r>
      <w:r w:rsidR="00815F27" w:rsidRPr="001F2562">
        <w:rPr>
          <w:sz w:val="24"/>
          <w:szCs w:val="24"/>
        </w:rPr>
        <w:t xml:space="preserve"> лет составляют </w:t>
      </w:r>
      <w:r w:rsidR="00E8242C" w:rsidRPr="001F2562">
        <w:rPr>
          <w:sz w:val="24"/>
          <w:szCs w:val="24"/>
        </w:rPr>
        <w:t xml:space="preserve">5,29 </w:t>
      </w:r>
      <w:r w:rsidR="00815F27" w:rsidRPr="001F2562">
        <w:rPr>
          <w:sz w:val="24"/>
          <w:szCs w:val="24"/>
        </w:rPr>
        <w:t xml:space="preserve">%. Граждане, старше трудоспособного возраста составляют </w:t>
      </w:r>
      <w:r w:rsidR="00E8242C" w:rsidRPr="001F2562">
        <w:rPr>
          <w:sz w:val="24"/>
          <w:szCs w:val="24"/>
        </w:rPr>
        <w:t xml:space="preserve">28,69 </w:t>
      </w:r>
      <w:r w:rsidR="00815F27" w:rsidRPr="001F2562">
        <w:rPr>
          <w:sz w:val="24"/>
          <w:szCs w:val="24"/>
        </w:rPr>
        <w:t xml:space="preserve">%. Отношение числа лиц старше трудоспособного возраста к численности лиц моложе трудоспособного возраста перевешивает в </w:t>
      </w:r>
      <w:r w:rsidR="00E709B4" w:rsidRPr="001F2562">
        <w:rPr>
          <w:sz w:val="24"/>
          <w:szCs w:val="24"/>
        </w:rPr>
        <w:t>1,9</w:t>
      </w:r>
      <w:r w:rsidR="00815F27" w:rsidRPr="001F2562">
        <w:rPr>
          <w:sz w:val="24"/>
          <w:szCs w:val="24"/>
        </w:rPr>
        <w:t xml:space="preserve"> раза.</w:t>
      </w:r>
    </w:p>
    <w:p w:rsidR="00815F27" w:rsidRPr="001F2562" w:rsidRDefault="001742C0" w:rsidP="001F2562">
      <w:pPr>
        <w:jc w:val="both"/>
        <w:rPr>
          <w:sz w:val="24"/>
          <w:szCs w:val="24"/>
        </w:rPr>
      </w:pPr>
      <w:r w:rsidRPr="001F2562">
        <w:rPr>
          <w:sz w:val="24"/>
          <w:szCs w:val="24"/>
        </w:rPr>
        <w:tab/>
      </w:r>
      <w:r w:rsidR="00E709B4" w:rsidRPr="001F2562">
        <w:rPr>
          <w:sz w:val="24"/>
          <w:szCs w:val="24"/>
        </w:rPr>
        <w:t xml:space="preserve">Снижение </w:t>
      </w:r>
      <w:r w:rsidR="00815F27" w:rsidRPr="001F2562">
        <w:rPr>
          <w:sz w:val="24"/>
          <w:szCs w:val="24"/>
        </w:rPr>
        <w:t xml:space="preserve"> доли населения в возрасте моложе трудоспособного свидетельствует о недолговечности роста доли трудоспособных возрастов в общей численности населения. С выходом на пенсию многочисленных возрастных групп и грядущим вступлением в трудоспособный возраст малочисленных поколений в ближайшие годы будет снижаться и доля населения в трудоспособном возрасте.</w:t>
      </w:r>
    </w:p>
    <w:p w:rsidR="00815F27" w:rsidRPr="001F2562" w:rsidRDefault="001742C0" w:rsidP="001F2562">
      <w:pPr>
        <w:jc w:val="both"/>
        <w:rPr>
          <w:sz w:val="24"/>
          <w:szCs w:val="24"/>
        </w:rPr>
      </w:pPr>
      <w:r w:rsidRPr="001F2562">
        <w:rPr>
          <w:sz w:val="24"/>
          <w:szCs w:val="24"/>
        </w:rPr>
        <w:tab/>
      </w:r>
      <w:r w:rsidR="00815F27" w:rsidRPr="001F2562">
        <w:rPr>
          <w:sz w:val="24"/>
          <w:szCs w:val="24"/>
        </w:rPr>
        <w:t>Половая структура населения поселения остается относительно стабильной. Средние показатели половой структуры населения:</w:t>
      </w:r>
    </w:p>
    <w:p w:rsidR="00815F27" w:rsidRPr="001F2562" w:rsidRDefault="001742C0" w:rsidP="001F2562">
      <w:pPr>
        <w:jc w:val="both"/>
        <w:rPr>
          <w:sz w:val="24"/>
          <w:szCs w:val="24"/>
        </w:rPr>
      </w:pPr>
      <w:r w:rsidRPr="001F2562">
        <w:rPr>
          <w:sz w:val="24"/>
          <w:szCs w:val="24"/>
        </w:rPr>
        <w:tab/>
      </w:r>
      <w:r w:rsidR="00815F27" w:rsidRPr="001F2562">
        <w:rPr>
          <w:sz w:val="24"/>
          <w:szCs w:val="24"/>
        </w:rPr>
        <w:t xml:space="preserve">- женщин </w:t>
      </w:r>
      <w:r w:rsidR="00E709B4" w:rsidRPr="001F2562">
        <w:rPr>
          <w:sz w:val="24"/>
          <w:szCs w:val="24"/>
        </w:rPr>
        <w:t xml:space="preserve">49,4 </w:t>
      </w:r>
      <w:r w:rsidR="00815F27" w:rsidRPr="001F2562">
        <w:rPr>
          <w:sz w:val="24"/>
          <w:szCs w:val="24"/>
        </w:rPr>
        <w:t>%  (</w:t>
      </w:r>
      <w:r w:rsidR="00E709B4" w:rsidRPr="001F2562">
        <w:rPr>
          <w:sz w:val="24"/>
          <w:szCs w:val="24"/>
        </w:rPr>
        <w:t xml:space="preserve">486 </w:t>
      </w:r>
      <w:r w:rsidR="00815F27" w:rsidRPr="001F2562">
        <w:rPr>
          <w:sz w:val="24"/>
          <w:szCs w:val="24"/>
        </w:rPr>
        <w:t xml:space="preserve"> чел.);</w:t>
      </w:r>
    </w:p>
    <w:p w:rsidR="001742C0" w:rsidRPr="001F2562" w:rsidRDefault="001742C0" w:rsidP="001F2562">
      <w:pPr>
        <w:jc w:val="both"/>
        <w:rPr>
          <w:sz w:val="24"/>
          <w:szCs w:val="24"/>
        </w:rPr>
      </w:pPr>
      <w:r w:rsidRPr="001F2562">
        <w:rPr>
          <w:sz w:val="24"/>
          <w:szCs w:val="24"/>
        </w:rPr>
        <w:tab/>
      </w:r>
      <w:r w:rsidR="00815F27" w:rsidRPr="001F2562">
        <w:rPr>
          <w:sz w:val="24"/>
          <w:szCs w:val="24"/>
        </w:rPr>
        <w:t xml:space="preserve">- мужчин  </w:t>
      </w:r>
      <w:r w:rsidR="00B53CCF" w:rsidRPr="001F2562">
        <w:rPr>
          <w:sz w:val="24"/>
          <w:szCs w:val="24"/>
        </w:rPr>
        <w:t xml:space="preserve">50,6 </w:t>
      </w:r>
      <w:r w:rsidR="00815F27" w:rsidRPr="001F2562">
        <w:rPr>
          <w:sz w:val="24"/>
          <w:szCs w:val="24"/>
        </w:rPr>
        <w:t>%  (</w:t>
      </w:r>
      <w:r w:rsidR="00B53CCF" w:rsidRPr="001F2562">
        <w:rPr>
          <w:sz w:val="24"/>
          <w:szCs w:val="24"/>
        </w:rPr>
        <w:t>497 чел.), преобладает мужское население.</w:t>
      </w:r>
    </w:p>
    <w:p w:rsidR="001742C0" w:rsidRPr="001F2562" w:rsidRDefault="001742C0" w:rsidP="001F2562">
      <w:pPr>
        <w:jc w:val="both"/>
        <w:rPr>
          <w:sz w:val="24"/>
          <w:szCs w:val="24"/>
        </w:rPr>
      </w:pPr>
      <w:r w:rsidRPr="001F2562">
        <w:rPr>
          <w:sz w:val="24"/>
          <w:szCs w:val="24"/>
        </w:rPr>
        <w:tab/>
      </w:r>
      <w:r w:rsidR="00815F27" w:rsidRPr="001F2562">
        <w:rPr>
          <w:sz w:val="24"/>
          <w:szCs w:val="24"/>
        </w:rPr>
        <w:t>В возрасте старше трудоспособного в структуре населения доминируют женщины, средняя продолжительность жизни которых выше, чем у мужчин.</w:t>
      </w:r>
    </w:p>
    <w:p w:rsidR="001742C0" w:rsidRPr="001F2562" w:rsidRDefault="001742C0" w:rsidP="001F2562">
      <w:pPr>
        <w:jc w:val="both"/>
        <w:rPr>
          <w:sz w:val="24"/>
          <w:szCs w:val="24"/>
        </w:rPr>
      </w:pPr>
      <w:r w:rsidRPr="001F2562">
        <w:rPr>
          <w:sz w:val="24"/>
          <w:szCs w:val="24"/>
        </w:rPr>
        <w:tab/>
      </w:r>
      <w:r w:rsidR="00815F27" w:rsidRPr="001F2562">
        <w:rPr>
          <w:sz w:val="24"/>
          <w:szCs w:val="24"/>
        </w:rPr>
        <w:t>Результаты анализа изменения численности и состава населения позволяет сделать вывод, что одной из основных проблем, препятствующим в долгосрочной перспективе поступательному развитию экономики, является сокращение населения. При сохранении существующих тенденций развития демографических процессов на территории сельского поселения уже в ближайшей перспективе возникнет нехватка трудовых ресурсов, необходимых для функционирования социально-экономического комплекса</w:t>
      </w:r>
      <w:r w:rsidRPr="001F2562">
        <w:rPr>
          <w:sz w:val="24"/>
          <w:szCs w:val="24"/>
        </w:rPr>
        <w:t>.</w:t>
      </w:r>
    </w:p>
    <w:p w:rsidR="001742C0" w:rsidRPr="001F2562" w:rsidRDefault="001742C0" w:rsidP="001F2562">
      <w:pPr>
        <w:jc w:val="both"/>
        <w:rPr>
          <w:sz w:val="24"/>
          <w:szCs w:val="24"/>
        </w:rPr>
      </w:pPr>
      <w:r w:rsidRPr="001F2562">
        <w:rPr>
          <w:sz w:val="24"/>
          <w:szCs w:val="24"/>
        </w:rPr>
        <w:tab/>
      </w:r>
      <w:r w:rsidR="00815F27" w:rsidRPr="001F2562">
        <w:rPr>
          <w:sz w:val="24"/>
          <w:szCs w:val="24"/>
        </w:rPr>
        <w:t>Повышение численности населения возможно за счет привлечения трудовых ресурсов путем обеспечения рабочих мест. Перспективы развития рынка труда связаны, в первую очередь, с сельскохозяйственной деятельностью и малым предпринимательством, развитием социальной сферы, активизацией жилищного строительства. Предполагается, что с улучшением качества жизни, созданием новых рабочих мест в муниципальном образовании  начнется процесс возвращения местных жителей.</w:t>
      </w:r>
    </w:p>
    <w:p w:rsidR="00D05E76" w:rsidRPr="001F2562" w:rsidRDefault="001742C0" w:rsidP="001F2562">
      <w:pPr>
        <w:jc w:val="both"/>
        <w:rPr>
          <w:b/>
          <w:sz w:val="24"/>
          <w:szCs w:val="24"/>
        </w:rPr>
      </w:pPr>
      <w:r w:rsidRPr="001F2562">
        <w:rPr>
          <w:sz w:val="24"/>
          <w:szCs w:val="24"/>
        </w:rPr>
        <w:tab/>
      </w:r>
      <w:r w:rsidR="00D05E76" w:rsidRPr="001F2562">
        <w:rPr>
          <w:b/>
          <w:sz w:val="24"/>
          <w:szCs w:val="24"/>
        </w:rPr>
        <w:t>Прогноз численности населения</w:t>
      </w:r>
    </w:p>
    <w:p w:rsidR="00D05E76" w:rsidRPr="00BA2C96" w:rsidRDefault="00D05E76" w:rsidP="00BA2C96">
      <w:pPr>
        <w:ind w:firstLine="709"/>
        <w:jc w:val="both"/>
        <w:rPr>
          <w:sz w:val="24"/>
          <w:szCs w:val="24"/>
        </w:rPr>
      </w:pPr>
      <w:r w:rsidRPr="00BA2C96">
        <w:rPr>
          <w:sz w:val="24"/>
          <w:szCs w:val="24"/>
        </w:rPr>
        <w:t>В проекте Схемы территориального планирования Коношского муниципального района Архангельской области  выполнен демографический прогноз с учетом следующих факторов:</w:t>
      </w:r>
    </w:p>
    <w:p w:rsidR="00D05E76" w:rsidRPr="00BA2C96" w:rsidRDefault="00D05E76" w:rsidP="001742C0">
      <w:pPr>
        <w:numPr>
          <w:ilvl w:val="0"/>
          <w:numId w:val="83"/>
        </w:numPr>
        <w:tabs>
          <w:tab w:val="clear" w:pos="1440"/>
          <w:tab w:val="num" w:pos="0"/>
        </w:tabs>
        <w:ind w:left="0" w:firstLine="709"/>
        <w:jc w:val="both"/>
        <w:rPr>
          <w:sz w:val="24"/>
          <w:szCs w:val="24"/>
        </w:rPr>
      </w:pPr>
      <w:r w:rsidRPr="00BA2C96">
        <w:rPr>
          <w:sz w:val="24"/>
          <w:szCs w:val="24"/>
        </w:rPr>
        <w:t>создание дополнительных рабочих мест в экономике района;</w:t>
      </w:r>
    </w:p>
    <w:p w:rsidR="00D05E76" w:rsidRPr="00BA2C96" w:rsidRDefault="00D05E76" w:rsidP="001742C0">
      <w:pPr>
        <w:numPr>
          <w:ilvl w:val="0"/>
          <w:numId w:val="83"/>
        </w:numPr>
        <w:tabs>
          <w:tab w:val="clear" w:pos="1440"/>
          <w:tab w:val="num" w:pos="0"/>
        </w:tabs>
        <w:ind w:left="0" w:firstLine="709"/>
        <w:jc w:val="both"/>
        <w:rPr>
          <w:sz w:val="24"/>
          <w:szCs w:val="24"/>
        </w:rPr>
      </w:pPr>
      <w:r w:rsidRPr="00BA2C96">
        <w:rPr>
          <w:sz w:val="24"/>
          <w:szCs w:val="24"/>
        </w:rPr>
        <w:t>сокращение численности экономически активного населения, не занятого труд</w:t>
      </w:r>
      <w:r w:rsidRPr="00BA2C96">
        <w:rPr>
          <w:sz w:val="24"/>
          <w:szCs w:val="24"/>
        </w:rPr>
        <w:t>о</w:t>
      </w:r>
      <w:r w:rsidRPr="00BA2C96">
        <w:rPr>
          <w:sz w:val="24"/>
          <w:szCs w:val="24"/>
        </w:rPr>
        <w:t>вой деятельностью с 10% до 2% от всего населения;</w:t>
      </w:r>
    </w:p>
    <w:p w:rsidR="00D05E76" w:rsidRPr="00BA2C96" w:rsidRDefault="00D05E76" w:rsidP="001742C0">
      <w:pPr>
        <w:numPr>
          <w:ilvl w:val="0"/>
          <w:numId w:val="83"/>
        </w:numPr>
        <w:tabs>
          <w:tab w:val="clear" w:pos="1440"/>
          <w:tab w:val="num" w:pos="0"/>
        </w:tabs>
        <w:ind w:left="0" w:firstLine="709"/>
        <w:jc w:val="both"/>
        <w:rPr>
          <w:sz w:val="24"/>
          <w:szCs w:val="24"/>
        </w:rPr>
      </w:pPr>
      <w:r w:rsidRPr="00BA2C96">
        <w:rPr>
          <w:sz w:val="24"/>
          <w:szCs w:val="24"/>
        </w:rPr>
        <w:t>увеличение доли лиц старше трудоспособного населения до 30%,</w:t>
      </w:r>
    </w:p>
    <w:p w:rsidR="00D05E76" w:rsidRPr="00BA2C96" w:rsidRDefault="00D05E76" w:rsidP="001742C0">
      <w:pPr>
        <w:numPr>
          <w:ilvl w:val="0"/>
          <w:numId w:val="83"/>
        </w:numPr>
        <w:tabs>
          <w:tab w:val="clear" w:pos="1440"/>
          <w:tab w:val="num" w:pos="0"/>
        </w:tabs>
        <w:ind w:left="0" w:firstLine="709"/>
        <w:jc w:val="both"/>
        <w:rPr>
          <w:sz w:val="24"/>
          <w:szCs w:val="24"/>
        </w:rPr>
      </w:pPr>
      <w:r w:rsidRPr="00BA2C96">
        <w:rPr>
          <w:sz w:val="24"/>
          <w:szCs w:val="24"/>
        </w:rPr>
        <w:t xml:space="preserve">увеличение доли лиц моложе трудоспособного возраста до 18,5 %. </w:t>
      </w:r>
    </w:p>
    <w:p w:rsidR="00D05E76" w:rsidRPr="00BA2C96" w:rsidRDefault="00D05E76" w:rsidP="00BA2C96">
      <w:pPr>
        <w:ind w:firstLine="709"/>
        <w:jc w:val="both"/>
        <w:rPr>
          <w:sz w:val="24"/>
          <w:szCs w:val="24"/>
        </w:rPr>
      </w:pPr>
      <w:r w:rsidRPr="00BA2C96">
        <w:rPr>
          <w:sz w:val="24"/>
          <w:szCs w:val="24"/>
        </w:rPr>
        <w:t xml:space="preserve">Прогнозная численность населения </w:t>
      </w:r>
      <w:r w:rsidR="00D25E56" w:rsidRPr="00BA2C96">
        <w:rPr>
          <w:sz w:val="24"/>
          <w:szCs w:val="24"/>
        </w:rPr>
        <w:t>на 203</w:t>
      </w:r>
      <w:r w:rsidRPr="00BA2C96">
        <w:rPr>
          <w:sz w:val="24"/>
          <w:szCs w:val="24"/>
        </w:rPr>
        <w:t xml:space="preserve">2 год </w:t>
      </w:r>
      <w:r w:rsidR="00D25E56" w:rsidRPr="00BA2C96">
        <w:rPr>
          <w:sz w:val="24"/>
          <w:szCs w:val="24"/>
        </w:rPr>
        <w:t xml:space="preserve"> по муниципальному образованию «Вохтомское» составит </w:t>
      </w:r>
      <w:r w:rsidR="00730FF1" w:rsidRPr="00BA2C96">
        <w:rPr>
          <w:sz w:val="24"/>
          <w:szCs w:val="24"/>
        </w:rPr>
        <w:t xml:space="preserve">800 человек, в том числе </w:t>
      </w:r>
      <w:r w:rsidR="00F20D04" w:rsidRPr="00BA2C96">
        <w:rPr>
          <w:sz w:val="24"/>
          <w:szCs w:val="24"/>
        </w:rPr>
        <w:t>по</w:t>
      </w:r>
      <w:r w:rsidR="00730FF1" w:rsidRPr="00BA2C96">
        <w:rPr>
          <w:sz w:val="24"/>
          <w:szCs w:val="24"/>
        </w:rPr>
        <w:t xml:space="preserve"> п. Мелентьевский – 350 человек.</w:t>
      </w:r>
    </w:p>
    <w:p w:rsidR="00D05E76" w:rsidRPr="00BA2C96" w:rsidRDefault="00D05E76" w:rsidP="00BA2C96">
      <w:pPr>
        <w:ind w:firstLine="709"/>
        <w:jc w:val="center"/>
        <w:rPr>
          <w:sz w:val="24"/>
          <w:szCs w:val="24"/>
        </w:rPr>
      </w:pPr>
      <w:r w:rsidRPr="00BA2C96">
        <w:rPr>
          <w:sz w:val="24"/>
          <w:szCs w:val="24"/>
        </w:rPr>
        <w:t>Прогнозная численность населения в разрезе поселений пре</w:t>
      </w:r>
      <w:r w:rsidRPr="00BA2C96">
        <w:rPr>
          <w:sz w:val="24"/>
          <w:szCs w:val="24"/>
        </w:rPr>
        <w:t>д</w:t>
      </w:r>
      <w:r w:rsidRPr="00BA2C96">
        <w:rPr>
          <w:sz w:val="24"/>
          <w:szCs w:val="24"/>
        </w:rPr>
        <w:t>ставлена в таблице</w:t>
      </w:r>
      <w:r w:rsidR="006C37F5">
        <w:rPr>
          <w:sz w:val="24"/>
          <w:szCs w:val="24"/>
        </w:rPr>
        <w:t xml:space="preserve"> 7</w:t>
      </w:r>
      <w:r w:rsidR="001742C0">
        <w:rPr>
          <w:sz w:val="24"/>
          <w:szCs w:val="24"/>
        </w:rPr>
        <w:t>.</w:t>
      </w:r>
    </w:p>
    <w:p w:rsidR="00D05E76" w:rsidRPr="00BA2C96" w:rsidRDefault="00D05E76" w:rsidP="00BA2C96">
      <w:pPr>
        <w:ind w:firstLine="709"/>
        <w:jc w:val="right"/>
        <w:rPr>
          <w:b/>
          <w:sz w:val="24"/>
          <w:szCs w:val="24"/>
        </w:rPr>
      </w:pPr>
    </w:p>
    <w:p w:rsidR="006C37F5" w:rsidRDefault="006C37F5" w:rsidP="006C37F5">
      <w:pPr>
        <w:ind w:firstLine="709"/>
        <w:jc w:val="right"/>
        <w:rPr>
          <w:sz w:val="24"/>
          <w:szCs w:val="24"/>
        </w:rPr>
      </w:pPr>
      <w:r>
        <w:rPr>
          <w:sz w:val="24"/>
          <w:szCs w:val="24"/>
        </w:rPr>
        <w:t>Таблица 7</w:t>
      </w:r>
      <w:r w:rsidR="00A4482B">
        <w:rPr>
          <w:sz w:val="24"/>
          <w:szCs w:val="24"/>
        </w:rPr>
        <w:t>.</w:t>
      </w:r>
    </w:p>
    <w:p w:rsidR="00D05E76" w:rsidRPr="006C37F5" w:rsidRDefault="00D05E76" w:rsidP="006C37F5">
      <w:pPr>
        <w:jc w:val="center"/>
        <w:rPr>
          <w:b/>
          <w:sz w:val="24"/>
          <w:szCs w:val="24"/>
        </w:rPr>
      </w:pPr>
      <w:r w:rsidRPr="006C37F5">
        <w:rPr>
          <w:b/>
          <w:sz w:val="24"/>
          <w:szCs w:val="24"/>
        </w:rPr>
        <w:t>Прогноз численности населения</w:t>
      </w:r>
    </w:p>
    <w:p w:rsidR="001742C0" w:rsidRPr="001742C0" w:rsidRDefault="001742C0" w:rsidP="00BA2C96">
      <w:pPr>
        <w:ind w:firstLine="709"/>
        <w:jc w:val="center"/>
        <w:rPr>
          <w:sz w:val="24"/>
          <w:szCs w:val="24"/>
        </w:rPr>
      </w:pPr>
    </w:p>
    <w:tbl>
      <w:tblPr>
        <w:tblW w:w="5449"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1093"/>
        <w:gridCol w:w="1093"/>
        <w:gridCol w:w="1093"/>
      </w:tblGrid>
      <w:tr w:rsidR="00D05E76" w:rsidRPr="00BA2C96">
        <w:trPr>
          <w:trHeight w:val="255"/>
          <w:jc w:val="center"/>
        </w:trPr>
        <w:tc>
          <w:tcPr>
            <w:tcW w:w="2170" w:type="dxa"/>
            <w:shd w:val="clear" w:color="auto" w:fill="auto"/>
            <w:noWrap/>
            <w:vAlign w:val="bottom"/>
          </w:tcPr>
          <w:p w:rsidR="00D05E76" w:rsidRPr="006C37F5" w:rsidRDefault="00D05E76" w:rsidP="001742C0">
            <w:pPr>
              <w:jc w:val="center"/>
              <w:rPr>
                <w:bCs/>
                <w:sz w:val="24"/>
                <w:szCs w:val="24"/>
              </w:rPr>
            </w:pPr>
          </w:p>
        </w:tc>
        <w:tc>
          <w:tcPr>
            <w:tcW w:w="1093" w:type="dxa"/>
            <w:shd w:val="clear" w:color="auto" w:fill="auto"/>
            <w:noWrap/>
            <w:vAlign w:val="bottom"/>
          </w:tcPr>
          <w:p w:rsidR="00D05E76" w:rsidRPr="006C37F5" w:rsidRDefault="00D05E76" w:rsidP="001742C0">
            <w:pPr>
              <w:jc w:val="center"/>
              <w:rPr>
                <w:bCs/>
                <w:sz w:val="24"/>
                <w:szCs w:val="24"/>
              </w:rPr>
            </w:pPr>
            <w:r w:rsidRPr="006C37F5">
              <w:rPr>
                <w:bCs/>
                <w:sz w:val="24"/>
                <w:szCs w:val="24"/>
                <w:lang w:val="en-US"/>
              </w:rPr>
              <w:t>2012</w:t>
            </w:r>
            <w:r w:rsidRPr="006C37F5">
              <w:rPr>
                <w:bCs/>
                <w:sz w:val="24"/>
                <w:szCs w:val="24"/>
              </w:rPr>
              <w:t>г.</w:t>
            </w:r>
          </w:p>
        </w:tc>
        <w:tc>
          <w:tcPr>
            <w:tcW w:w="1093" w:type="dxa"/>
            <w:shd w:val="clear" w:color="auto" w:fill="auto"/>
            <w:noWrap/>
            <w:vAlign w:val="bottom"/>
          </w:tcPr>
          <w:p w:rsidR="00D05E76" w:rsidRPr="006C37F5" w:rsidRDefault="00D05E76" w:rsidP="001742C0">
            <w:pPr>
              <w:jc w:val="center"/>
              <w:rPr>
                <w:bCs/>
                <w:sz w:val="24"/>
                <w:szCs w:val="24"/>
              </w:rPr>
            </w:pPr>
            <w:r w:rsidRPr="006C37F5">
              <w:rPr>
                <w:bCs/>
                <w:sz w:val="24"/>
                <w:szCs w:val="24"/>
                <w:lang w:val="en-US"/>
              </w:rPr>
              <w:t>2022</w:t>
            </w:r>
            <w:r w:rsidRPr="006C37F5">
              <w:rPr>
                <w:bCs/>
                <w:sz w:val="24"/>
                <w:szCs w:val="24"/>
              </w:rPr>
              <w:t>г.</w:t>
            </w:r>
          </w:p>
        </w:tc>
        <w:tc>
          <w:tcPr>
            <w:tcW w:w="1093" w:type="dxa"/>
            <w:vAlign w:val="bottom"/>
          </w:tcPr>
          <w:p w:rsidR="00D05E76" w:rsidRPr="006C37F5" w:rsidRDefault="00D05E76" w:rsidP="001742C0">
            <w:pPr>
              <w:jc w:val="center"/>
              <w:rPr>
                <w:bCs/>
                <w:sz w:val="24"/>
                <w:szCs w:val="24"/>
              </w:rPr>
            </w:pPr>
            <w:r w:rsidRPr="006C37F5">
              <w:rPr>
                <w:bCs/>
                <w:sz w:val="24"/>
                <w:szCs w:val="24"/>
                <w:lang w:val="en-US"/>
              </w:rPr>
              <w:t>2032</w:t>
            </w:r>
            <w:r w:rsidRPr="006C37F5">
              <w:rPr>
                <w:bCs/>
                <w:sz w:val="24"/>
                <w:szCs w:val="24"/>
              </w:rPr>
              <w:t>г.</w:t>
            </w:r>
          </w:p>
        </w:tc>
      </w:tr>
      <w:tr w:rsidR="00D05E76" w:rsidRPr="00BA2C96">
        <w:trPr>
          <w:trHeight w:val="255"/>
          <w:jc w:val="center"/>
        </w:trPr>
        <w:tc>
          <w:tcPr>
            <w:tcW w:w="2170" w:type="dxa"/>
            <w:shd w:val="clear" w:color="auto" w:fill="auto"/>
            <w:noWrap/>
            <w:vAlign w:val="bottom"/>
          </w:tcPr>
          <w:p w:rsidR="00D05E76" w:rsidRPr="006C37F5" w:rsidRDefault="006D4A35" w:rsidP="001742C0">
            <w:pPr>
              <w:jc w:val="center"/>
              <w:rPr>
                <w:sz w:val="24"/>
                <w:szCs w:val="24"/>
              </w:rPr>
            </w:pPr>
            <w:r>
              <w:rPr>
                <w:sz w:val="24"/>
                <w:szCs w:val="24"/>
              </w:rPr>
              <w:t>Муниципальное образование «Вохтомское»</w:t>
            </w:r>
          </w:p>
        </w:tc>
        <w:tc>
          <w:tcPr>
            <w:tcW w:w="1093" w:type="dxa"/>
            <w:shd w:val="clear" w:color="auto" w:fill="auto"/>
            <w:noWrap/>
            <w:vAlign w:val="bottom"/>
          </w:tcPr>
          <w:p w:rsidR="00D05E76" w:rsidRPr="006C37F5" w:rsidRDefault="00D05E76" w:rsidP="001742C0">
            <w:pPr>
              <w:jc w:val="center"/>
              <w:rPr>
                <w:sz w:val="24"/>
                <w:szCs w:val="24"/>
              </w:rPr>
            </w:pPr>
            <w:r w:rsidRPr="006C37F5">
              <w:rPr>
                <w:sz w:val="24"/>
                <w:szCs w:val="24"/>
              </w:rPr>
              <w:t>1074</w:t>
            </w:r>
          </w:p>
        </w:tc>
        <w:tc>
          <w:tcPr>
            <w:tcW w:w="1093" w:type="dxa"/>
            <w:shd w:val="clear" w:color="auto" w:fill="auto"/>
            <w:noWrap/>
            <w:vAlign w:val="bottom"/>
          </w:tcPr>
          <w:p w:rsidR="00D05E76" w:rsidRPr="006C37F5" w:rsidRDefault="00D05E76" w:rsidP="001742C0">
            <w:pPr>
              <w:jc w:val="center"/>
              <w:rPr>
                <w:sz w:val="24"/>
                <w:szCs w:val="24"/>
              </w:rPr>
            </w:pPr>
            <w:r w:rsidRPr="006C37F5">
              <w:rPr>
                <w:sz w:val="24"/>
                <w:szCs w:val="24"/>
              </w:rPr>
              <w:t>900</w:t>
            </w:r>
          </w:p>
        </w:tc>
        <w:tc>
          <w:tcPr>
            <w:tcW w:w="1093" w:type="dxa"/>
            <w:vAlign w:val="bottom"/>
          </w:tcPr>
          <w:p w:rsidR="00D05E76" w:rsidRPr="006C37F5" w:rsidRDefault="00D05E76" w:rsidP="001742C0">
            <w:pPr>
              <w:jc w:val="center"/>
              <w:rPr>
                <w:sz w:val="24"/>
                <w:szCs w:val="24"/>
              </w:rPr>
            </w:pPr>
            <w:r w:rsidRPr="006C37F5">
              <w:rPr>
                <w:sz w:val="24"/>
                <w:szCs w:val="24"/>
              </w:rPr>
              <w:t>800</w:t>
            </w:r>
          </w:p>
        </w:tc>
      </w:tr>
      <w:tr w:rsidR="00D05E76" w:rsidRPr="00BA2C96">
        <w:trPr>
          <w:trHeight w:val="255"/>
          <w:jc w:val="center"/>
        </w:trPr>
        <w:tc>
          <w:tcPr>
            <w:tcW w:w="2170" w:type="dxa"/>
            <w:shd w:val="clear" w:color="auto" w:fill="auto"/>
            <w:noWrap/>
            <w:vAlign w:val="bottom"/>
          </w:tcPr>
          <w:p w:rsidR="00D05E76" w:rsidRPr="006C37F5" w:rsidRDefault="00D05E76" w:rsidP="001742C0">
            <w:pPr>
              <w:jc w:val="center"/>
              <w:rPr>
                <w:i/>
                <w:sz w:val="24"/>
                <w:szCs w:val="24"/>
              </w:rPr>
            </w:pPr>
            <w:r w:rsidRPr="006C37F5">
              <w:rPr>
                <w:i/>
                <w:sz w:val="24"/>
                <w:szCs w:val="24"/>
              </w:rPr>
              <w:t>- п.Мелентьевский</w:t>
            </w:r>
          </w:p>
        </w:tc>
        <w:tc>
          <w:tcPr>
            <w:tcW w:w="1093" w:type="dxa"/>
            <w:shd w:val="clear" w:color="auto" w:fill="auto"/>
            <w:noWrap/>
            <w:vAlign w:val="bottom"/>
          </w:tcPr>
          <w:p w:rsidR="00D05E76" w:rsidRPr="006C37F5" w:rsidRDefault="00D05E76" w:rsidP="001742C0">
            <w:pPr>
              <w:jc w:val="center"/>
              <w:rPr>
                <w:i/>
                <w:sz w:val="24"/>
                <w:szCs w:val="24"/>
              </w:rPr>
            </w:pPr>
            <w:r w:rsidRPr="006C37F5">
              <w:rPr>
                <w:i/>
                <w:sz w:val="24"/>
                <w:szCs w:val="24"/>
              </w:rPr>
              <w:t>418</w:t>
            </w:r>
          </w:p>
        </w:tc>
        <w:tc>
          <w:tcPr>
            <w:tcW w:w="1093" w:type="dxa"/>
            <w:shd w:val="clear" w:color="auto" w:fill="auto"/>
            <w:noWrap/>
            <w:vAlign w:val="bottom"/>
          </w:tcPr>
          <w:p w:rsidR="00D05E76" w:rsidRPr="006C37F5" w:rsidRDefault="00D05E76" w:rsidP="001742C0">
            <w:pPr>
              <w:jc w:val="center"/>
              <w:rPr>
                <w:i/>
                <w:sz w:val="24"/>
                <w:szCs w:val="24"/>
              </w:rPr>
            </w:pPr>
            <w:r w:rsidRPr="006C37F5">
              <w:rPr>
                <w:i/>
                <w:sz w:val="24"/>
                <w:szCs w:val="24"/>
              </w:rPr>
              <w:t>390</w:t>
            </w:r>
          </w:p>
        </w:tc>
        <w:tc>
          <w:tcPr>
            <w:tcW w:w="1093" w:type="dxa"/>
            <w:vAlign w:val="bottom"/>
          </w:tcPr>
          <w:p w:rsidR="00D05E76" w:rsidRPr="006C37F5" w:rsidRDefault="00D05E76" w:rsidP="001742C0">
            <w:pPr>
              <w:jc w:val="center"/>
              <w:rPr>
                <w:i/>
                <w:sz w:val="24"/>
                <w:szCs w:val="24"/>
              </w:rPr>
            </w:pPr>
            <w:r w:rsidRPr="006C37F5">
              <w:rPr>
                <w:i/>
                <w:sz w:val="24"/>
                <w:szCs w:val="24"/>
              </w:rPr>
              <w:t>350</w:t>
            </w:r>
          </w:p>
        </w:tc>
      </w:tr>
    </w:tbl>
    <w:p w:rsidR="00815F27" w:rsidRPr="00BA2C96" w:rsidRDefault="00815F27" w:rsidP="00BA2C96">
      <w:pPr>
        <w:ind w:firstLine="709"/>
        <w:jc w:val="both"/>
        <w:rPr>
          <w:sz w:val="24"/>
          <w:szCs w:val="24"/>
        </w:rPr>
      </w:pPr>
    </w:p>
    <w:p w:rsidR="00BC28CD" w:rsidRPr="00BA2C96" w:rsidRDefault="00BC28CD" w:rsidP="00BA2C96">
      <w:pPr>
        <w:ind w:firstLine="709"/>
        <w:jc w:val="both"/>
        <w:rPr>
          <w:sz w:val="24"/>
          <w:szCs w:val="24"/>
        </w:rPr>
      </w:pPr>
    </w:p>
    <w:p w:rsidR="00BC28CD" w:rsidRPr="0057601D" w:rsidRDefault="003455A6" w:rsidP="00B00A5C">
      <w:pPr>
        <w:jc w:val="center"/>
        <w:rPr>
          <w:b/>
          <w:sz w:val="24"/>
          <w:szCs w:val="24"/>
        </w:rPr>
      </w:pPr>
      <w:r w:rsidRPr="0057601D">
        <w:rPr>
          <w:b/>
          <w:sz w:val="24"/>
          <w:szCs w:val="24"/>
        </w:rPr>
        <w:t>2.4.</w:t>
      </w:r>
      <w:r w:rsidR="00BC28CD" w:rsidRPr="0057601D">
        <w:rPr>
          <w:b/>
          <w:sz w:val="24"/>
          <w:szCs w:val="24"/>
        </w:rPr>
        <w:t xml:space="preserve">  Жилищная сфера</w:t>
      </w:r>
    </w:p>
    <w:p w:rsidR="00BC28CD" w:rsidRPr="00BA2C96" w:rsidRDefault="00BC28CD" w:rsidP="00BA2C96">
      <w:pPr>
        <w:ind w:firstLine="709"/>
        <w:jc w:val="both"/>
        <w:rPr>
          <w:b/>
          <w:i/>
          <w:sz w:val="24"/>
          <w:szCs w:val="24"/>
        </w:rPr>
      </w:pPr>
    </w:p>
    <w:p w:rsidR="00BC28CD" w:rsidRPr="00BA2C96" w:rsidRDefault="00BC28CD" w:rsidP="00BA2C96">
      <w:pPr>
        <w:ind w:firstLine="709"/>
        <w:jc w:val="both"/>
        <w:rPr>
          <w:sz w:val="24"/>
          <w:szCs w:val="24"/>
        </w:rPr>
      </w:pPr>
      <w:r w:rsidRPr="00BA2C96">
        <w:rPr>
          <w:sz w:val="24"/>
          <w:szCs w:val="24"/>
        </w:rPr>
        <w:t>Обеспечение качественным жильем населения является одной из важнейших социальных задач, стоящих перед администрацией муниципального образования «Вохтомское».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BC28CD" w:rsidRPr="00BA2C96" w:rsidRDefault="00BC28CD" w:rsidP="00BA2C96">
      <w:pPr>
        <w:ind w:firstLine="709"/>
        <w:jc w:val="both"/>
        <w:rPr>
          <w:sz w:val="24"/>
          <w:szCs w:val="24"/>
        </w:rPr>
      </w:pPr>
      <w:r w:rsidRPr="001742C0">
        <w:rPr>
          <w:sz w:val="24"/>
          <w:szCs w:val="24"/>
        </w:rPr>
        <w:t>Муниципальная жилищная политика</w:t>
      </w:r>
      <w:r w:rsidRPr="00BA2C96">
        <w:rPr>
          <w:sz w:val="24"/>
          <w:szCs w:val="24"/>
        </w:rPr>
        <w:t xml:space="preserve"> – совокупность систематически принимаемых решений и мероприятий с целью удовлетворения потребностей населения в жилье.</w:t>
      </w:r>
    </w:p>
    <w:p w:rsidR="00BC28CD" w:rsidRPr="00BA2C96" w:rsidRDefault="00BC28CD" w:rsidP="00BA2C96">
      <w:pPr>
        <w:ind w:firstLine="709"/>
        <w:jc w:val="both"/>
        <w:rPr>
          <w:sz w:val="24"/>
          <w:szCs w:val="24"/>
        </w:rPr>
      </w:pPr>
      <w:r w:rsidRPr="00BA2C96">
        <w:rPr>
          <w:sz w:val="24"/>
          <w:szCs w:val="24"/>
        </w:rPr>
        <w:t>Перечень вопросов в сфере муниципальной жилищной политики, решение которых обеспечивают муниципальные органы власти:</w:t>
      </w:r>
    </w:p>
    <w:p w:rsidR="00BC28CD" w:rsidRPr="00BA2C96" w:rsidRDefault="00BC28CD" w:rsidP="00BA2C96">
      <w:pPr>
        <w:ind w:firstLine="709"/>
        <w:jc w:val="both"/>
        <w:rPr>
          <w:sz w:val="24"/>
          <w:szCs w:val="24"/>
        </w:rPr>
      </w:pPr>
      <w:r w:rsidRPr="00BA2C96">
        <w:rPr>
          <w:sz w:val="24"/>
          <w:szCs w:val="24"/>
        </w:rPr>
        <w:t>1) учет (мониторинг) жилищного фонда,</w:t>
      </w:r>
    </w:p>
    <w:p w:rsidR="00BC28CD" w:rsidRPr="00BA2C96" w:rsidRDefault="00BC28CD" w:rsidP="00BA2C96">
      <w:pPr>
        <w:ind w:firstLine="709"/>
        <w:jc w:val="both"/>
        <w:rPr>
          <w:sz w:val="24"/>
          <w:szCs w:val="24"/>
        </w:rPr>
      </w:pPr>
      <w:r w:rsidRPr="00BA2C96">
        <w:rPr>
          <w:sz w:val="24"/>
          <w:szCs w:val="24"/>
        </w:rPr>
        <w:t>2) определение существующей обеспеченности жильем населения муниципального образования,</w:t>
      </w:r>
    </w:p>
    <w:p w:rsidR="00BC28CD" w:rsidRPr="00BA2C96" w:rsidRDefault="00BC28CD" w:rsidP="00BA2C96">
      <w:pPr>
        <w:ind w:firstLine="709"/>
        <w:jc w:val="both"/>
        <w:rPr>
          <w:sz w:val="24"/>
          <w:szCs w:val="24"/>
        </w:rPr>
      </w:pPr>
      <w:r w:rsidRPr="00BA2C96">
        <w:rPr>
          <w:sz w:val="24"/>
          <w:szCs w:val="24"/>
        </w:rPr>
        <w:t>3) установление нормативов жилищной обеспеченности, учитывающие местные условия муниципального образования,</w:t>
      </w:r>
    </w:p>
    <w:p w:rsidR="00BC28CD" w:rsidRPr="00BA2C96" w:rsidRDefault="00BC28CD" w:rsidP="00BA2C96">
      <w:pPr>
        <w:ind w:firstLine="709"/>
        <w:jc w:val="both"/>
        <w:rPr>
          <w:sz w:val="24"/>
          <w:szCs w:val="24"/>
        </w:rPr>
      </w:pPr>
      <w:r w:rsidRPr="00BA2C96">
        <w:rPr>
          <w:sz w:val="24"/>
          <w:szCs w:val="24"/>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BC28CD" w:rsidRPr="00BA2C96" w:rsidRDefault="00BC28CD" w:rsidP="00BA2C96">
      <w:pPr>
        <w:ind w:firstLine="709"/>
        <w:jc w:val="both"/>
        <w:rPr>
          <w:sz w:val="24"/>
          <w:szCs w:val="24"/>
        </w:rPr>
      </w:pPr>
      <w:r w:rsidRPr="00BA2C96">
        <w:rPr>
          <w:sz w:val="24"/>
          <w:szCs w:val="24"/>
        </w:rPr>
        <w:t>5) формирование нормативно-правовой базы в жилищной сфере.</w:t>
      </w:r>
    </w:p>
    <w:p w:rsidR="00BC28CD" w:rsidRPr="00BA2C96" w:rsidRDefault="00BC28CD" w:rsidP="00BA2C96">
      <w:pPr>
        <w:pStyle w:val="ab"/>
        <w:ind w:firstLine="709"/>
        <w:rPr>
          <w:sz w:val="24"/>
          <w:szCs w:val="24"/>
        </w:rPr>
      </w:pPr>
      <w:r w:rsidRPr="00BA2C96">
        <w:rPr>
          <w:sz w:val="24"/>
          <w:szCs w:val="24"/>
        </w:rPr>
        <w:t xml:space="preserve">    Характеристика жилищного фонда представлена в таблице</w:t>
      </w:r>
      <w:r w:rsidR="00A4482B">
        <w:rPr>
          <w:sz w:val="24"/>
          <w:szCs w:val="24"/>
        </w:rPr>
        <w:t xml:space="preserve"> 8</w:t>
      </w:r>
      <w:r w:rsidRPr="00BA2C96">
        <w:rPr>
          <w:sz w:val="24"/>
          <w:szCs w:val="24"/>
        </w:rPr>
        <w:t xml:space="preserve">. Данные о состоянии жилищного фонда приняты по материалам, предоставленным администрацией муниципального образования «Вохтомское». </w:t>
      </w:r>
    </w:p>
    <w:p w:rsidR="00A4482B" w:rsidRDefault="00A4482B" w:rsidP="00BA2C96">
      <w:pPr>
        <w:pStyle w:val="ab"/>
        <w:ind w:firstLine="709"/>
        <w:jc w:val="center"/>
        <w:rPr>
          <w:sz w:val="24"/>
          <w:szCs w:val="24"/>
        </w:rPr>
      </w:pPr>
    </w:p>
    <w:p w:rsidR="00A4482B" w:rsidRDefault="00A4482B" w:rsidP="00A4482B">
      <w:pPr>
        <w:pStyle w:val="ab"/>
        <w:ind w:firstLine="709"/>
        <w:jc w:val="right"/>
        <w:rPr>
          <w:sz w:val="24"/>
          <w:szCs w:val="24"/>
        </w:rPr>
      </w:pPr>
      <w:r>
        <w:rPr>
          <w:sz w:val="24"/>
          <w:szCs w:val="24"/>
        </w:rPr>
        <w:t>Таблица 8.</w:t>
      </w:r>
    </w:p>
    <w:p w:rsidR="00A4482B" w:rsidRDefault="00A4482B" w:rsidP="00BA2C96">
      <w:pPr>
        <w:pStyle w:val="ab"/>
        <w:ind w:firstLine="709"/>
        <w:jc w:val="center"/>
        <w:rPr>
          <w:sz w:val="24"/>
          <w:szCs w:val="24"/>
        </w:rPr>
      </w:pPr>
    </w:p>
    <w:p w:rsidR="00BC28CD" w:rsidRPr="00A4482B" w:rsidRDefault="00BC28CD" w:rsidP="00BA2C96">
      <w:pPr>
        <w:pStyle w:val="ab"/>
        <w:ind w:firstLine="709"/>
        <w:jc w:val="center"/>
        <w:rPr>
          <w:b/>
          <w:sz w:val="24"/>
          <w:szCs w:val="24"/>
        </w:rPr>
      </w:pPr>
      <w:r w:rsidRPr="00A4482B">
        <w:rPr>
          <w:b/>
          <w:sz w:val="24"/>
          <w:szCs w:val="24"/>
        </w:rPr>
        <w:t>Характеристика жилищного фонда</w:t>
      </w:r>
      <w:r w:rsidRPr="00A4482B">
        <w:rPr>
          <w:b/>
          <w:sz w:val="24"/>
          <w:szCs w:val="24"/>
        </w:rPr>
        <w:tab/>
        <w:t xml:space="preserve"> </w:t>
      </w:r>
    </w:p>
    <w:p w:rsidR="00333146" w:rsidRPr="00BA2C96" w:rsidRDefault="00333146" w:rsidP="00BA2C96">
      <w:pPr>
        <w:ind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781"/>
        <w:gridCol w:w="900"/>
        <w:gridCol w:w="1260"/>
        <w:gridCol w:w="872"/>
        <w:gridCol w:w="855"/>
        <w:gridCol w:w="793"/>
        <w:gridCol w:w="1080"/>
        <w:gridCol w:w="900"/>
        <w:gridCol w:w="900"/>
      </w:tblGrid>
      <w:tr w:rsidR="00E44E7C">
        <w:tc>
          <w:tcPr>
            <w:tcW w:w="487"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w:t>
            </w:r>
          </w:p>
          <w:p w:rsidR="00E44E7C" w:rsidRDefault="00E44E7C" w:rsidP="006152A3">
            <w:pPr>
              <w:pStyle w:val="ab"/>
              <w:rPr>
                <w:sz w:val="20"/>
                <w:szCs w:val="20"/>
              </w:rPr>
            </w:pPr>
            <w:r>
              <w:rPr>
                <w:sz w:val="20"/>
                <w:szCs w:val="20"/>
              </w:rPr>
              <w:t>п/п</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Населенный пункт</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Тип домов</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Этажность,</w:t>
            </w:r>
          </w:p>
          <w:p w:rsidR="00E44E7C" w:rsidRDefault="00E44E7C" w:rsidP="006152A3">
            <w:pPr>
              <w:pStyle w:val="ab"/>
              <w:rPr>
                <w:sz w:val="20"/>
                <w:szCs w:val="20"/>
              </w:rPr>
            </w:pPr>
            <w:r>
              <w:rPr>
                <w:sz w:val="20"/>
                <w:szCs w:val="20"/>
              </w:rPr>
              <w:t xml:space="preserve"> материал стен</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jc w:val="center"/>
              <w:rPr>
                <w:sz w:val="20"/>
                <w:szCs w:val="20"/>
              </w:rPr>
            </w:pPr>
            <w:r>
              <w:rPr>
                <w:sz w:val="20"/>
                <w:szCs w:val="20"/>
              </w:rPr>
              <w:t>Количество домов</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Общая площадь жилищного фонда (квартир), м</w:t>
            </w:r>
            <w:r>
              <w:rPr>
                <w:sz w:val="20"/>
                <w:szCs w:val="20"/>
                <w:vertAlign w:val="superscript"/>
              </w:rPr>
              <w:t>2</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жилых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дачных</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нежилых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жилых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дачных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нежилых</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1</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4</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6</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lang w:val="en-US"/>
              </w:rPr>
              <w:t>10</w:t>
            </w:r>
          </w:p>
        </w:tc>
      </w:tr>
      <w:tr w:rsidR="00E44E7C">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jc w:val="both"/>
              <w:rPr>
                <w:color w:val="000000"/>
                <w:lang w:eastAsia="x-none"/>
              </w:rPr>
            </w:pPr>
            <w:r>
              <w:rPr>
                <w:color w:val="000000"/>
                <w:lang w:eastAsia="x-none"/>
              </w:rPr>
              <w:t>1</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jc w:val="both"/>
              <w:rPr>
                <w:color w:val="000000"/>
                <w:lang w:eastAsia="x-none"/>
              </w:rPr>
            </w:pPr>
            <w:r>
              <w:rPr>
                <w:color w:val="000000"/>
                <w:lang w:eastAsia="x-none"/>
              </w:rPr>
              <w:t>д Осташевская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w:t>
            </w:r>
          </w:p>
          <w:p w:rsidR="00E44E7C" w:rsidRDefault="00E44E7C" w:rsidP="006152A3">
            <w:pPr>
              <w:pStyle w:val="ab"/>
              <w:rPr>
                <w:sz w:val="20"/>
                <w:szCs w:val="20"/>
              </w:rPr>
            </w:pPr>
            <w:r>
              <w:rPr>
                <w:sz w:val="20"/>
                <w:szCs w:val="20"/>
              </w:rPr>
              <w:t>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18</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 xml:space="preserve"> 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 xml:space="preserve">540,0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81,0</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lang w:eastAsia="x-none"/>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lang w:eastAsia="x-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 xml:space="preserve">кварт </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 xml:space="preserve">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2601,3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119,26</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lang w:eastAsia="x-none"/>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lang w:eastAsia="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38</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3141,3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200,26</w:t>
            </w:r>
          </w:p>
        </w:tc>
      </w:tr>
      <w:tr w:rsidR="00E44E7C">
        <w:tc>
          <w:tcPr>
            <w:tcW w:w="487"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 Куфтырёвская</w:t>
            </w:r>
          </w:p>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26</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962,0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270,0</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290,75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Мун.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p w:rsidR="00E44E7C" w:rsidRDefault="00E44E7C" w:rsidP="006152A3">
            <w:pPr>
              <w:pStyle w:val="ab"/>
              <w:rPr>
                <w:sz w:val="20"/>
                <w:szCs w:val="20"/>
              </w:rPr>
            </w:pPr>
            <w:r>
              <w:rPr>
                <w:sz w:val="20"/>
                <w:szCs w:val="20"/>
              </w:rPr>
              <w:t>1 кв.</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1324,75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270,0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 Кузнецовская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4</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75,0</w:t>
            </w:r>
          </w:p>
        </w:tc>
      </w:tr>
      <w:tr w:rsidR="00E44E7C">
        <w:tc>
          <w:tcPr>
            <w:tcW w:w="487"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д.Фоминская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9</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 xml:space="preserve">5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243,0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150,0</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5</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345,0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150,0</w:t>
            </w:r>
          </w:p>
        </w:tc>
      </w:tr>
      <w:tr w:rsidR="00E44E7C">
        <w:tc>
          <w:tcPr>
            <w:tcW w:w="487"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д.Мелентьев Пал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1200,0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700,0</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251,14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84,7</w:t>
            </w: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Мун.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p w:rsidR="00E44E7C" w:rsidRDefault="00E44E7C" w:rsidP="006152A3">
            <w:pPr>
              <w:pStyle w:val="ab"/>
              <w:rPr>
                <w:sz w:val="20"/>
                <w:szCs w:val="20"/>
              </w:rPr>
            </w:pPr>
            <w:r>
              <w:rPr>
                <w:sz w:val="20"/>
                <w:szCs w:val="20"/>
              </w:rPr>
              <w:t>1 кв.</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141,0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E7C" w:rsidRDefault="00E44E7C" w:rsidP="006152A3">
            <w:pPr>
              <w:rPr>
                <w:color w:val="00000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28</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1592,14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784,7</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rPr>
              <w:t>д.Балуевская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7</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490,0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210,0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7.</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rPr>
              <w:t>д  Грехнев Пал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17</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7</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500,0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313,1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135,87</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Мун.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p w:rsidR="00E44E7C" w:rsidRDefault="00E44E7C" w:rsidP="006152A3">
            <w:pPr>
              <w:pStyle w:val="ab"/>
              <w:rPr>
                <w:sz w:val="20"/>
                <w:szCs w:val="20"/>
              </w:rPr>
            </w:pPr>
            <w:r>
              <w:rPr>
                <w:sz w:val="20"/>
                <w:szCs w:val="20"/>
              </w:rPr>
              <w:t>1 кв.</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73,0</w:t>
            </w:r>
          </w:p>
        </w:tc>
      </w:tr>
      <w:tr w:rsidR="00E44E7C">
        <w:trPr>
          <w:trHeight w:val="553"/>
        </w:trPr>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7</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1163,1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708,87</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 Ивакинская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38</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1900,0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350,0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9.</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 Нечаевская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180,0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431,4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147,14</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4</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981,4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327,14</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д. Шестовская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17</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700,0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150,0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132,5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17</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832,5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850,0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11</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п Фоминский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15</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525,0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6</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651,73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Мун.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p w:rsidR="00E44E7C" w:rsidRDefault="00E44E7C" w:rsidP="006152A3">
            <w:pPr>
              <w:pStyle w:val="ab"/>
              <w:rPr>
                <w:sz w:val="20"/>
                <w:szCs w:val="20"/>
              </w:rPr>
            </w:pPr>
            <w:r>
              <w:rPr>
                <w:sz w:val="20"/>
                <w:szCs w:val="20"/>
              </w:rPr>
              <w:t>1 кв.</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25,3</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8</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1176,73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550,3</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12.</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lang w:val="en-US"/>
              </w:rPr>
            </w:pPr>
            <w:r>
              <w:rPr>
                <w:sz w:val="20"/>
                <w:szCs w:val="20"/>
              </w:rPr>
              <w:t>п Мелентьевский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47</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8</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2936,97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2340,0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5833,95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Мун.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p w:rsidR="00E44E7C" w:rsidRDefault="00E44E7C" w:rsidP="006152A3">
            <w:pPr>
              <w:pStyle w:val="ab"/>
              <w:rPr>
                <w:sz w:val="20"/>
                <w:szCs w:val="20"/>
              </w:rPr>
            </w:pPr>
            <w:r>
              <w:rPr>
                <w:sz w:val="20"/>
                <w:szCs w:val="20"/>
              </w:rPr>
              <w:t>1 кв.</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54,9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Мун. 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1-эт.кирпич</w:t>
            </w:r>
          </w:p>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96,59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93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8</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8922,41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480,0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2340,0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13.</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п. Овражное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Част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 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250,0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много/</w:t>
            </w:r>
          </w:p>
          <w:p w:rsidR="00E44E7C" w:rsidRDefault="00E44E7C" w:rsidP="006152A3">
            <w:pPr>
              <w:pStyle w:val="ab"/>
              <w:rPr>
                <w:sz w:val="20"/>
                <w:szCs w:val="20"/>
              </w:rPr>
            </w:pPr>
            <w:r>
              <w:rPr>
                <w:sz w:val="20"/>
                <w:szCs w:val="20"/>
              </w:rPr>
              <w:t>кварт</w:t>
            </w:r>
          </w:p>
          <w:p w:rsidR="00E44E7C" w:rsidRDefault="00E44E7C" w:rsidP="006152A3">
            <w:pPr>
              <w:pStyle w:val="ab"/>
              <w:rPr>
                <w:sz w:val="20"/>
                <w:szCs w:val="20"/>
              </w:rPr>
            </w:pPr>
            <w:r>
              <w:rPr>
                <w:sz w:val="20"/>
                <w:szCs w:val="20"/>
              </w:rPr>
              <w:t>дома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1-эт.дерево</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150,4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r>
              <w:rPr>
                <w:sz w:val="20"/>
                <w:szCs w:val="20"/>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190,4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250,0</w:t>
            </w:r>
          </w:p>
        </w:tc>
      </w:tr>
      <w:tr w:rsidR="00E44E7C">
        <w:tc>
          <w:tcPr>
            <w:tcW w:w="487"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sz w:val="20"/>
                <w:szCs w:val="20"/>
              </w:rPr>
            </w:pPr>
            <w:r>
              <w:rPr>
                <w:b/>
                <w:sz w:val="20"/>
                <w:szCs w:val="20"/>
              </w:rPr>
              <w:t>Всего: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i/>
                <w:sz w:val="20"/>
                <w:szCs w:val="20"/>
              </w:rPr>
            </w:pPr>
            <w:r>
              <w:rPr>
                <w:b/>
                <w:i/>
                <w:sz w:val="20"/>
                <w:szCs w:val="20"/>
              </w:rPr>
              <w:t>303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i/>
                <w:sz w:val="20"/>
                <w:szCs w:val="20"/>
              </w:rPr>
            </w:pPr>
            <w:r>
              <w:rPr>
                <w:b/>
                <w:i/>
                <w:sz w:val="20"/>
                <w:szCs w:val="20"/>
              </w:rPr>
              <w:t>104</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i/>
                <w:sz w:val="20"/>
                <w:szCs w:val="20"/>
              </w:rPr>
            </w:pPr>
            <w:r>
              <w:rPr>
                <w:b/>
                <w:i/>
                <w:sz w:val="20"/>
                <w:szCs w:val="20"/>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i/>
                <w:sz w:val="20"/>
                <w:szCs w:val="20"/>
              </w:rPr>
            </w:pPr>
            <w:r>
              <w:rPr>
                <w:b/>
                <w:i/>
                <w:sz w:val="20"/>
                <w:szCs w:val="20"/>
              </w:rPr>
              <w:t>21509,73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i/>
                <w:sz w:val="20"/>
                <w:szCs w:val="20"/>
              </w:rPr>
            </w:pPr>
            <w:r>
              <w:rPr>
                <w:b/>
                <w:i/>
                <w:sz w:val="20"/>
                <w:szCs w:val="20"/>
              </w:rPr>
              <w:t>4024,0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4E7C" w:rsidRDefault="00E44E7C" w:rsidP="006152A3">
            <w:pPr>
              <w:pStyle w:val="ab"/>
              <w:rPr>
                <w:b/>
                <w:i/>
                <w:sz w:val="20"/>
                <w:szCs w:val="20"/>
              </w:rPr>
            </w:pPr>
            <w:r>
              <w:rPr>
                <w:b/>
                <w:i/>
                <w:sz w:val="20"/>
                <w:szCs w:val="20"/>
              </w:rPr>
              <w:t>6366,27</w:t>
            </w:r>
          </w:p>
        </w:tc>
      </w:tr>
    </w:tbl>
    <w:p w:rsidR="00333146" w:rsidRPr="00BA2C96" w:rsidRDefault="00333146" w:rsidP="00BA2C96">
      <w:pPr>
        <w:ind w:firstLine="709"/>
        <w:jc w:val="both"/>
        <w:rPr>
          <w:color w:val="000000"/>
          <w:sz w:val="24"/>
          <w:szCs w:val="24"/>
        </w:rPr>
      </w:pPr>
    </w:p>
    <w:p w:rsidR="00BC28CD" w:rsidRPr="00BA2C96" w:rsidRDefault="00BC28CD" w:rsidP="00BA2C96">
      <w:pPr>
        <w:ind w:firstLine="709"/>
        <w:jc w:val="both"/>
        <w:rPr>
          <w:color w:val="000000"/>
          <w:sz w:val="24"/>
          <w:szCs w:val="24"/>
        </w:rPr>
      </w:pPr>
      <w:r w:rsidRPr="00BA2C96">
        <w:rPr>
          <w:color w:val="000000"/>
          <w:sz w:val="24"/>
          <w:szCs w:val="24"/>
        </w:rPr>
        <w:t xml:space="preserve">По состоянию на начало 2013 года объем жилищного фонда с постоянно проживающим населением составляет </w:t>
      </w:r>
      <w:r w:rsidR="00333146" w:rsidRPr="00BA2C96">
        <w:rPr>
          <w:b/>
          <w:color w:val="000000"/>
          <w:sz w:val="24"/>
          <w:szCs w:val="24"/>
        </w:rPr>
        <w:t xml:space="preserve">21509,73 </w:t>
      </w:r>
      <w:r w:rsidRPr="00BA2C96">
        <w:rPr>
          <w:b/>
          <w:color w:val="000000"/>
          <w:sz w:val="24"/>
          <w:szCs w:val="24"/>
        </w:rPr>
        <w:t xml:space="preserve"> м</w:t>
      </w:r>
      <w:r w:rsidRPr="00BA2C96">
        <w:rPr>
          <w:b/>
          <w:color w:val="000000"/>
          <w:sz w:val="24"/>
          <w:szCs w:val="24"/>
          <w:vertAlign w:val="superscript"/>
        </w:rPr>
        <w:t>2</w:t>
      </w:r>
      <w:r w:rsidRPr="00BA2C96">
        <w:rPr>
          <w:color w:val="000000"/>
          <w:sz w:val="24"/>
          <w:szCs w:val="24"/>
        </w:rPr>
        <w:t xml:space="preserve">. Общее число постоянно проживающих – 983 человека. Средняя обеспеченность общей площадью жилищного фонда составляет </w:t>
      </w:r>
      <w:r w:rsidR="00DA52EA" w:rsidRPr="00BA2C96">
        <w:rPr>
          <w:color w:val="000000"/>
          <w:sz w:val="24"/>
          <w:szCs w:val="24"/>
        </w:rPr>
        <w:t>21,9</w:t>
      </w:r>
      <w:r w:rsidRPr="00BA2C96">
        <w:rPr>
          <w:color w:val="000000"/>
          <w:sz w:val="24"/>
          <w:szCs w:val="24"/>
        </w:rPr>
        <w:t xml:space="preserve"> м</w:t>
      </w:r>
      <w:r w:rsidRPr="00BA2C96">
        <w:rPr>
          <w:color w:val="000000"/>
          <w:sz w:val="24"/>
          <w:szCs w:val="24"/>
          <w:vertAlign w:val="superscript"/>
        </w:rPr>
        <w:t>2</w:t>
      </w:r>
      <w:r w:rsidRPr="00BA2C96">
        <w:rPr>
          <w:color w:val="000000"/>
          <w:sz w:val="24"/>
          <w:szCs w:val="24"/>
        </w:rPr>
        <w:t>/чел.</w:t>
      </w:r>
    </w:p>
    <w:p w:rsidR="00E44E7C" w:rsidRDefault="00E44E7C" w:rsidP="00A4482B">
      <w:pPr>
        <w:pStyle w:val="ab"/>
        <w:ind w:firstLine="709"/>
        <w:jc w:val="right"/>
        <w:rPr>
          <w:sz w:val="24"/>
          <w:szCs w:val="24"/>
        </w:rPr>
      </w:pPr>
    </w:p>
    <w:p w:rsidR="00BC28CD" w:rsidRPr="00BA2C96" w:rsidRDefault="00BC28CD" w:rsidP="00A4482B">
      <w:pPr>
        <w:pStyle w:val="ab"/>
        <w:ind w:firstLine="709"/>
        <w:jc w:val="right"/>
        <w:rPr>
          <w:sz w:val="24"/>
          <w:szCs w:val="24"/>
        </w:rPr>
      </w:pPr>
      <w:r w:rsidRPr="00BA2C96">
        <w:rPr>
          <w:sz w:val="24"/>
          <w:szCs w:val="24"/>
        </w:rPr>
        <w:t xml:space="preserve">Таблица </w:t>
      </w:r>
      <w:r w:rsidR="00D97D12" w:rsidRPr="00BA2C96">
        <w:rPr>
          <w:sz w:val="24"/>
          <w:szCs w:val="24"/>
        </w:rPr>
        <w:t xml:space="preserve"> </w:t>
      </w:r>
      <w:r w:rsidR="00A4482B">
        <w:rPr>
          <w:sz w:val="24"/>
          <w:szCs w:val="24"/>
        </w:rPr>
        <w:t>9.</w:t>
      </w:r>
    </w:p>
    <w:p w:rsidR="00A4482B" w:rsidRDefault="00A4482B" w:rsidP="00A4482B">
      <w:pPr>
        <w:ind w:firstLine="709"/>
        <w:jc w:val="center"/>
        <w:rPr>
          <w:color w:val="000000"/>
          <w:sz w:val="24"/>
          <w:szCs w:val="24"/>
        </w:rPr>
      </w:pPr>
    </w:p>
    <w:p w:rsidR="00A4482B" w:rsidRPr="00A4482B" w:rsidRDefault="00A4482B" w:rsidP="00A4482B">
      <w:pPr>
        <w:jc w:val="center"/>
        <w:rPr>
          <w:b/>
          <w:color w:val="000000"/>
          <w:sz w:val="24"/>
          <w:szCs w:val="24"/>
        </w:rPr>
      </w:pPr>
      <w:r w:rsidRPr="00A4482B">
        <w:rPr>
          <w:b/>
          <w:color w:val="000000"/>
          <w:sz w:val="24"/>
          <w:szCs w:val="24"/>
        </w:rPr>
        <w:t xml:space="preserve">Амортизация существующего жилищного фонда                                                                                                 </w:t>
      </w:r>
    </w:p>
    <w:p w:rsidR="00D97D12" w:rsidRPr="00BA2C96" w:rsidRDefault="00D97D12" w:rsidP="00BA2C96">
      <w:pPr>
        <w:pStyle w:val="ab"/>
        <w:ind w:firstLine="709"/>
        <w:jc w:val="center"/>
        <w:rPr>
          <w:sz w:val="24"/>
          <w:szCs w:val="24"/>
        </w:rPr>
      </w:pP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1906"/>
        <w:gridCol w:w="2533"/>
        <w:gridCol w:w="1849"/>
      </w:tblGrid>
      <w:tr w:rsidR="00E44E7C" w:rsidRPr="00E44E7C">
        <w:tc>
          <w:tcPr>
            <w:tcW w:w="3168" w:type="dxa"/>
          </w:tcPr>
          <w:p w:rsidR="00E44E7C" w:rsidRPr="00E44E7C" w:rsidRDefault="00E44E7C" w:rsidP="006152A3">
            <w:pPr>
              <w:pStyle w:val="ab"/>
              <w:rPr>
                <w:sz w:val="20"/>
                <w:szCs w:val="20"/>
              </w:rPr>
            </w:pPr>
            <w:r w:rsidRPr="00E44E7C">
              <w:rPr>
                <w:sz w:val="20"/>
                <w:szCs w:val="20"/>
              </w:rPr>
              <w:t>По проценту износа</w:t>
            </w:r>
          </w:p>
        </w:tc>
        <w:tc>
          <w:tcPr>
            <w:tcW w:w="1906" w:type="dxa"/>
          </w:tcPr>
          <w:p w:rsidR="00E44E7C" w:rsidRPr="00E44E7C" w:rsidRDefault="00E44E7C" w:rsidP="00E44E7C">
            <w:pPr>
              <w:pStyle w:val="ab"/>
              <w:jc w:val="center"/>
              <w:rPr>
                <w:sz w:val="20"/>
                <w:szCs w:val="20"/>
              </w:rPr>
            </w:pPr>
            <w:r w:rsidRPr="00E44E7C">
              <w:rPr>
                <w:sz w:val="20"/>
                <w:szCs w:val="20"/>
              </w:rPr>
              <w:t>Общая площадь жилых помещений, тыс.кв. м.</w:t>
            </w:r>
          </w:p>
        </w:tc>
        <w:tc>
          <w:tcPr>
            <w:tcW w:w="2533" w:type="dxa"/>
          </w:tcPr>
          <w:p w:rsidR="00E44E7C" w:rsidRPr="00E44E7C" w:rsidRDefault="00E44E7C" w:rsidP="00E44E7C">
            <w:pPr>
              <w:pStyle w:val="ab"/>
              <w:jc w:val="center"/>
              <w:rPr>
                <w:sz w:val="20"/>
                <w:szCs w:val="20"/>
              </w:rPr>
            </w:pPr>
            <w:r w:rsidRPr="00E44E7C">
              <w:rPr>
                <w:sz w:val="20"/>
                <w:szCs w:val="20"/>
              </w:rPr>
              <w:t>Число жилых домов</w:t>
            </w:r>
            <w:r>
              <w:rPr>
                <w:sz w:val="20"/>
                <w:szCs w:val="20"/>
              </w:rPr>
              <w:t xml:space="preserve"> </w:t>
            </w:r>
            <w:r w:rsidRPr="00E44E7C">
              <w:rPr>
                <w:sz w:val="20"/>
                <w:szCs w:val="20"/>
              </w:rPr>
              <w:t>(индивидуально- определённых зданий), единиц</w:t>
            </w:r>
          </w:p>
        </w:tc>
        <w:tc>
          <w:tcPr>
            <w:tcW w:w="1849" w:type="dxa"/>
          </w:tcPr>
          <w:p w:rsidR="00E44E7C" w:rsidRPr="00E44E7C" w:rsidRDefault="00E44E7C" w:rsidP="00E44E7C">
            <w:pPr>
              <w:pStyle w:val="ab"/>
              <w:jc w:val="center"/>
              <w:rPr>
                <w:sz w:val="20"/>
                <w:szCs w:val="20"/>
              </w:rPr>
            </w:pPr>
            <w:r w:rsidRPr="00E44E7C">
              <w:rPr>
                <w:sz w:val="20"/>
                <w:szCs w:val="20"/>
              </w:rPr>
              <w:t>Число многоквартирных жилых домов, единиц</w:t>
            </w:r>
          </w:p>
        </w:tc>
      </w:tr>
      <w:tr w:rsidR="00E44E7C" w:rsidRPr="00E44E7C">
        <w:tc>
          <w:tcPr>
            <w:tcW w:w="3168" w:type="dxa"/>
          </w:tcPr>
          <w:p w:rsidR="00E44E7C" w:rsidRPr="00E44E7C" w:rsidRDefault="00E44E7C" w:rsidP="006152A3">
            <w:pPr>
              <w:pStyle w:val="ab"/>
              <w:rPr>
                <w:sz w:val="20"/>
                <w:szCs w:val="20"/>
              </w:rPr>
            </w:pPr>
            <w:r w:rsidRPr="00E44E7C">
              <w:rPr>
                <w:sz w:val="20"/>
                <w:szCs w:val="20"/>
              </w:rPr>
              <w:t>От 0 до 30%</w:t>
            </w:r>
          </w:p>
        </w:tc>
        <w:tc>
          <w:tcPr>
            <w:tcW w:w="1906" w:type="dxa"/>
          </w:tcPr>
          <w:p w:rsidR="00E44E7C" w:rsidRPr="00E44E7C" w:rsidRDefault="00E44E7C" w:rsidP="00E44E7C">
            <w:pPr>
              <w:pStyle w:val="ab"/>
              <w:jc w:val="center"/>
              <w:rPr>
                <w:sz w:val="20"/>
                <w:szCs w:val="20"/>
              </w:rPr>
            </w:pPr>
            <w:r w:rsidRPr="00E44E7C">
              <w:rPr>
                <w:sz w:val="20"/>
                <w:szCs w:val="20"/>
              </w:rPr>
              <w:t>2,2</w:t>
            </w:r>
          </w:p>
        </w:tc>
        <w:tc>
          <w:tcPr>
            <w:tcW w:w="2533" w:type="dxa"/>
          </w:tcPr>
          <w:p w:rsidR="00E44E7C" w:rsidRPr="00E44E7C" w:rsidRDefault="00E44E7C" w:rsidP="00E44E7C">
            <w:pPr>
              <w:pStyle w:val="ab"/>
              <w:jc w:val="center"/>
              <w:rPr>
                <w:sz w:val="20"/>
                <w:szCs w:val="20"/>
              </w:rPr>
            </w:pPr>
            <w:r w:rsidRPr="00E44E7C">
              <w:rPr>
                <w:sz w:val="20"/>
                <w:szCs w:val="20"/>
              </w:rPr>
              <w:t>42</w:t>
            </w:r>
          </w:p>
        </w:tc>
        <w:tc>
          <w:tcPr>
            <w:tcW w:w="1849" w:type="dxa"/>
          </w:tcPr>
          <w:p w:rsidR="00E44E7C" w:rsidRPr="00E44E7C" w:rsidRDefault="00E44E7C" w:rsidP="00E44E7C">
            <w:pPr>
              <w:pStyle w:val="ab"/>
              <w:jc w:val="center"/>
              <w:rPr>
                <w:sz w:val="20"/>
                <w:szCs w:val="20"/>
              </w:rPr>
            </w:pPr>
            <w:r w:rsidRPr="00E44E7C">
              <w:rPr>
                <w:sz w:val="20"/>
                <w:szCs w:val="20"/>
              </w:rPr>
              <w:t>-</w:t>
            </w:r>
          </w:p>
        </w:tc>
      </w:tr>
      <w:tr w:rsidR="00E44E7C" w:rsidRPr="00E44E7C">
        <w:tc>
          <w:tcPr>
            <w:tcW w:w="3168" w:type="dxa"/>
          </w:tcPr>
          <w:p w:rsidR="00E44E7C" w:rsidRPr="00E44E7C" w:rsidRDefault="00E44E7C" w:rsidP="006152A3">
            <w:pPr>
              <w:pStyle w:val="ab"/>
              <w:rPr>
                <w:sz w:val="20"/>
                <w:szCs w:val="20"/>
              </w:rPr>
            </w:pPr>
            <w:r w:rsidRPr="00E44E7C">
              <w:rPr>
                <w:sz w:val="20"/>
                <w:szCs w:val="20"/>
              </w:rPr>
              <w:t>От 31% до 65%</w:t>
            </w:r>
          </w:p>
        </w:tc>
        <w:tc>
          <w:tcPr>
            <w:tcW w:w="1906" w:type="dxa"/>
          </w:tcPr>
          <w:p w:rsidR="00E44E7C" w:rsidRPr="00E44E7C" w:rsidRDefault="00E44E7C" w:rsidP="00E44E7C">
            <w:pPr>
              <w:pStyle w:val="ab"/>
              <w:jc w:val="center"/>
              <w:rPr>
                <w:sz w:val="20"/>
                <w:szCs w:val="20"/>
              </w:rPr>
            </w:pPr>
            <w:r w:rsidRPr="00E44E7C">
              <w:rPr>
                <w:sz w:val="20"/>
                <w:szCs w:val="20"/>
              </w:rPr>
              <w:t>5,2</w:t>
            </w:r>
          </w:p>
        </w:tc>
        <w:tc>
          <w:tcPr>
            <w:tcW w:w="2533" w:type="dxa"/>
          </w:tcPr>
          <w:p w:rsidR="00E44E7C" w:rsidRPr="00E44E7C" w:rsidRDefault="00E44E7C" w:rsidP="00E44E7C">
            <w:pPr>
              <w:pStyle w:val="ab"/>
              <w:jc w:val="center"/>
              <w:rPr>
                <w:sz w:val="20"/>
                <w:szCs w:val="20"/>
              </w:rPr>
            </w:pPr>
            <w:r w:rsidRPr="00E44E7C">
              <w:rPr>
                <w:sz w:val="20"/>
                <w:szCs w:val="20"/>
              </w:rPr>
              <w:t>66</w:t>
            </w:r>
          </w:p>
        </w:tc>
        <w:tc>
          <w:tcPr>
            <w:tcW w:w="1849" w:type="dxa"/>
          </w:tcPr>
          <w:p w:rsidR="00E44E7C" w:rsidRPr="00E44E7C" w:rsidRDefault="00E44E7C" w:rsidP="00E44E7C">
            <w:pPr>
              <w:pStyle w:val="ab"/>
              <w:jc w:val="center"/>
              <w:rPr>
                <w:sz w:val="20"/>
                <w:szCs w:val="20"/>
              </w:rPr>
            </w:pPr>
            <w:r w:rsidRPr="00E44E7C">
              <w:rPr>
                <w:sz w:val="20"/>
                <w:szCs w:val="20"/>
              </w:rPr>
              <w:t>9</w:t>
            </w:r>
          </w:p>
        </w:tc>
      </w:tr>
      <w:tr w:rsidR="00E44E7C" w:rsidRPr="00E44E7C">
        <w:tc>
          <w:tcPr>
            <w:tcW w:w="3168" w:type="dxa"/>
          </w:tcPr>
          <w:p w:rsidR="00E44E7C" w:rsidRPr="00E44E7C" w:rsidRDefault="00E44E7C" w:rsidP="006152A3">
            <w:pPr>
              <w:pStyle w:val="ab"/>
              <w:rPr>
                <w:sz w:val="20"/>
                <w:szCs w:val="20"/>
              </w:rPr>
            </w:pPr>
            <w:r w:rsidRPr="00E44E7C">
              <w:rPr>
                <w:sz w:val="20"/>
                <w:szCs w:val="20"/>
              </w:rPr>
              <w:t>От 66% до 70%</w:t>
            </w:r>
          </w:p>
        </w:tc>
        <w:tc>
          <w:tcPr>
            <w:tcW w:w="1906" w:type="dxa"/>
          </w:tcPr>
          <w:p w:rsidR="00E44E7C" w:rsidRPr="00E44E7C" w:rsidRDefault="00E44E7C" w:rsidP="00E44E7C">
            <w:pPr>
              <w:pStyle w:val="ab"/>
              <w:jc w:val="center"/>
              <w:rPr>
                <w:sz w:val="20"/>
                <w:szCs w:val="20"/>
              </w:rPr>
            </w:pPr>
            <w:r w:rsidRPr="00E44E7C">
              <w:rPr>
                <w:sz w:val="20"/>
                <w:szCs w:val="20"/>
              </w:rPr>
              <w:t>14,3</w:t>
            </w:r>
          </w:p>
        </w:tc>
        <w:tc>
          <w:tcPr>
            <w:tcW w:w="2533" w:type="dxa"/>
          </w:tcPr>
          <w:p w:rsidR="00E44E7C" w:rsidRPr="00E44E7C" w:rsidRDefault="00E44E7C" w:rsidP="00E44E7C">
            <w:pPr>
              <w:pStyle w:val="ab"/>
              <w:jc w:val="center"/>
              <w:rPr>
                <w:sz w:val="20"/>
                <w:szCs w:val="20"/>
              </w:rPr>
            </w:pPr>
            <w:r w:rsidRPr="00E44E7C">
              <w:rPr>
                <w:sz w:val="20"/>
                <w:szCs w:val="20"/>
              </w:rPr>
              <w:t>300</w:t>
            </w:r>
          </w:p>
        </w:tc>
        <w:tc>
          <w:tcPr>
            <w:tcW w:w="1849" w:type="dxa"/>
          </w:tcPr>
          <w:p w:rsidR="00E44E7C" w:rsidRPr="00E44E7C" w:rsidRDefault="00E44E7C" w:rsidP="00E44E7C">
            <w:pPr>
              <w:pStyle w:val="ab"/>
              <w:jc w:val="center"/>
              <w:rPr>
                <w:sz w:val="20"/>
                <w:szCs w:val="20"/>
              </w:rPr>
            </w:pPr>
            <w:r w:rsidRPr="00E44E7C">
              <w:rPr>
                <w:sz w:val="20"/>
                <w:szCs w:val="20"/>
              </w:rPr>
              <w:t>26</w:t>
            </w:r>
          </w:p>
        </w:tc>
      </w:tr>
      <w:tr w:rsidR="00E44E7C" w:rsidRPr="00E44E7C">
        <w:tc>
          <w:tcPr>
            <w:tcW w:w="3168" w:type="dxa"/>
          </w:tcPr>
          <w:p w:rsidR="00E44E7C" w:rsidRPr="00E44E7C" w:rsidRDefault="00E44E7C" w:rsidP="006152A3">
            <w:pPr>
              <w:pStyle w:val="ab"/>
              <w:rPr>
                <w:sz w:val="20"/>
                <w:szCs w:val="20"/>
              </w:rPr>
            </w:pPr>
            <w:r w:rsidRPr="00E44E7C">
              <w:rPr>
                <w:sz w:val="20"/>
                <w:szCs w:val="20"/>
              </w:rPr>
              <w:t>Свыше 70%</w:t>
            </w:r>
          </w:p>
        </w:tc>
        <w:tc>
          <w:tcPr>
            <w:tcW w:w="1906" w:type="dxa"/>
          </w:tcPr>
          <w:p w:rsidR="00E44E7C" w:rsidRPr="00E44E7C" w:rsidRDefault="00E44E7C" w:rsidP="00E44E7C">
            <w:pPr>
              <w:pStyle w:val="ab"/>
              <w:jc w:val="center"/>
              <w:rPr>
                <w:sz w:val="20"/>
                <w:szCs w:val="20"/>
              </w:rPr>
            </w:pPr>
            <w:r w:rsidRPr="00E44E7C">
              <w:rPr>
                <w:sz w:val="20"/>
                <w:szCs w:val="20"/>
              </w:rPr>
              <w:t>10,2</w:t>
            </w:r>
          </w:p>
        </w:tc>
        <w:tc>
          <w:tcPr>
            <w:tcW w:w="2533" w:type="dxa"/>
          </w:tcPr>
          <w:p w:rsidR="00E44E7C" w:rsidRPr="00E44E7C" w:rsidRDefault="00E44E7C" w:rsidP="00E44E7C">
            <w:pPr>
              <w:pStyle w:val="ab"/>
              <w:jc w:val="center"/>
              <w:rPr>
                <w:sz w:val="20"/>
                <w:szCs w:val="20"/>
              </w:rPr>
            </w:pPr>
            <w:r w:rsidRPr="00E44E7C">
              <w:rPr>
                <w:sz w:val="20"/>
                <w:szCs w:val="20"/>
              </w:rPr>
              <w:t>40</w:t>
            </w:r>
          </w:p>
        </w:tc>
        <w:tc>
          <w:tcPr>
            <w:tcW w:w="1849" w:type="dxa"/>
          </w:tcPr>
          <w:p w:rsidR="00E44E7C" w:rsidRPr="00E44E7C" w:rsidRDefault="00E44E7C" w:rsidP="00E44E7C">
            <w:pPr>
              <w:pStyle w:val="ab"/>
              <w:jc w:val="center"/>
              <w:rPr>
                <w:sz w:val="20"/>
                <w:szCs w:val="20"/>
              </w:rPr>
            </w:pPr>
            <w:r w:rsidRPr="00E44E7C">
              <w:rPr>
                <w:sz w:val="20"/>
                <w:szCs w:val="20"/>
              </w:rPr>
              <w:t>54</w:t>
            </w:r>
          </w:p>
        </w:tc>
      </w:tr>
    </w:tbl>
    <w:p w:rsidR="00D97D12" w:rsidRPr="00BA2C96" w:rsidRDefault="00D97D12" w:rsidP="00BA2C96">
      <w:pPr>
        <w:pStyle w:val="ab"/>
        <w:ind w:firstLine="709"/>
        <w:jc w:val="center"/>
        <w:rPr>
          <w:sz w:val="24"/>
          <w:szCs w:val="24"/>
        </w:rPr>
      </w:pPr>
    </w:p>
    <w:p w:rsidR="00BC28CD" w:rsidRPr="00BA2C96" w:rsidRDefault="00BC28CD" w:rsidP="00BA2C96">
      <w:pPr>
        <w:pStyle w:val="ab"/>
        <w:ind w:firstLine="709"/>
        <w:rPr>
          <w:sz w:val="24"/>
          <w:szCs w:val="24"/>
        </w:rPr>
      </w:pPr>
      <w:r w:rsidRPr="00BA2C96">
        <w:rPr>
          <w:i/>
          <w:sz w:val="24"/>
          <w:szCs w:val="24"/>
        </w:rPr>
        <w:t>По материалу стен</w:t>
      </w:r>
      <w:r w:rsidRPr="00BA2C96">
        <w:rPr>
          <w:sz w:val="24"/>
          <w:szCs w:val="24"/>
        </w:rPr>
        <w:t xml:space="preserve"> – почти весь жилищный фонд, за исключением двух кирпичных домов,  имеет деревянные стены. </w:t>
      </w:r>
      <w:r w:rsidR="009A37B5" w:rsidRPr="00BA2C96">
        <w:rPr>
          <w:sz w:val="24"/>
          <w:szCs w:val="24"/>
        </w:rPr>
        <w:t xml:space="preserve"> Одноэтажные жилые дома с кирпичными стенами составляют 0,37 %  от жилищного фонда МО «Вохтомское».</w:t>
      </w:r>
    </w:p>
    <w:p w:rsidR="00BC28CD" w:rsidRPr="00BA2C96" w:rsidRDefault="00BC28CD" w:rsidP="00BA2C96">
      <w:pPr>
        <w:pStyle w:val="ab"/>
        <w:ind w:firstLine="709"/>
        <w:rPr>
          <w:sz w:val="24"/>
          <w:szCs w:val="24"/>
        </w:rPr>
      </w:pPr>
      <w:r w:rsidRPr="00BA2C96">
        <w:rPr>
          <w:i/>
          <w:sz w:val="24"/>
          <w:szCs w:val="24"/>
        </w:rPr>
        <w:t>По степени износа</w:t>
      </w:r>
      <w:r w:rsidRPr="00BA2C96">
        <w:rPr>
          <w:sz w:val="24"/>
          <w:szCs w:val="24"/>
        </w:rPr>
        <w:t xml:space="preserve"> – жилищный фонд муниципального образования  находится в неудовлетворительном состоянии.</w:t>
      </w:r>
      <w:r w:rsidRPr="00BA2C96">
        <w:rPr>
          <w:color w:val="7030A0"/>
          <w:sz w:val="24"/>
          <w:szCs w:val="24"/>
        </w:rPr>
        <w:t xml:space="preserve"> </w:t>
      </w:r>
      <w:r w:rsidRPr="00BA2C96">
        <w:rPr>
          <w:sz w:val="24"/>
          <w:szCs w:val="24"/>
        </w:rPr>
        <w:t xml:space="preserve">Жилищный фонд с износом  </w:t>
      </w:r>
      <w:r w:rsidR="00655535" w:rsidRPr="00BA2C96">
        <w:rPr>
          <w:sz w:val="24"/>
          <w:szCs w:val="24"/>
        </w:rPr>
        <w:t xml:space="preserve"> от 30</w:t>
      </w:r>
      <w:r w:rsidR="00A4482B">
        <w:rPr>
          <w:sz w:val="24"/>
          <w:szCs w:val="24"/>
        </w:rPr>
        <w:t xml:space="preserve"> </w:t>
      </w:r>
      <w:r w:rsidR="00655535" w:rsidRPr="00BA2C96">
        <w:rPr>
          <w:sz w:val="24"/>
          <w:szCs w:val="24"/>
        </w:rPr>
        <w:t>до 70 % составляет 78,8 %</w:t>
      </w:r>
      <w:r w:rsidR="00256AC4" w:rsidRPr="00BA2C96">
        <w:rPr>
          <w:sz w:val="24"/>
          <w:szCs w:val="24"/>
        </w:rPr>
        <w:t>, жилищный фонд с износом свыше 70% составляет 21,2 %.</w:t>
      </w:r>
    </w:p>
    <w:p w:rsidR="00BC28CD" w:rsidRPr="00BA2C96" w:rsidRDefault="00BC28CD" w:rsidP="00BA2C96">
      <w:pPr>
        <w:ind w:firstLine="709"/>
        <w:jc w:val="both"/>
        <w:rPr>
          <w:sz w:val="24"/>
          <w:szCs w:val="24"/>
        </w:rPr>
      </w:pPr>
      <w:r w:rsidRPr="00BA2C96">
        <w:rPr>
          <w:sz w:val="24"/>
          <w:szCs w:val="24"/>
        </w:rPr>
        <w:t>В муниципальном образовании боль</w:t>
      </w:r>
      <w:r w:rsidR="00F20D04" w:rsidRPr="00BA2C96">
        <w:rPr>
          <w:sz w:val="24"/>
          <w:szCs w:val="24"/>
        </w:rPr>
        <w:t>шинство   многоквартирных домов</w:t>
      </w:r>
      <w:r w:rsidRPr="00BA2C96">
        <w:rPr>
          <w:sz w:val="24"/>
          <w:szCs w:val="24"/>
        </w:rPr>
        <w:t xml:space="preserve"> построено в середине 20 века, количество домов по году постройки приведено в таблице</w:t>
      </w:r>
      <w:r w:rsidR="00A4482B">
        <w:rPr>
          <w:sz w:val="24"/>
          <w:szCs w:val="24"/>
        </w:rPr>
        <w:t xml:space="preserve"> 10</w:t>
      </w:r>
      <w:r w:rsidRPr="00BA2C96">
        <w:rPr>
          <w:sz w:val="24"/>
          <w:szCs w:val="24"/>
        </w:rPr>
        <w:t>:</w:t>
      </w:r>
    </w:p>
    <w:p w:rsidR="00A4482B" w:rsidRDefault="00BC28CD" w:rsidP="00BA2C96">
      <w:pPr>
        <w:ind w:firstLine="709"/>
        <w:jc w:val="right"/>
        <w:rPr>
          <w:sz w:val="24"/>
          <w:szCs w:val="24"/>
        </w:rPr>
      </w:pPr>
      <w:r w:rsidRPr="00BA2C96">
        <w:rPr>
          <w:sz w:val="24"/>
          <w:szCs w:val="24"/>
        </w:rPr>
        <w:t>Таблица</w:t>
      </w:r>
      <w:r w:rsidR="00A4482B">
        <w:rPr>
          <w:sz w:val="24"/>
          <w:szCs w:val="24"/>
        </w:rPr>
        <w:t xml:space="preserve"> 10.</w:t>
      </w:r>
    </w:p>
    <w:p w:rsidR="00BC28CD" w:rsidRPr="00BA2C96" w:rsidRDefault="00BC28CD" w:rsidP="00BA2C96">
      <w:pPr>
        <w:ind w:firstLine="709"/>
        <w:jc w:val="right"/>
        <w:rPr>
          <w:sz w:val="24"/>
          <w:szCs w:val="24"/>
        </w:rPr>
      </w:pPr>
      <w:r w:rsidRPr="00BA2C96">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220"/>
        <w:gridCol w:w="3277"/>
      </w:tblGrid>
      <w:tr w:rsidR="00BC28CD" w:rsidRPr="00BA2C96">
        <w:tc>
          <w:tcPr>
            <w:tcW w:w="828" w:type="dxa"/>
          </w:tcPr>
          <w:p w:rsidR="00BC28CD" w:rsidRPr="00A4482B" w:rsidRDefault="00BC28CD" w:rsidP="00BA2C96">
            <w:pPr>
              <w:ind w:firstLine="709"/>
              <w:jc w:val="center"/>
              <w:rPr>
                <w:sz w:val="24"/>
                <w:szCs w:val="24"/>
              </w:rPr>
            </w:pPr>
            <w:r w:rsidRPr="00A4482B">
              <w:rPr>
                <w:sz w:val="24"/>
                <w:szCs w:val="24"/>
              </w:rPr>
              <w:t>№</w:t>
            </w:r>
          </w:p>
        </w:tc>
        <w:tc>
          <w:tcPr>
            <w:tcW w:w="5220" w:type="dxa"/>
          </w:tcPr>
          <w:p w:rsidR="00BC28CD" w:rsidRPr="00A4482B" w:rsidRDefault="00BC28CD" w:rsidP="00BA2C96">
            <w:pPr>
              <w:ind w:firstLine="709"/>
              <w:jc w:val="center"/>
              <w:rPr>
                <w:sz w:val="24"/>
                <w:szCs w:val="24"/>
              </w:rPr>
            </w:pPr>
            <w:r w:rsidRPr="00A4482B">
              <w:rPr>
                <w:sz w:val="24"/>
                <w:szCs w:val="24"/>
              </w:rPr>
              <w:t>Год постройки</w:t>
            </w:r>
          </w:p>
        </w:tc>
        <w:tc>
          <w:tcPr>
            <w:tcW w:w="3277" w:type="dxa"/>
          </w:tcPr>
          <w:p w:rsidR="00BC28CD" w:rsidRPr="00A4482B" w:rsidRDefault="00BC28CD" w:rsidP="00BA2C96">
            <w:pPr>
              <w:ind w:firstLine="709"/>
              <w:jc w:val="center"/>
              <w:rPr>
                <w:sz w:val="24"/>
                <w:szCs w:val="24"/>
              </w:rPr>
            </w:pPr>
            <w:r w:rsidRPr="00A4482B">
              <w:rPr>
                <w:sz w:val="24"/>
                <w:szCs w:val="24"/>
              </w:rPr>
              <w:t>Количество домов</w:t>
            </w:r>
          </w:p>
        </w:tc>
      </w:tr>
      <w:tr w:rsidR="00BC28CD" w:rsidRPr="00BA2C96">
        <w:tc>
          <w:tcPr>
            <w:tcW w:w="828" w:type="dxa"/>
          </w:tcPr>
          <w:p w:rsidR="00BC28CD" w:rsidRPr="00A4482B" w:rsidRDefault="00BC28CD" w:rsidP="00BA2C96">
            <w:pPr>
              <w:ind w:firstLine="709"/>
              <w:jc w:val="center"/>
              <w:rPr>
                <w:sz w:val="24"/>
                <w:szCs w:val="24"/>
              </w:rPr>
            </w:pPr>
            <w:r w:rsidRPr="00A4482B">
              <w:rPr>
                <w:sz w:val="24"/>
                <w:szCs w:val="24"/>
              </w:rPr>
              <w:t>1</w:t>
            </w:r>
          </w:p>
        </w:tc>
        <w:tc>
          <w:tcPr>
            <w:tcW w:w="5220" w:type="dxa"/>
          </w:tcPr>
          <w:p w:rsidR="00BC28CD" w:rsidRPr="00A4482B" w:rsidRDefault="00BC28CD" w:rsidP="00BA2C96">
            <w:pPr>
              <w:ind w:firstLine="709"/>
              <w:jc w:val="center"/>
              <w:rPr>
                <w:sz w:val="24"/>
                <w:szCs w:val="24"/>
              </w:rPr>
            </w:pPr>
            <w:r w:rsidRPr="00A4482B">
              <w:rPr>
                <w:sz w:val="24"/>
                <w:szCs w:val="24"/>
              </w:rPr>
              <w:t>2</w:t>
            </w:r>
          </w:p>
        </w:tc>
        <w:tc>
          <w:tcPr>
            <w:tcW w:w="3277" w:type="dxa"/>
          </w:tcPr>
          <w:p w:rsidR="00BC28CD" w:rsidRPr="00A4482B" w:rsidRDefault="00BC28CD" w:rsidP="00BA2C96">
            <w:pPr>
              <w:ind w:firstLine="709"/>
              <w:jc w:val="center"/>
              <w:rPr>
                <w:sz w:val="24"/>
                <w:szCs w:val="24"/>
              </w:rPr>
            </w:pPr>
            <w:r w:rsidRPr="00A4482B">
              <w:rPr>
                <w:sz w:val="24"/>
                <w:szCs w:val="24"/>
              </w:rPr>
              <w:t>3</w:t>
            </w:r>
          </w:p>
        </w:tc>
      </w:tr>
      <w:tr w:rsidR="00BC28CD" w:rsidRPr="00BA2C96">
        <w:tc>
          <w:tcPr>
            <w:tcW w:w="828" w:type="dxa"/>
          </w:tcPr>
          <w:p w:rsidR="00BC28CD" w:rsidRPr="00BA2C96" w:rsidRDefault="00BC28CD" w:rsidP="00BA2C96">
            <w:pPr>
              <w:ind w:firstLine="709"/>
              <w:jc w:val="center"/>
              <w:rPr>
                <w:sz w:val="24"/>
                <w:szCs w:val="24"/>
              </w:rPr>
            </w:pPr>
            <w:r w:rsidRPr="00BA2C96">
              <w:rPr>
                <w:sz w:val="24"/>
                <w:szCs w:val="24"/>
              </w:rPr>
              <w:t>1</w:t>
            </w:r>
          </w:p>
        </w:tc>
        <w:tc>
          <w:tcPr>
            <w:tcW w:w="5220" w:type="dxa"/>
          </w:tcPr>
          <w:p w:rsidR="00BC28CD" w:rsidRPr="00BA2C96" w:rsidRDefault="00094288" w:rsidP="00BA2C96">
            <w:pPr>
              <w:ind w:firstLine="709"/>
              <w:jc w:val="center"/>
              <w:rPr>
                <w:sz w:val="24"/>
                <w:szCs w:val="24"/>
              </w:rPr>
            </w:pPr>
            <w:r w:rsidRPr="00BA2C96">
              <w:rPr>
                <w:sz w:val="24"/>
                <w:szCs w:val="24"/>
              </w:rPr>
              <w:t>До 1945</w:t>
            </w:r>
            <w:r w:rsidR="00BC28CD" w:rsidRPr="00BA2C96">
              <w:rPr>
                <w:sz w:val="24"/>
                <w:szCs w:val="24"/>
              </w:rPr>
              <w:t xml:space="preserve"> года</w:t>
            </w:r>
          </w:p>
        </w:tc>
        <w:tc>
          <w:tcPr>
            <w:tcW w:w="3277" w:type="dxa"/>
          </w:tcPr>
          <w:p w:rsidR="00BC28CD" w:rsidRPr="00BA2C96" w:rsidRDefault="00094288" w:rsidP="00BA2C96">
            <w:pPr>
              <w:ind w:firstLine="709"/>
              <w:jc w:val="center"/>
              <w:rPr>
                <w:sz w:val="24"/>
                <w:szCs w:val="24"/>
              </w:rPr>
            </w:pPr>
            <w:r w:rsidRPr="00BA2C96">
              <w:rPr>
                <w:sz w:val="24"/>
                <w:szCs w:val="24"/>
              </w:rPr>
              <w:t>10</w:t>
            </w:r>
          </w:p>
        </w:tc>
      </w:tr>
      <w:tr w:rsidR="00BC28CD" w:rsidRPr="00BA2C96">
        <w:tc>
          <w:tcPr>
            <w:tcW w:w="828" w:type="dxa"/>
          </w:tcPr>
          <w:p w:rsidR="00BC28CD" w:rsidRPr="00BA2C96" w:rsidRDefault="00BC28CD" w:rsidP="00BA2C96">
            <w:pPr>
              <w:ind w:firstLine="709"/>
              <w:jc w:val="center"/>
              <w:rPr>
                <w:sz w:val="24"/>
                <w:szCs w:val="24"/>
              </w:rPr>
            </w:pPr>
            <w:r w:rsidRPr="00BA2C96">
              <w:rPr>
                <w:sz w:val="24"/>
                <w:szCs w:val="24"/>
              </w:rPr>
              <w:t>2</w:t>
            </w:r>
          </w:p>
        </w:tc>
        <w:tc>
          <w:tcPr>
            <w:tcW w:w="5220" w:type="dxa"/>
          </w:tcPr>
          <w:p w:rsidR="00BC28CD" w:rsidRPr="00BA2C96" w:rsidRDefault="00094288" w:rsidP="00BA2C96">
            <w:pPr>
              <w:ind w:firstLine="709"/>
              <w:jc w:val="center"/>
              <w:rPr>
                <w:sz w:val="24"/>
                <w:szCs w:val="24"/>
              </w:rPr>
            </w:pPr>
            <w:r w:rsidRPr="00BA2C96">
              <w:rPr>
                <w:sz w:val="24"/>
                <w:szCs w:val="24"/>
              </w:rPr>
              <w:t>1946</w:t>
            </w:r>
            <w:r w:rsidR="00BC28CD" w:rsidRPr="00BA2C96">
              <w:rPr>
                <w:sz w:val="24"/>
                <w:szCs w:val="24"/>
              </w:rPr>
              <w:t xml:space="preserve"> -19</w:t>
            </w:r>
            <w:r w:rsidRPr="00BA2C96">
              <w:rPr>
                <w:sz w:val="24"/>
                <w:szCs w:val="24"/>
              </w:rPr>
              <w:t>7</w:t>
            </w:r>
            <w:r w:rsidR="00BC28CD" w:rsidRPr="00BA2C96">
              <w:rPr>
                <w:sz w:val="24"/>
                <w:szCs w:val="24"/>
              </w:rPr>
              <w:t>0 гг.</w:t>
            </w:r>
          </w:p>
        </w:tc>
        <w:tc>
          <w:tcPr>
            <w:tcW w:w="3277" w:type="dxa"/>
          </w:tcPr>
          <w:p w:rsidR="00BC28CD" w:rsidRPr="00BA2C96" w:rsidRDefault="00094288" w:rsidP="00BA2C96">
            <w:pPr>
              <w:ind w:firstLine="709"/>
              <w:jc w:val="center"/>
              <w:rPr>
                <w:sz w:val="24"/>
                <w:szCs w:val="24"/>
              </w:rPr>
            </w:pPr>
            <w:r w:rsidRPr="00BA2C96">
              <w:rPr>
                <w:sz w:val="24"/>
                <w:szCs w:val="24"/>
              </w:rPr>
              <w:t>54</w:t>
            </w:r>
          </w:p>
        </w:tc>
      </w:tr>
      <w:tr w:rsidR="00BC28CD" w:rsidRPr="00BA2C96">
        <w:tc>
          <w:tcPr>
            <w:tcW w:w="828" w:type="dxa"/>
          </w:tcPr>
          <w:p w:rsidR="00BC28CD" w:rsidRPr="00BA2C96" w:rsidRDefault="00BC28CD" w:rsidP="00BA2C96">
            <w:pPr>
              <w:ind w:firstLine="709"/>
              <w:jc w:val="center"/>
              <w:rPr>
                <w:sz w:val="24"/>
                <w:szCs w:val="24"/>
              </w:rPr>
            </w:pPr>
            <w:r w:rsidRPr="00BA2C96">
              <w:rPr>
                <w:sz w:val="24"/>
                <w:szCs w:val="24"/>
              </w:rPr>
              <w:t>3</w:t>
            </w:r>
          </w:p>
        </w:tc>
        <w:tc>
          <w:tcPr>
            <w:tcW w:w="5220" w:type="dxa"/>
          </w:tcPr>
          <w:p w:rsidR="00BC28CD" w:rsidRPr="00BA2C96" w:rsidRDefault="00BC28CD" w:rsidP="00BA2C96">
            <w:pPr>
              <w:ind w:firstLine="709"/>
              <w:jc w:val="center"/>
              <w:rPr>
                <w:sz w:val="24"/>
                <w:szCs w:val="24"/>
              </w:rPr>
            </w:pPr>
            <w:r w:rsidRPr="00BA2C96">
              <w:rPr>
                <w:sz w:val="24"/>
                <w:szCs w:val="24"/>
              </w:rPr>
              <w:t>19</w:t>
            </w:r>
            <w:r w:rsidR="00094288" w:rsidRPr="00BA2C96">
              <w:rPr>
                <w:sz w:val="24"/>
                <w:szCs w:val="24"/>
              </w:rPr>
              <w:t>71</w:t>
            </w:r>
            <w:r w:rsidRPr="00BA2C96">
              <w:rPr>
                <w:sz w:val="24"/>
                <w:szCs w:val="24"/>
              </w:rPr>
              <w:t xml:space="preserve"> -19</w:t>
            </w:r>
            <w:r w:rsidR="00094288" w:rsidRPr="00BA2C96">
              <w:rPr>
                <w:sz w:val="24"/>
                <w:szCs w:val="24"/>
              </w:rPr>
              <w:t>95</w:t>
            </w:r>
            <w:r w:rsidRPr="00BA2C96">
              <w:rPr>
                <w:sz w:val="24"/>
                <w:szCs w:val="24"/>
              </w:rPr>
              <w:t xml:space="preserve"> гг.</w:t>
            </w:r>
          </w:p>
        </w:tc>
        <w:tc>
          <w:tcPr>
            <w:tcW w:w="3277" w:type="dxa"/>
          </w:tcPr>
          <w:p w:rsidR="00BC28CD" w:rsidRPr="00BA2C96" w:rsidRDefault="00094288" w:rsidP="00BA2C96">
            <w:pPr>
              <w:ind w:firstLine="709"/>
              <w:jc w:val="center"/>
              <w:rPr>
                <w:sz w:val="24"/>
                <w:szCs w:val="24"/>
              </w:rPr>
            </w:pPr>
            <w:r w:rsidRPr="00BA2C96">
              <w:rPr>
                <w:sz w:val="24"/>
                <w:szCs w:val="24"/>
              </w:rPr>
              <w:t>25</w:t>
            </w:r>
          </w:p>
        </w:tc>
      </w:tr>
      <w:tr w:rsidR="00BC28CD" w:rsidRPr="00BA2C96">
        <w:tc>
          <w:tcPr>
            <w:tcW w:w="828" w:type="dxa"/>
          </w:tcPr>
          <w:p w:rsidR="00BC28CD" w:rsidRPr="00BA2C96" w:rsidRDefault="00BC28CD" w:rsidP="00BA2C96">
            <w:pPr>
              <w:ind w:firstLine="709"/>
              <w:jc w:val="center"/>
              <w:rPr>
                <w:sz w:val="24"/>
                <w:szCs w:val="24"/>
              </w:rPr>
            </w:pPr>
            <w:r w:rsidRPr="00BA2C96">
              <w:rPr>
                <w:sz w:val="24"/>
                <w:szCs w:val="24"/>
              </w:rPr>
              <w:t>4</w:t>
            </w:r>
          </w:p>
        </w:tc>
        <w:tc>
          <w:tcPr>
            <w:tcW w:w="5220" w:type="dxa"/>
          </w:tcPr>
          <w:p w:rsidR="00BC28CD" w:rsidRPr="00BA2C96" w:rsidRDefault="00094288" w:rsidP="00BA2C96">
            <w:pPr>
              <w:ind w:firstLine="709"/>
              <w:jc w:val="center"/>
              <w:rPr>
                <w:sz w:val="24"/>
                <w:szCs w:val="24"/>
              </w:rPr>
            </w:pPr>
            <w:r w:rsidRPr="00BA2C96">
              <w:rPr>
                <w:sz w:val="24"/>
                <w:szCs w:val="24"/>
              </w:rPr>
              <w:t>После 1995 года</w:t>
            </w:r>
          </w:p>
        </w:tc>
        <w:tc>
          <w:tcPr>
            <w:tcW w:w="3277" w:type="dxa"/>
          </w:tcPr>
          <w:p w:rsidR="00BC28CD" w:rsidRPr="00BA2C96" w:rsidRDefault="00094288" w:rsidP="00BA2C96">
            <w:pPr>
              <w:ind w:firstLine="709"/>
              <w:jc w:val="center"/>
              <w:rPr>
                <w:sz w:val="24"/>
                <w:szCs w:val="24"/>
              </w:rPr>
            </w:pPr>
            <w:r w:rsidRPr="00BA2C96">
              <w:rPr>
                <w:sz w:val="24"/>
                <w:szCs w:val="24"/>
              </w:rPr>
              <w:t>0</w:t>
            </w:r>
          </w:p>
        </w:tc>
      </w:tr>
    </w:tbl>
    <w:p w:rsidR="00BC28CD" w:rsidRPr="00F047AA" w:rsidRDefault="00BC28CD" w:rsidP="001F2562">
      <w:pPr>
        <w:pStyle w:val="21"/>
      </w:pPr>
    </w:p>
    <w:p w:rsidR="00BC28CD" w:rsidRPr="001F2562" w:rsidRDefault="00BC28CD" w:rsidP="001F2562">
      <w:pPr>
        <w:jc w:val="both"/>
        <w:rPr>
          <w:sz w:val="24"/>
          <w:szCs w:val="24"/>
        </w:rPr>
      </w:pPr>
      <w:r w:rsidRPr="001F2562">
        <w:rPr>
          <w:sz w:val="24"/>
          <w:szCs w:val="24"/>
        </w:rPr>
        <w:t xml:space="preserve">   </w:t>
      </w:r>
      <w:r w:rsidR="001F2562">
        <w:rPr>
          <w:sz w:val="24"/>
          <w:szCs w:val="24"/>
        </w:rPr>
        <w:tab/>
      </w:r>
      <w:r w:rsidR="00DF0C9F" w:rsidRPr="001F2562">
        <w:rPr>
          <w:sz w:val="24"/>
          <w:szCs w:val="24"/>
        </w:rPr>
        <w:t>Больше 30 лет  м</w:t>
      </w:r>
      <w:r w:rsidRPr="001F2562">
        <w:rPr>
          <w:sz w:val="24"/>
          <w:szCs w:val="24"/>
        </w:rPr>
        <w:t xml:space="preserve">ногоквартирные дома в муниципальном образовании «Вохтомское» </w:t>
      </w:r>
      <w:r w:rsidR="00DF0C9F" w:rsidRPr="001F2562">
        <w:rPr>
          <w:sz w:val="24"/>
          <w:szCs w:val="24"/>
        </w:rPr>
        <w:t>не строятся.</w:t>
      </w:r>
    </w:p>
    <w:p w:rsidR="00BC28CD" w:rsidRPr="001F2562" w:rsidRDefault="00BC28CD" w:rsidP="001F2562">
      <w:pPr>
        <w:jc w:val="both"/>
        <w:rPr>
          <w:sz w:val="24"/>
          <w:szCs w:val="24"/>
        </w:rPr>
      </w:pPr>
      <w:r w:rsidRPr="001F2562">
        <w:rPr>
          <w:sz w:val="24"/>
          <w:szCs w:val="24"/>
        </w:rPr>
        <w:t xml:space="preserve">       В настоящее время приоритетным является строительство индивидуального жилья, которое позволяет увеличить темпы жилищного строительства. </w:t>
      </w:r>
    </w:p>
    <w:p w:rsidR="00BC28CD" w:rsidRPr="001F2562" w:rsidRDefault="00B00A5C" w:rsidP="001F2562">
      <w:pPr>
        <w:jc w:val="both"/>
        <w:rPr>
          <w:sz w:val="24"/>
          <w:szCs w:val="24"/>
        </w:rPr>
      </w:pPr>
      <w:r w:rsidRPr="001F2562">
        <w:rPr>
          <w:sz w:val="24"/>
          <w:szCs w:val="24"/>
        </w:rPr>
        <w:tab/>
      </w:r>
      <w:r w:rsidR="00BC28CD" w:rsidRPr="001F2562">
        <w:rPr>
          <w:sz w:val="24"/>
          <w:szCs w:val="24"/>
        </w:rPr>
        <w:t>Сведения об индивидуальном строительстве за последн</w:t>
      </w:r>
      <w:r w:rsidR="00F129A9" w:rsidRPr="001F2562">
        <w:rPr>
          <w:sz w:val="24"/>
          <w:szCs w:val="24"/>
        </w:rPr>
        <w:t>ие 5 лет представлены в таблице</w:t>
      </w:r>
      <w:r w:rsidR="00A4482B" w:rsidRPr="001F2562">
        <w:rPr>
          <w:sz w:val="24"/>
          <w:szCs w:val="24"/>
        </w:rPr>
        <w:t xml:space="preserve"> 11</w:t>
      </w:r>
      <w:r w:rsidR="00F129A9" w:rsidRPr="001F2562">
        <w:rPr>
          <w:sz w:val="24"/>
          <w:szCs w:val="24"/>
        </w:rPr>
        <w:t xml:space="preserve"> на основании данных администрации МО «Вохтомское».</w:t>
      </w:r>
    </w:p>
    <w:p w:rsidR="00A4482B" w:rsidRDefault="00F129A9" w:rsidP="001F2562">
      <w:pPr>
        <w:pStyle w:val="140"/>
        <w:rPr>
          <w:lang w:val="ru-RU"/>
        </w:rPr>
      </w:pPr>
      <w:r w:rsidRPr="00BA2C96">
        <w:t xml:space="preserve">                                 </w:t>
      </w:r>
    </w:p>
    <w:p w:rsidR="00A4482B" w:rsidRDefault="00F129A9" w:rsidP="00A4482B">
      <w:pPr>
        <w:ind w:firstLine="709"/>
        <w:jc w:val="right"/>
        <w:rPr>
          <w:sz w:val="24"/>
          <w:szCs w:val="24"/>
        </w:rPr>
      </w:pPr>
      <w:r w:rsidRPr="00BA2C96">
        <w:t xml:space="preserve"> </w:t>
      </w:r>
      <w:r w:rsidR="00A4482B" w:rsidRPr="00BA2C96">
        <w:rPr>
          <w:sz w:val="24"/>
          <w:szCs w:val="24"/>
        </w:rPr>
        <w:t>Таблица</w:t>
      </w:r>
      <w:r w:rsidR="00A4482B">
        <w:rPr>
          <w:sz w:val="24"/>
          <w:szCs w:val="24"/>
        </w:rPr>
        <w:t xml:space="preserve"> 11.</w:t>
      </w:r>
    </w:p>
    <w:p w:rsidR="00F129A9" w:rsidRDefault="00F129A9" w:rsidP="001F2562">
      <w:pPr>
        <w:pStyle w:val="140"/>
        <w:rPr>
          <w:lang w:val="ru-RU"/>
        </w:rPr>
      </w:pPr>
      <w:r w:rsidRPr="00E44E7C">
        <w:t>Сведения об индивидуальном строительстве</w:t>
      </w:r>
    </w:p>
    <w:p w:rsidR="00E44E7C" w:rsidRDefault="00E44E7C" w:rsidP="001F2562">
      <w:pPr>
        <w:pStyle w:val="1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9"/>
        <w:gridCol w:w="1689"/>
        <w:gridCol w:w="1689"/>
        <w:gridCol w:w="1692"/>
      </w:tblGrid>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Годы</w:t>
            </w: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Населенный пункт</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Площадь земельного участка кв.м.</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Кол-во домов сданных в эксплуатацию</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Общая пл. выстр.домов, м</w:t>
            </w:r>
            <w:r w:rsidRPr="00E44E7C">
              <w:rPr>
                <w:sz w:val="24"/>
                <w:szCs w:val="24"/>
                <w:vertAlign w:val="superscript"/>
              </w:rPr>
              <w:t>2</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2008</w:t>
            </w: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Куфтырёвская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7849</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170,4</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Осташевская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2555</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62,1</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ИТОГО:</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10404</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3</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232,5</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2009</w:t>
            </w: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Кузнецовская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3262</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79,1</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Ивакинская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1300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22,9</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п. Мелентьевский</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700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22,5</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п. Фоминский</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2000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108,9</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ИТОГО:</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7262</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4</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233,4</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2010</w:t>
            </w: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Шестовская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3224</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117,7</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Фоминская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1395</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60,1</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Грехнев Пал</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2650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73,9</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Осташевская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3600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60,2</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п. Мелентьевский</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1200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65,8</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ИТОГО:</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12069</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6</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377,7</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2011</w:t>
            </w: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Кузнецовская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3800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72,9</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Осташевская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2700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69,3</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Куфтырёвская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1100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44,9</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Мелентьев Пал</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500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31,3</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п. Мелентьевский</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1300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45,3</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ИТОГО:</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9400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5</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263,7</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2012</w:t>
            </w: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д. Осташевская</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1060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37,2</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п. Мелентьевский</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1500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73,1</w:t>
            </w:r>
          </w:p>
        </w:tc>
      </w:tr>
      <w:tr w:rsidR="00E44E7C" w:rsidRPr="00E44E7C">
        <w:trPr>
          <w:jc w:val="center"/>
        </w:trPr>
        <w:tc>
          <w:tcPr>
            <w:tcW w:w="95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sz w:val="24"/>
                <w:szCs w:val="24"/>
              </w:rPr>
            </w:pPr>
            <w:r w:rsidRPr="00E44E7C">
              <w:rPr>
                <w:sz w:val="24"/>
                <w:szCs w:val="24"/>
              </w:rPr>
              <w:t>ИТОГО:</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2560</w:t>
            </w:r>
          </w:p>
        </w:tc>
        <w:tc>
          <w:tcPr>
            <w:tcW w:w="1689"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2</w:t>
            </w:r>
          </w:p>
        </w:tc>
        <w:tc>
          <w:tcPr>
            <w:tcW w:w="1692" w:type="dxa"/>
            <w:tcBorders>
              <w:top w:val="single" w:sz="4" w:space="0" w:color="auto"/>
              <w:left w:val="single" w:sz="4" w:space="0" w:color="auto"/>
              <w:bottom w:val="single" w:sz="4" w:space="0" w:color="auto"/>
              <w:right w:val="single" w:sz="4" w:space="0" w:color="auto"/>
            </w:tcBorders>
          </w:tcPr>
          <w:p w:rsidR="00E44E7C" w:rsidRPr="00E44E7C" w:rsidRDefault="00E44E7C" w:rsidP="006152A3">
            <w:pPr>
              <w:pStyle w:val="120"/>
              <w:rPr>
                <w:b/>
                <w:sz w:val="24"/>
                <w:szCs w:val="24"/>
              </w:rPr>
            </w:pPr>
            <w:r w:rsidRPr="00E44E7C">
              <w:rPr>
                <w:b/>
                <w:sz w:val="24"/>
                <w:szCs w:val="24"/>
              </w:rPr>
              <w:t>110,3</w:t>
            </w:r>
          </w:p>
        </w:tc>
      </w:tr>
    </w:tbl>
    <w:p w:rsidR="000F7359" w:rsidRPr="00B00A5C" w:rsidRDefault="000F7359" w:rsidP="001F2562">
      <w:pPr>
        <w:pStyle w:val="142"/>
      </w:pPr>
    </w:p>
    <w:p w:rsidR="000F7359" w:rsidRPr="00BA2C96" w:rsidRDefault="000F7359" w:rsidP="001F2562">
      <w:pPr>
        <w:pStyle w:val="142"/>
      </w:pPr>
    </w:p>
    <w:p w:rsidR="00BC28CD" w:rsidRPr="00BA2C96" w:rsidRDefault="00BC28CD" w:rsidP="00BA2C96">
      <w:pPr>
        <w:ind w:firstLine="709"/>
        <w:jc w:val="both"/>
        <w:rPr>
          <w:color w:val="FF0000"/>
          <w:sz w:val="24"/>
          <w:szCs w:val="24"/>
        </w:rPr>
      </w:pPr>
      <w:r w:rsidRPr="00BA2C96">
        <w:rPr>
          <w:sz w:val="24"/>
          <w:szCs w:val="24"/>
        </w:rPr>
        <w:t xml:space="preserve">Новое жилищное строительство в муниципальном образовании  ведется по Программам «Активизация индивидуального жилищного строительства в Архангельской области на 2009-2012 годы», «Социальное развитие села на 2010-2012 годы». </w:t>
      </w:r>
      <w:r w:rsidRPr="00BA2C96">
        <w:rPr>
          <w:color w:val="000000"/>
          <w:sz w:val="24"/>
          <w:szCs w:val="24"/>
        </w:rPr>
        <w:t xml:space="preserve"> В муниципальном образовании </w:t>
      </w:r>
      <w:r w:rsidRPr="00BA2C96">
        <w:rPr>
          <w:iCs/>
          <w:color w:val="000000"/>
          <w:sz w:val="24"/>
          <w:szCs w:val="24"/>
        </w:rPr>
        <w:t>строительство индивидуального жилья ведётся также  силами населения за счёт собственных средств, с привлечением кредитования, материнского капитала.</w:t>
      </w:r>
      <w:r w:rsidRPr="00BA2C96">
        <w:rPr>
          <w:iCs/>
          <w:color w:val="FF0000"/>
          <w:sz w:val="24"/>
          <w:szCs w:val="24"/>
        </w:rPr>
        <w:t xml:space="preserve"> </w:t>
      </w:r>
      <w:r w:rsidRPr="00BA2C96">
        <w:rPr>
          <w:color w:val="000000"/>
          <w:sz w:val="24"/>
          <w:szCs w:val="24"/>
        </w:rPr>
        <w:t>Всего за период с 2008 по 2012 годы отведено по</w:t>
      </w:r>
      <w:r w:rsidR="000F7359" w:rsidRPr="00BA2C96">
        <w:rPr>
          <w:color w:val="000000"/>
          <w:sz w:val="24"/>
          <w:szCs w:val="24"/>
        </w:rPr>
        <w:t>д индивидуальное строительство 20</w:t>
      </w:r>
      <w:r w:rsidRPr="00BA2C96">
        <w:rPr>
          <w:color w:val="000000"/>
          <w:sz w:val="24"/>
          <w:szCs w:val="24"/>
        </w:rPr>
        <w:t xml:space="preserve"> земельных участков площадью </w:t>
      </w:r>
      <w:smartTag w:uri="urn:schemas-microsoft-com:office:smarttags" w:element="metricconverter">
        <w:smartTagPr>
          <w:attr w:name="ProductID" w:val="4,16 га"/>
        </w:smartTagPr>
        <w:r w:rsidRPr="00BA2C96">
          <w:rPr>
            <w:color w:val="000000"/>
            <w:sz w:val="24"/>
            <w:szCs w:val="24"/>
          </w:rPr>
          <w:t>4,16 га</w:t>
        </w:r>
      </w:smartTag>
      <w:r w:rsidRPr="00BA2C96">
        <w:rPr>
          <w:color w:val="000000"/>
          <w:sz w:val="24"/>
          <w:szCs w:val="24"/>
        </w:rPr>
        <w:t>, построено</w:t>
      </w:r>
      <w:r w:rsidR="000F7359" w:rsidRPr="00BA2C96">
        <w:rPr>
          <w:color w:val="000000"/>
          <w:sz w:val="24"/>
          <w:szCs w:val="24"/>
        </w:rPr>
        <w:t xml:space="preserve"> 20 </w:t>
      </w:r>
      <w:r w:rsidRPr="00BA2C96">
        <w:rPr>
          <w:color w:val="000000"/>
          <w:sz w:val="24"/>
          <w:szCs w:val="24"/>
        </w:rPr>
        <w:t>домов  общей площадью 1217,6  м</w:t>
      </w:r>
      <w:r w:rsidRPr="00BA2C96">
        <w:rPr>
          <w:color w:val="000000"/>
          <w:sz w:val="24"/>
          <w:szCs w:val="24"/>
          <w:vertAlign w:val="superscript"/>
        </w:rPr>
        <w:t>2</w:t>
      </w:r>
      <w:r w:rsidRPr="00BA2C96">
        <w:rPr>
          <w:color w:val="000000"/>
          <w:sz w:val="24"/>
          <w:szCs w:val="24"/>
        </w:rPr>
        <w:t>.</w:t>
      </w:r>
    </w:p>
    <w:p w:rsidR="00BC28CD" w:rsidRPr="00BA2C96" w:rsidRDefault="00BC28CD" w:rsidP="00BA2C96">
      <w:pPr>
        <w:widowControl w:val="0"/>
        <w:ind w:firstLine="709"/>
        <w:jc w:val="both"/>
        <w:rPr>
          <w:rFonts w:eastAsia="Lucida Sans Unicode"/>
          <w:bCs/>
          <w:color w:val="000000"/>
          <w:sz w:val="24"/>
          <w:szCs w:val="24"/>
          <w:lang w:eastAsia="en-US" w:bidi="en-US"/>
        </w:rPr>
      </w:pPr>
      <w:r w:rsidRPr="00BA2C96">
        <w:rPr>
          <w:rFonts w:eastAsia="Lucida Sans Unicode"/>
          <w:bCs/>
          <w:color w:val="000000"/>
          <w:sz w:val="24"/>
          <w:szCs w:val="24"/>
          <w:lang w:eastAsia="en-US" w:bidi="en-US"/>
        </w:rPr>
        <w:t>В настоящее время  муниципальное образование  застроено многоквартирными,  и индивидуальными  жилыми домами с участками. Многоквартирная жилая застройка расположена в основном  в п.</w:t>
      </w:r>
      <w:r w:rsidR="00184348" w:rsidRPr="00BA2C96">
        <w:rPr>
          <w:rFonts w:eastAsia="Lucida Sans Unicode"/>
          <w:bCs/>
          <w:color w:val="000000"/>
          <w:sz w:val="24"/>
          <w:szCs w:val="24"/>
          <w:lang w:eastAsia="en-US" w:bidi="en-US"/>
        </w:rPr>
        <w:t xml:space="preserve"> </w:t>
      </w:r>
      <w:r w:rsidRPr="00BA2C96">
        <w:rPr>
          <w:rFonts w:eastAsia="Lucida Sans Unicode"/>
          <w:bCs/>
          <w:color w:val="000000"/>
          <w:sz w:val="24"/>
          <w:szCs w:val="24"/>
          <w:lang w:eastAsia="en-US" w:bidi="en-US"/>
        </w:rPr>
        <w:t xml:space="preserve">Мелентьевский. </w:t>
      </w:r>
    </w:p>
    <w:p w:rsidR="00815F27" w:rsidRDefault="00BC28CD" w:rsidP="00BA2C96">
      <w:pPr>
        <w:ind w:firstLine="709"/>
        <w:jc w:val="both"/>
        <w:rPr>
          <w:sz w:val="24"/>
          <w:szCs w:val="24"/>
        </w:rPr>
      </w:pPr>
      <w:r w:rsidRPr="00BA2C96">
        <w:rPr>
          <w:sz w:val="24"/>
          <w:szCs w:val="24"/>
        </w:rPr>
        <w:t>В результате оценки жилищного  фонда муниципального образования «Вохтомское» по основным характеристикам можно отметить следующие неблагоприятные факторы: значительное количество ветхого и аварийного жилья, строительство новых жилых домов происходит только собственными силами населения.</w:t>
      </w:r>
    </w:p>
    <w:p w:rsidR="001742C0" w:rsidRPr="00BA2C96" w:rsidRDefault="001742C0" w:rsidP="00BA2C96">
      <w:pPr>
        <w:ind w:firstLine="709"/>
        <w:jc w:val="both"/>
        <w:rPr>
          <w:sz w:val="24"/>
          <w:szCs w:val="24"/>
        </w:rPr>
      </w:pPr>
    </w:p>
    <w:p w:rsidR="00A031E6" w:rsidRPr="0057601D" w:rsidRDefault="003455A6" w:rsidP="006C0CAB">
      <w:pPr>
        <w:jc w:val="center"/>
        <w:outlineLvl w:val="1"/>
        <w:rPr>
          <w:b/>
          <w:bCs/>
          <w:sz w:val="24"/>
          <w:szCs w:val="24"/>
        </w:rPr>
      </w:pPr>
      <w:r w:rsidRPr="0057601D">
        <w:rPr>
          <w:b/>
          <w:sz w:val="24"/>
          <w:szCs w:val="24"/>
        </w:rPr>
        <w:t>2.5.</w:t>
      </w:r>
      <w:r w:rsidR="008E3030" w:rsidRPr="0057601D">
        <w:rPr>
          <w:b/>
          <w:sz w:val="24"/>
          <w:szCs w:val="24"/>
        </w:rPr>
        <w:t xml:space="preserve"> </w:t>
      </w:r>
      <w:r w:rsidR="0015004D" w:rsidRPr="0057601D">
        <w:rPr>
          <w:b/>
          <w:sz w:val="24"/>
          <w:szCs w:val="24"/>
        </w:rPr>
        <w:t xml:space="preserve">  </w:t>
      </w:r>
      <w:r w:rsidR="00A031E6" w:rsidRPr="0057601D">
        <w:rPr>
          <w:b/>
          <w:bCs/>
          <w:sz w:val="24"/>
          <w:szCs w:val="24"/>
        </w:rPr>
        <w:t>Социальная сфера</w:t>
      </w:r>
    </w:p>
    <w:p w:rsidR="001742C0" w:rsidRDefault="001742C0" w:rsidP="00BA2C96">
      <w:pPr>
        <w:ind w:firstLine="709"/>
        <w:jc w:val="both"/>
        <w:rPr>
          <w:b/>
          <w:i/>
          <w:sz w:val="24"/>
          <w:szCs w:val="24"/>
        </w:rPr>
      </w:pPr>
    </w:p>
    <w:p w:rsidR="008F2B9D" w:rsidRPr="00BA2C96" w:rsidRDefault="00A031E6" w:rsidP="00BA2C96">
      <w:pPr>
        <w:ind w:firstLine="709"/>
        <w:jc w:val="both"/>
        <w:rPr>
          <w:sz w:val="24"/>
          <w:szCs w:val="24"/>
        </w:rPr>
      </w:pPr>
      <w:r w:rsidRPr="00BA2C96">
        <w:rPr>
          <w:sz w:val="24"/>
          <w:szCs w:val="24"/>
        </w:rPr>
        <w:t>Структура объектов социального и культурно-бытового обслуживания населения, обеспечивающих социально-гарантированный минимум сельских поселений, определена в соответствии с требованиями СНиП 2.07.01-89* «Градостроительство. Планировка и застройка городских и сельских поселений». Задача – выявить количественный и качественный состав существующих объектов, сопоставить с нормативным количеством из расчета изменения численности населения на расчетный срок, составить перечень необходимого строительства</w:t>
      </w:r>
      <w:r w:rsidR="0064698D">
        <w:rPr>
          <w:sz w:val="24"/>
          <w:szCs w:val="24"/>
        </w:rPr>
        <w:t>.</w:t>
      </w:r>
      <w:r w:rsidRPr="00BA2C96">
        <w:rPr>
          <w:sz w:val="24"/>
          <w:szCs w:val="24"/>
        </w:rPr>
        <w:t xml:space="preserve"> </w:t>
      </w:r>
    </w:p>
    <w:p w:rsidR="00B00A5C" w:rsidRDefault="00B00A5C" w:rsidP="00C977C9">
      <w:pPr>
        <w:ind w:firstLine="709"/>
        <w:jc w:val="both"/>
        <w:rPr>
          <w:b/>
          <w:i/>
          <w:iCs/>
          <w:sz w:val="24"/>
          <w:szCs w:val="24"/>
        </w:rPr>
      </w:pPr>
    </w:p>
    <w:p w:rsidR="00D163EE" w:rsidRPr="00D163EE" w:rsidRDefault="00D163EE" w:rsidP="00C977C9">
      <w:pPr>
        <w:ind w:firstLine="709"/>
        <w:jc w:val="both"/>
        <w:rPr>
          <w:b/>
          <w:i/>
          <w:iCs/>
          <w:sz w:val="24"/>
          <w:szCs w:val="24"/>
        </w:rPr>
      </w:pPr>
      <w:r w:rsidRPr="00D163EE">
        <w:rPr>
          <w:b/>
          <w:i/>
          <w:iCs/>
          <w:sz w:val="24"/>
          <w:szCs w:val="24"/>
        </w:rPr>
        <w:t>Образование</w:t>
      </w:r>
    </w:p>
    <w:p w:rsidR="00C977C9" w:rsidRDefault="00A031E6" w:rsidP="00C977C9">
      <w:pPr>
        <w:ind w:firstLine="709"/>
        <w:jc w:val="both"/>
        <w:rPr>
          <w:sz w:val="24"/>
          <w:szCs w:val="24"/>
        </w:rPr>
      </w:pPr>
      <w:r w:rsidRPr="00BA2C96">
        <w:rPr>
          <w:iCs/>
          <w:sz w:val="24"/>
          <w:szCs w:val="24"/>
        </w:rPr>
        <w:t>Дети  из населенных пунктов</w:t>
      </w:r>
      <w:r w:rsidR="003455A6" w:rsidRPr="00BA2C96">
        <w:rPr>
          <w:iCs/>
          <w:sz w:val="24"/>
          <w:szCs w:val="24"/>
        </w:rPr>
        <w:t>:</w:t>
      </w:r>
      <w:r w:rsidRPr="00BA2C96">
        <w:rPr>
          <w:iCs/>
          <w:sz w:val="24"/>
          <w:szCs w:val="24"/>
        </w:rPr>
        <w:t xml:space="preserve"> п. Фоминский, д. Осташевская, д. Куфтыревская, д. Кузнецовская, д. Фоминская, д. Мелентьев Пал, д. Балуевская, д. Грехнев Пал учатся в школе </w:t>
      </w:r>
      <w:r w:rsidR="00D163EE" w:rsidRPr="00BA2C96">
        <w:rPr>
          <w:bCs/>
          <w:iCs/>
          <w:sz w:val="24"/>
          <w:szCs w:val="24"/>
        </w:rPr>
        <w:t>МБОУ «Вохтомская основ</w:t>
      </w:r>
      <w:r w:rsidR="00D163EE">
        <w:rPr>
          <w:bCs/>
          <w:iCs/>
          <w:sz w:val="24"/>
          <w:szCs w:val="24"/>
        </w:rPr>
        <w:t>ная общеобразовательная школа» (</w:t>
      </w:r>
      <w:r w:rsidRPr="00BA2C96">
        <w:rPr>
          <w:iCs/>
          <w:sz w:val="24"/>
          <w:szCs w:val="24"/>
        </w:rPr>
        <w:t>п. Фоминский</w:t>
      </w:r>
      <w:r w:rsidR="00D163EE">
        <w:rPr>
          <w:iCs/>
          <w:sz w:val="24"/>
          <w:szCs w:val="24"/>
        </w:rPr>
        <w:t>)</w:t>
      </w:r>
      <w:r w:rsidRPr="00BA2C96">
        <w:rPr>
          <w:iCs/>
          <w:sz w:val="24"/>
          <w:szCs w:val="24"/>
        </w:rPr>
        <w:t xml:space="preserve">. Организована перевозка детей школьным автобусом. </w:t>
      </w:r>
      <w:r w:rsidRPr="00BA2C96">
        <w:rPr>
          <w:sz w:val="24"/>
          <w:szCs w:val="24"/>
        </w:rPr>
        <w:t xml:space="preserve">Фактическая наполняемость общеобразовательных школ ниже проектной мощности, что позволяет открывать на их базе группы дошкольного и дополнительного образования. </w:t>
      </w:r>
    </w:p>
    <w:p w:rsidR="00A4482B" w:rsidRDefault="00A031E6" w:rsidP="00C977C9">
      <w:pPr>
        <w:ind w:firstLine="709"/>
        <w:jc w:val="both"/>
        <w:rPr>
          <w:iCs/>
          <w:sz w:val="24"/>
          <w:szCs w:val="24"/>
        </w:rPr>
      </w:pPr>
      <w:r w:rsidRPr="00BA2C96">
        <w:rPr>
          <w:iCs/>
          <w:sz w:val="24"/>
          <w:szCs w:val="24"/>
        </w:rPr>
        <w:t xml:space="preserve">Дети п. Мелентьевский, п. Овражное учатся  в МБОУ «Мелентьевская основная общеобразовательная школа». </w:t>
      </w:r>
    </w:p>
    <w:p w:rsidR="00A031E6" w:rsidRPr="00C977C9" w:rsidRDefault="00A031E6" w:rsidP="00C977C9">
      <w:pPr>
        <w:ind w:firstLine="709"/>
        <w:jc w:val="both"/>
        <w:rPr>
          <w:sz w:val="24"/>
          <w:szCs w:val="24"/>
        </w:rPr>
      </w:pPr>
      <w:r w:rsidRPr="00BA2C96">
        <w:rPr>
          <w:iCs/>
          <w:sz w:val="24"/>
          <w:szCs w:val="24"/>
        </w:rPr>
        <w:t>Дети д. Ивакинская, д. Нечаевская, д. Шестовская учатся в школах, находящихся на территории МО «Коношское». Организована перевозка детей школьным автобусом.</w:t>
      </w:r>
    </w:p>
    <w:p w:rsidR="00A031E6" w:rsidRPr="00BA2C96" w:rsidRDefault="00A031E6" w:rsidP="00BA2C96">
      <w:pPr>
        <w:pStyle w:val="ab"/>
        <w:ind w:firstLine="709"/>
        <w:rPr>
          <w:sz w:val="24"/>
          <w:szCs w:val="24"/>
        </w:rPr>
      </w:pPr>
      <w:r w:rsidRPr="00BA2C96">
        <w:rPr>
          <w:i/>
          <w:iCs/>
          <w:sz w:val="24"/>
          <w:szCs w:val="24"/>
        </w:rPr>
        <w:t>Учреждения внешкольного образования</w:t>
      </w:r>
      <w:r w:rsidRPr="00BA2C96">
        <w:rPr>
          <w:i/>
          <w:sz w:val="24"/>
          <w:szCs w:val="24"/>
        </w:rPr>
        <w:t>.</w:t>
      </w:r>
      <w:r w:rsidRPr="00BA2C96">
        <w:rPr>
          <w:sz w:val="24"/>
          <w:szCs w:val="24"/>
        </w:rPr>
        <w:t xml:space="preserve"> </w:t>
      </w:r>
    </w:p>
    <w:p w:rsidR="00A031E6" w:rsidRPr="001F2562" w:rsidRDefault="00A031E6" w:rsidP="001F2562">
      <w:pPr>
        <w:jc w:val="both"/>
        <w:rPr>
          <w:sz w:val="24"/>
          <w:szCs w:val="24"/>
        </w:rPr>
      </w:pPr>
      <w:r w:rsidRPr="00BA2C96">
        <w:t xml:space="preserve">      </w:t>
      </w:r>
      <w:r w:rsidR="00C977C9">
        <w:tab/>
      </w:r>
      <w:r w:rsidRPr="001F2562">
        <w:rPr>
          <w:sz w:val="24"/>
          <w:szCs w:val="24"/>
        </w:rPr>
        <w:t xml:space="preserve">В настоящее время школьники не обеспечены учреждениями внешкольного образования. </w:t>
      </w:r>
    </w:p>
    <w:p w:rsidR="00A031E6" w:rsidRPr="00BA2C96" w:rsidRDefault="00A031E6" w:rsidP="00BA2C96">
      <w:pPr>
        <w:pStyle w:val="ab"/>
        <w:ind w:firstLine="709"/>
        <w:rPr>
          <w:b/>
          <w:bCs/>
          <w:i/>
          <w:sz w:val="24"/>
          <w:szCs w:val="24"/>
        </w:rPr>
      </w:pPr>
      <w:r w:rsidRPr="00BA2C96">
        <w:rPr>
          <w:b/>
          <w:bCs/>
          <w:i/>
          <w:sz w:val="24"/>
          <w:szCs w:val="24"/>
        </w:rPr>
        <w:t xml:space="preserve">Здравоохранение </w:t>
      </w:r>
    </w:p>
    <w:p w:rsidR="00A031E6" w:rsidRPr="00BA2C96" w:rsidRDefault="00A031E6" w:rsidP="00BA2C96">
      <w:pPr>
        <w:pStyle w:val="ab"/>
        <w:ind w:firstLine="709"/>
        <w:rPr>
          <w:sz w:val="24"/>
          <w:szCs w:val="24"/>
        </w:rPr>
      </w:pPr>
      <w:r w:rsidRPr="00BA2C96">
        <w:rPr>
          <w:sz w:val="24"/>
          <w:szCs w:val="24"/>
        </w:rPr>
        <w:t>Учреждения здравоохранения представле</w:t>
      </w:r>
      <w:r w:rsidR="00D163EE">
        <w:rPr>
          <w:sz w:val="24"/>
          <w:szCs w:val="24"/>
        </w:rPr>
        <w:t>ны структурным подразделением  Г</w:t>
      </w:r>
      <w:r w:rsidRPr="00BA2C96">
        <w:rPr>
          <w:sz w:val="24"/>
          <w:szCs w:val="24"/>
        </w:rPr>
        <w:t xml:space="preserve">БУЗ </w:t>
      </w:r>
      <w:r w:rsidR="00D163EE">
        <w:rPr>
          <w:sz w:val="24"/>
          <w:szCs w:val="24"/>
        </w:rPr>
        <w:t xml:space="preserve"> АО </w:t>
      </w:r>
      <w:r w:rsidRPr="00BA2C96">
        <w:rPr>
          <w:sz w:val="24"/>
          <w:szCs w:val="24"/>
        </w:rPr>
        <w:t xml:space="preserve">«Коношская </w:t>
      </w:r>
      <w:r w:rsidR="00D163EE">
        <w:rPr>
          <w:sz w:val="24"/>
          <w:szCs w:val="24"/>
        </w:rPr>
        <w:t xml:space="preserve">центральная </w:t>
      </w:r>
      <w:r w:rsidRPr="00BA2C96">
        <w:rPr>
          <w:sz w:val="24"/>
          <w:szCs w:val="24"/>
        </w:rPr>
        <w:t>районная больница» - Вохтомский фельдшерско-акушерский пункт (д. Осташевская), Мелентьевский фельдшерско – акушерский пункт (п. Мелентьевский), Валдеевский фельдшерско – акушерский пункт (д. Нечаевская).</w:t>
      </w:r>
    </w:p>
    <w:p w:rsidR="00A031E6" w:rsidRPr="00BA2C96" w:rsidRDefault="00A031E6" w:rsidP="00BA2C96">
      <w:pPr>
        <w:pStyle w:val="ab"/>
        <w:ind w:firstLine="709"/>
        <w:rPr>
          <w:sz w:val="24"/>
          <w:szCs w:val="24"/>
        </w:rPr>
      </w:pPr>
      <w:r w:rsidRPr="00BA2C96">
        <w:rPr>
          <w:sz w:val="24"/>
          <w:szCs w:val="24"/>
        </w:rPr>
        <w:t>Обеспеченность населения учреждениями здравоохранения недостаточна. В настоящее время не работает Валдеевский ФАП, здание находится  в аварийном состоянии.</w:t>
      </w:r>
    </w:p>
    <w:p w:rsidR="00A4482B" w:rsidRPr="001F2562" w:rsidRDefault="00A031E6" w:rsidP="001F2562">
      <w:pPr>
        <w:ind w:firstLine="708"/>
        <w:jc w:val="both"/>
        <w:rPr>
          <w:b/>
          <w:i/>
          <w:sz w:val="24"/>
          <w:szCs w:val="24"/>
        </w:rPr>
      </w:pPr>
      <w:r w:rsidRPr="001F2562">
        <w:rPr>
          <w:b/>
          <w:i/>
          <w:sz w:val="24"/>
          <w:szCs w:val="24"/>
        </w:rPr>
        <w:t xml:space="preserve">Физкультурно-оздоровительные и спортивные сооружения </w:t>
      </w:r>
    </w:p>
    <w:p w:rsidR="00A031E6" w:rsidRPr="001F2562" w:rsidRDefault="00A031E6" w:rsidP="001F2562">
      <w:pPr>
        <w:jc w:val="both"/>
        <w:rPr>
          <w:sz w:val="24"/>
          <w:szCs w:val="24"/>
        </w:rPr>
      </w:pPr>
      <w:r w:rsidRPr="001F2562">
        <w:rPr>
          <w:sz w:val="24"/>
          <w:szCs w:val="24"/>
        </w:rPr>
        <w:t xml:space="preserve"> </w:t>
      </w:r>
      <w:r w:rsidR="001F2562">
        <w:rPr>
          <w:sz w:val="24"/>
          <w:szCs w:val="24"/>
        </w:rPr>
        <w:tab/>
      </w:r>
      <w:r w:rsidRPr="001F2562">
        <w:rPr>
          <w:sz w:val="24"/>
          <w:szCs w:val="24"/>
        </w:rPr>
        <w:t>Для развития  муниципального образования  важную роль играют состав, емкость и размещение объектов спорта, которые способствуют поддержке высокого имиджа в «большом» спорте и подготовке молодых спортсменов.</w:t>
      </w:r>
    </w:p>
    <w:p w:rsidR="00C977C9" w:rsidRPr="001C4FC0" w:rsidRDefault="00A031E6" w:rsidP="001C4FC0">
      <w:pPr>
        <w:tabs>
          <w:tab w:val="left" w:leader="dot" w:pos="9072"/>
        </w:tabs>
        <w:ind w:firstLine="709"/>
        <w:jc w:val="both"/>
        <w:rPr>
          <w:bCs/>
          <w:sz w:val="24"/>
          <w:szCs w:val="24"/>
        </w:rPr>
      </w:pPr>
      <w:r w:rsidRPr="001C4FC0">
        <w:rPr>
          <w:sz w:val="24"/>
          <w:szCs w:val="24"/>
        </w:rPr>
        <w:t xml:space="preserve">В муниципальном образовании «Вохтомское»  нет спортивных залов общего пользования. Население  муниципального образования спортивными сооружениями для занятий физкультурой в целях укрепления здоровья  не обеспечено. </w:t>
      </w:r>
    </w:p>
    <w:p w:rsidR="00C977C9" w:rsidRPr="001F2562" w:rsidRDefault="00A031E6" w:rsidP="001F2562">
      <w:pPr>
        <w:ind w:firstLine="708"/>
        <w:jc w:val="both"/>
        <w:rPr>
          <w:b/>
          <w:i/>
          <w:sz w:val="24"/>
          <w:szCs w:val="24"/>
        </w:rPr>
      </w:pPr>
      <w:r w:rsidRPr="001F2562">
        <w:rPr>
          <w:b/>
          <w:i/>
          <w:sz w:val="24"/>
          <w:szCs w:val="24"/>
        </w:rPr>
        <w:t>Культурно-просветительские учреждения</w:t>
      </w:r>
    </w:p>
    <w:p w:rsidR="00A031E6" w:rsidRPr="001F2562" w:rsidRDefault="00A031E6" w:rsidP="001F2562">
      <w:pPr>
        <w:ind w:firstLine="708"/>
        <w:jc w:val="both"/>
        <w:rPr>
          <w:sz w:val="24"/>
          <w:szCs w:val="24"/>
        </w:rPr>
      </w:pPr>
      <w:r w:rsidRPr="001F2562">
        <w:rPr>
          <w:sz w:val="24"/>
          <w:szCs w:val="24"/>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A031E6" w:rsidRPr="00BA2C96" w:rsidRDefault="00A031E6" w:rsidP="00C977C9">
      <w:pPr>
        <w:pStyle w:val="ab"/>
        <w:ind w:firstLine="709"/>
        <w:rPr>
          <w:sz w:val="24"/>
          <w:szCs w:val="24"/>
        </w:rPr>
      </w:pPr>
      <w:r w:rsidRPr="00BA2C96">
        <w:rPr>
          <w:sz w:val="24"/>
          <w:szCs w:val="24"/>
        </w:rPr>
        <w:t>В настоящее время в сельском поселении находятся два учреждения культуры:</w:t>
      </w:r>
    </w:p>
    <w:p w:rsidR="00A031E6" w:rsidRPr="00BA2C96" w:rsidRDefault="00A031E6" w:rsidP="00C977C9">
      <w:pPr>
        <w:pStyle w:val="ab"/>
        <w:numPr>
          <w:ilvl w:val="0"/>
          <w:numId w:val="13"/>
        </w:numPr>
        <w:ind w:left="0" w:firstLine="709"/>
        <w:rPr>
          <w:sz w:val="24"/>
          <w:szCs w:val="24"/>
        </w:rPr>
      </w:pPr>
      <w:r w:rsidRPr="00BA2C96">
        <w:rPr>
          <w:sz w:val="24"/>
          <w:szCs w:val="24"/>
        </w:rPr>
        <w:t>МБУК «Вохтомский сельский Дом Культуры», структурные подразделения:  «Мелентьевский клуб» (п. Мелентьевский) «Валдеевский сельский клуб» (д. Ивакин</w:t>
      </w:r>
      <w:r w:rsidR="00D163EE">
        <w:rPr>
          <w:sz w:val="24"/>
          <w:szCs w:val="24"/>
        </w:rPr>
        <w:t xml:space="preserve">ская),  «Фоминский сельский </w:t>
      </w:r>
      <w:r w:rsidRPr="00BA2C96">
        <w:rPr>
          <w:sz w:val="24"/>
          <w:szCs w:val="24"/>
        </w:rPr>
        <w:t>Д</w:t>
      </w:r>
      <w:r w:rsidR="00D163EE">
        <w:rPr>
          <w:sz w:val="24"/>
          <w:szCs w:val="24"/>
        </w:rPr>
        <w:t>ом культуры</w:t>
      </w:r>
      <w:r w:rsidRPr="00BA2C96">
        <w:rPr>
          <w:sz w:val="24"/>
          <w:szCs w:val="24"/>
        </w:rPr>
        <w:t>» (д. Осташевская).</w:t>
      </w:r>
    </w:p>
    <w:p w:rsidR="00A031E6" w:rsidRPr="00BA2C96" w:rsidRDefault="00A031E6" w:rsidP="00C977C9">
      <w:pPr>
        <w:pStyle w:val="ab"/>
        <w:numPr>
          <w:ilvl w:val="0"/>
          <w:numId w:val="13"/>
        </w:numPr>
        <w:ind w:left="0" w:firstLine="709"/>
        <w:rPr>
          <w:sz w:val="24"/>
          <w:szCs w:val="24"/>
        </w:rPr>
      </w:pPr>
      <w:r w:rsidRPr="00BA2C96">
        <w:rPr>
          <w:sz w:val="24"/>
          <w:szCs w:val="24"/>
        </w:rPr>
        <w:t>МБУК «Библиотечная система Коношского района»: Вохтомская библиотека-филиал № 6, Валдеевская библиотека – филиал № 4.</w:t>
      </w:r>
    </w:p>
    <w:p w:rsidR="00A031E6" w:rsidRPr="00BA2C96" w:rsidRDefault="00A031E6" w:rsidP="00C977C9">
      <w:pPr>
        <w:pStyle w:val="ab"/>
        <w:ind w:firstLine="709"/>
        <w:rPr>
          <w:sz w:val="24"/>
          <w:szCs w:val="24"/>
        </w:rPr>
      </w:pPr>
      <w:r w:rsidRPr="00BA2C96">
        <w:rPr>
          <w:sz w:val="24"/>
          <w:szCs w:val="24"/>
        </w:rPr>
        <w:t>Обеспеченность населения учреждениями культуры достаточна по нормативным рекомендациям.</w:t>
      </w:r>
    </w:p>
    <w:p w:rsidR="00A031E6" w:rsidRPr="00BA2C96" w:rsidRDefault="00A031E6" w:rsidP="00BA2C96">
      <w:pPr>
        <w:pStyle w:val="ab"/>
        <w:ind w:firstLine="709"/>
        <w:rPr>
          <w:b/>
          <w:i/>
          <w:sz w:val="24"/>
          <w:szCs w:val="24"/>
        </w:rPr>
      </w:pPr>
      <w:r w:rsidRPr="00BA2C96">
        <w:rPr>
          <w:b/>
          <w:i/>
          <w:sz w:val="24"/>
          <w:szCs w:val="24"/>
        </w:rPr>
        <w:t>Торговля, бытовое обслуживание, общественное питание (потребительский рынок)</w:t>
      </w:r>
    </w:p>
    <w:p w:rsidR="00A031E6" w:rsidRPr="00BA2C96" w:rsidRDefault="00A031E6" w:rsidP="00BA2C96">
      <w:pPr>
        <w:pStyle w:val="ab"/>
        <w:ind w:firstLine="709"/>
        <w:rPr>
          <w:bCs/>
          <w:iCs/>
          <w:sz w:val="24"/>
          <w:szCs w:val="24"/>
        </w:rPr>
      </w:pPr>
      <w:r w:rsidRPr="00BA2C96">
        <w:rPr>
          <w:bCs/>
          <w:iCs/>
          <w:sz w:val="24"/>
          <w:szCs w:val="24"/>
        </w:rPr>
        <w:t>На сегодняшний день в системе потребительского рынка практически не осталось муниципальных предприятий.</w:t>
      </w:r>
    </w:p>
    <w:p w:rsidR="00A031E6" w:rsidRPr="00BA2C96" w:rsidRDefault="00A031E6" w:rsidP="00BA2C96">
      <w:pPr>
        <w:pStyle w:val="ab"/>
        <w:ind w:firstLine="709"/>
        <w:rPr>
          <w:iCs/>
          <w:sz w:val="24"/>
          <w:szCs w:val="24"/>
        </w:rPr>
      </w:pPr>
      <w:r w:rsidRPr="00BA2C96">
        <w:rPr>
          <w:bCs/>
          <w:sz w:val="24"/>
          <w:szCs w:val="24"/>
        </w:rPr>
        <w:t xml:space="preserve"> </w:t>
      </w:r>
      <w:r w:rsidRPr="00BA2C96">
        <w:rPr>
          <w:bCs/>
          <w:i/>
          <w:sz w:val="24"/>
          <w:szCs w:val="24"/>
        </w:rPr>
        <w:t>Учреждения торговли</w:t>
      </w:r>
      <w:r w:rsidRPr="00BA2C96">
        <w:rPr>
          <w:iCs/>
          <w:sz w:val="24"/>
          <w:szCs w:val="24"/>
        </w:rPr>
        <w:t xml:space="preserve">. </w:t>
      </w:r>
    </w:p>
    <w:p w:rsidR="00A031E6" w:rsidRPr="00BA2C96" w:rsidRDefault="00A031E6" w:rsidP="00BA2C96">
      <w:pPr>
        <w:pStyle w:val="ab"/>
        <w:ind w:firstLine="709"/>
        <w:rPr>
          <w:sz w:val="24"/>
          <w:szCs w:val="24"/>
        </w:rPr>
      </w:pPr>
      <w:r w:rsidRPr="00BA2C96">
        <w:rPr>
          <w:sz w:val="24"/>
          <w:szCs w:val="24"/>
        </w:rPr>
        <w:t>С 1990-х годов наблюдается количественный рост и развитие сферы торговли. За этот период произошло увеличение количества учреждений всех видов, наращивание торговых площадей, особенно непродовольственной торговли, сверх нормативных рекомендаций. Однако, за бурным ростом «количества» не поспевало «качество» отрасли, что выразилось в возникновении приспособленных рынков, лотков, киосков и т.д., стихийности их размещения. В последние годы намечается тенденция к повышению качества сферы торговли, выразившаяся в:</w:t>
      </w:r>
    </w:p>
    <w:p w:rsidR="00A031E6" w:rsidRPr="00BA2C96" w:rsidRDefault="00A031E6" w:rsidP="00BA2C96">
      <w:pPr>
        <w:pStyle w:val="ab"/>
        <w:numPr>
          <w:ilvl w:val="0"/>
          <w:numId w:val="14"/>
        </w:numPr>
        <w:ind w:left="0" w:firstLine="709"/>
        <w:rPr>
          <w:sz w:val="24"/>
          <w:szCs w:val="24"/>
        </w:rPr>
      </w:pPr>
      <w:r w:rsidRPr="00BA2C96">
        <w:rPr>
          <w:sz w:val="24"/>
          <w:szCs w:val="24"/>
        </w:rPr>
        <w:t>росте числа торговых комплексов;</w:t>
      </w:r>
    </w:p>
    <w:p w:rsidR="00A031E6" w:rsidRPr="00BA2C96" w:rsidRDefault="00A031E6" w:rsidP="00BA2C96">
      <w:pPr>
        <w:pStyle w:val="ab"/>
        <w:numPr>
          <w:ilvl w:val="0"/>
          <w:numId w:val="14"/>
        </w:numPr>
        <w:ind w:left="0" w:firstLine="709"/>
        <w:rPr>
          <w:sz w:val="24"/>
          <w:szCs w:val="24"/>
        </w:rPr>
      </w:pPr>
      <w:r w:rsidRPr="00BA2C96">
        <w:rPr>
          <w:sz w:val="24"/>
          <w:szCs w:val="24"/>
        </w:rPr>
        <w:t>переводе торговли из мелких временных объектов в стационары;</w:t>
      </w:r>
    </w:p>
    <w:p w:rsidR="00A031E6" w:rsidRPr="00BA2C96" w:rsidRDefault="00A031E6" w:rsidP="00BA2C96">
      <w:pPr>
        <w:pStyle w:val="ab"/>
        <w:numPr>
          <w:ilvl w:val="0"/>
          <w:numId w:val="14"/>
        </w:numPr>
        <w:ind w:left="0" w:firstLine="709"/>
        <w:rPr>
          <w:sz w:val="24"/>
          <w:szCs w:val="24"/>
        </w:rPr>
      </w:pPr>
      <w:r w:rsidRPr="00BA2C96">
        <w:rPr>
          <w:sz w:val="24"/>
          <w:szCs w:val="24"/>
        </w:rPr>
        <w:t>формировании торговых зон;</w:t>
      </w:r>
    </w:p>
    <w:p w:rsidR="00A031E6" w:rsidRPr="00BA2C96" w:rsidRDefault="00A031E6" w:rsidP="00BA2C96">
      <w:pPr>
        <w:pStyle w:val="ab"/>
        <w:numPr>
          <w:ilvl w:val="0"/>
          <w:numId w:val="14"/>
        </w:numPr>
        <w:ind w:left="0" w:firstLine="709"/>
        <w:rPr>
          <w:sz w:val="24"/>
          <w:szCs w:val="24"/>
        </w:rPr>
      </w:pPr>
      <w:r w:rsidRPr="00BA2C96">
        <w:rPr>
          <w:sz w:val="24"/>
          <w:szCs w:val="24"/>
        </w:rPr>
        <w:t>специализации сети.</w:t>
      </w:r>
    </w:p>
    <w:p w:rsidR="00A031E6" w:rsidRPr="00BA2C96" w:rsidRDefault="00A031E6" w:rsidP="00BA2C96">
      <w:pPr>
        <w:pStyle w:val="ab"/>
        <w:ind w:firstLine="709"/>
        <w:rPr>
          <w:sz w:val="24"/>
          <w:szCs w:val="24"/>
        </w:rPr>
      </w:pPr>
      <w:r w:rsidRPr="00BA2C96">
        <w:rPr>
          <w:sz w:val="24"/>
          <w:szCs w:val="24"/>
        </w:rPr>
        <w:t xml:space="preserve">На территории муниципального образования «Вохтомское» работают 9 магазинов: 5 магазинов РайПО (д. Грехнев Пал, д. Мелентьев Пал, д. Куфтыревская, д. Нечаевская, п. Фоминский), 2 магазина  ООО «Коношаторг» (п. Мелентьевский, д. Осташевская), два магазина индивидуальных предпринимателей – Бакушиной Т.В. </w:t>
      </w:r>
      <w:r w:rsidR="00D163EE">
        <w:rPr>
          <w:sz w:val="24"/>
          <w:szCs w:val="24"/>
        </w:rPr>
        <w:t xml:space="preserve">(п. Мелентьевский) </w:t>
      </w:r>
      <w:r w:rsidRPr="00BA2C96">
        <w:rPr>
          <w:sz w:val="24"/>
          <w:szCs w:val="24"/>
        </w:rPr>
        <w:t>и Дорофеевой Н.П.</w:t>
      </w:r>
      <w:r w:rsidR="00D163EE">
        <w:rPr>
          <w:sz w:val="24"/>
          <w:szCs w:val="24"/>
        </w:rPr>
        <w:t xml:space="preserve"> (д. Осташевская).</w:t>
      </w:r>
      <w:r w:rsidRPr="00BA2C96">
        <w:rPr>
          <w:sz w:val="24"/>
          <w:szCs w:val="24"/>
        </w:rPr>
        <w:t xml:space="preserve"> Все магазины имеют смешанный ассортимент товаров. Кроме того розничной торговлей занимается отделение почтовой связи. </w:t>
      </w:r>
    </w:p>
    <w:p w:rsidR="00A031E6" w:rsidRPr="0064698D" w:rsidRDefault="00A031E6" w:rsidP="00BA2C96">
      <w:pPr>
        <w:pStyle w:val="ab"/>
        <w:ind w:firstLine="709"/>
        <w:rPr>
          <w:bCs/>
          <w:sz w:val="24"/>
          <w:szCs w:val="24"/>
        </w:rPr>
      </w:pPr>
      <w:r w:rsidRPr="0064698D">
        <w:rPr>
          <w:bCs/>
          <w:i/>
          <w:sz w:val="24"/>
          <w:szCs w:val="24"/>
        </w:rPr>
        <w:t>Учреждения бытового обслуживания</w:t>
      </w:r>
    </w:p>
    <w:p w:rsidR="00A031E6" w:rsidRPr="00BA2C96" w:rsidRDefault="00A031E6" w:rsidP="00BA2C96">
      <w:pPr>
        <w:pStyle w:val="ab"/>
        <w:ind w:firstLine="709"/>
        <w:rPr>
          <w:bCs/>
          <w:iCs/>
          <w:sz w:val="24"/>
          <w:szCs w:val="24"/>
        </w:rPr>
      </w:pPr>
      <w:r w:rsidRPr="00BA2C96">
        <w:rPr>
          <w:bCs/>
          <w:iCs/>
          <w:sz w:val="24"/>
          <w:szCs w:val="24"/>
        </w:rPr>
        <w:t>В 90-х годах разрушились крупные структурные составляющие сферы бытового обслуживания. Мелкие приватизированные и вновь созданные частные предприятия в период экономического кризиса оказались в сложном положении. Однако, с 1997 года начался рост сферы бытового обслуживания.</w:t>
      </w:r>
    </w:p>
    <w:p w:rsidR="00A031E6" w:rsidRPr="00BA2C96" w:rsidRDefault="00A031E6" w:rsidP="00BA2C96">
      <w:pPr>
        <w:pStyle w:val="ab"/>
        <w:ind w:firstLine="709"/>
        <w:rPr>
          <w:sz w:val="24"/>
          <w:szCs w:val="24"/>
        </w:rPr>
      </w:pPr>
      <w:r w:rsidRPr="00BA2C96">
        <w:rPr>
          <w:sz w:val="24"/>
          <w:szCs w:val="24"/>
        </w:rPr>
        <w:t xml:space="preserve">В настоящее время население сельского поселения не обеспечено предприятиями бытового обслуживания. Высокий уровень спроса характеризует услуги парикмахерских, ремонт обуви, услуги фотолабораторий быстрого обслуживания. </w:t>
      </w:r>
    </w:p>
    <w:p w:rsidR="00A031E6" w:rsidRPr="0064698D" w:rsidRDefault="00A031E6" w:rsidP="00BA2C96">
      <w:pPr>
        <w:pStyle w:val="ab"/>
        <w:ind w:firstLine="709"/>
        <w:rPr>
          <w:bCs/>
          <w:sz w:val="24"/>
          <w:szCs w:val="24"/>
        </w:rPr>
      </w:pPr>
      <w:r w:rsidRPr="0064698D">
        <w:rPr>
          <w:bCs/>
          <w:i/>
          <w:sz w:val="24"/>
          <w:szCs w:val="24"/>
        </w:rPr>
        <w:t>Учреждения общественного питания</w:t>
      </w:r>
    </w:p>
    <w:p w:rsidR="00A031E6" w:rsidRPr="00BA2C96" w:rsidRDefault="00A031E6" w:rsidP="00BA2C96">
      <w:pPr>
        <w:pStyle w:val="ab"/>
        <w:ind w:firstLine="709"/>
        <w:rPr>
          <w:sz w:val="24"/>
          <w:szCs w:val="24"/>
        </w:rPr>
      </w:pPr>
      <w:r w:rsidRPr="00BA2C96">
        <w:rPr>
          <w:bCs/>
          <w:iCs/>
          <w:sz w:val="24"/>
          <w:szCs w:val="24"/>
        </w:rPr>
        <w:t xml:space="preserve">Основную массу предприятий общепита составляли столовые. </w:t>
      </w:r>
      <w:r w:rsidRPr="00BA2C96">
        <w:rPr>
          <w:sz w:val="24"/>
          <w:szCs w:val="24"/>
        </w:rPr>
        <w:t>В процессе экономических изменений был ликвидирован ряд производств, организаций и учреждений, вследствие чего в ходе приватизации многие предприятия общественного питания изменили свой профиль – произошло изменение функции.</w:t>
      </w:r>
    </w:p>
    <w:p w:rsidR="00A031E6" w:rsidRPr="00BA2C96" w:rsidRDefault="00A031E6" w:rsidP="00BA2C96">
      <w:pPr>
        <w:pStyle w:val="ab"/>
        <w:ind w:firstLine="709"/>
        <w:rPr>
          <w:sz w:val="24"/>
          <w:szCs w:val="24"/>
        </w:rPr>
      </w:pPr>
      <w:r w:rsidRPr="00BA2C96">
        <w:rPr>
          <w:sz w:val="24"/>
          <w:szCs w:val="24"/>
        </w:rPr>
        <w:t xml:space="preserve">В настоящее время население муниципального образования  не обеспечено предприятиями общественного питания. </w:t>
      </w:r>
    </w:p>
    <w:p w:rsidR="00B02653" w:rsidRPr="001F2562" w:rsidRDefault="00C977C9" w:rsidP="001F2562">
      <w:pPr>
        <w:jc w:val="both"/>
        <w:rPr>
          <w:b/>
          <w:i/>
          <w:sz w:val="24"/>
          <w:szCs w:val="24"/>
        </w:rPr>
      </w:pPr>
      <w:r w:rsidRPr="001F2562">
        <w:rPr>
          <w:sz w:val="24"/>
          <w:szCs w:val="24"/>
        </w:rPr>
        <w:tab/>
      </w:r>
      <w:r w:rsidR="00B02653" w:rsidRPr="001F2562">
        <w:rPr>
          <w:b/>
          <w:i/>
          <w:sz w:val="24"/>
          <w:szCs w:val="24"/>
        </w:rPr>
        <w:t>Туризм</w:t>
      </w:r>
    </w:p>
    <w:p w:rsidR="00C977C9" w:rsidRPr="001F2562" w:rsidRDefault="001C4FC0" w:rsidP="001F2562">
      <w:pPr>
        <w:jc w:val="both"/>
        <w:rPr>
          <w:sz w:val="24"/>
          <w:szCs w:val="24"/>
        </w:rPr>
      </w:pPr>
      <w:r w:rsidRPr="001F2562">
        <w:rPr>
          <w:sz w:val="24"/>
          <w:szCs w:val="24"/>
        </w:rPr>
        <w:tab/>
      </w:r>
      <w:r w:rsidR="00B87B15" w:rsidRPr="001F2562">
        <w:rPr>
          <w:sz w:val="24"/>
          <w:szCs w:val="24"/>
        </w:rPr>
        <w:t xml:space="preserve">Туристические услуги на территории МО «Вохтомское» оказывают Валдеевская библиотека (д. Ивакинская) и </w:t>
      </w:r>
      <w:r w:rsidR="00B02653" w:rsidRPr="001F2562">
        <w:rPr>
          <w:sz w:val="24"/>
          <w:szCs w:val="24"/>
        </w:rPr>
        <w:t xml:space="preserve"> «Гостевой дом» принадлежащий супругам Жильцовым. Гостевой дом находится в д. Шестовская. </w:t>
      </w:r>
    </w:p>
    <w:p w:rsidR="001E1DD9" w:rsidRPr="001F2562" w:rsidRDefault="00C977C9" w:rsidP="001F2562">
      <w:pPr>
        <w:jc w:val="both"/>
        <w:rPr>
          <w:b/>
          <w:i/>
          <w:sz w:val="24"/>
          <w:szCs w:val="24"/>
        </w:rPr>
      </w:pPr>
      <w:r w:rsidRPr="001F2562">
        <w:rPr>
          <w:sz w:val="24"/>
          <w:szCs w:val="24"/>
        </w:rPr>
        <w:tab/>
      </w:r>
      <w:r w:rsidR="00B02653" w:rsidRPr="001F2562">
        <w:rPr>
          <w:b/>
          <w:i/>
          <w:sz w:val="24"/>
          <w:szCs w:val="24"/>
        </w:rPr>
        <w:t>Памятные объекты</w:t>
      </w:r>
    </w:p>
    <w:p w:rsidR="00B02653" w:rsidRPr="00BA2C96" w:rsidRDefault="00B02653" w:rsidP="00BA2C96">
      <w:pPr>
        <w:pStyle w:val="aa"/>
        <w:spacing w:before="0" w:beforeAutospacing="0" w:after="0" w:afterAutospacing="0"/>
        <w:ind w:firstLine="709"/>
        <w:jc w:val="both"/>
        <w:rPr>
          <w:color w:val="000000"/>
        </w:rPr>
      </w:pPr>
      <w:r w:rsidRPr="00BA2C96">
        <w:rPr>
          <w:color w:val="000000"/>
        </w:rPr>
        <w:t xml:space="preserve">    На территории муниципального образования  в 1975 году установлен Обелиск </w:t>
      </w:r>
      <w:r w:rsidR="00E56C8B">
        <w:rPr>
          <w:color w:val="000000"/>
        </w:rPr>
        <w:t>«Павшим в боях за Родину»</w:t>
      </w:r>
      <w:r w:rsidRPr="00BA2C96">
        <w:rPr>
          <w:color w:val="000000"/>
        </w:rPr>
        <w:t xml:space="preserve"> (п. Фоминский). В 2014 году </w:t>
      </w:r>
      <w:r w:rsidR="00163DCA" w:rsidRPr="00BA2C96">
        <w:rPr>
          <w:color w:val="000000"/>
        </w:rPr>
        <w:t xml:space="preserve">у памятника павшим установлены </w:t>
      </w:r>
      <w:r w:rsidRPr="00BA2C96">
        <w:rPr>
          <w:color w:val="000000"/>
        </w:rPr>
        <w:t>списки  с фамилиями погибших земляков в годы Великой Отечественной войны.</w:t>
      </w:r>
    </w:p>
    <w:p w:rsidR="00D163EE" w:rsidRDefault="00B02653" w:rsidP="00BA2C96">
      <w:pPr>
        <w:pStyle w:val="aa"/>
        <w:spacing w:before="0" w:beforeAutospacing="0" w:after="0" w:afterAutospacing="0"/>
        <w:ind w:firstLine="709"/>
        <w:jc w:val="both"/>
        <w:rPr>
          <w:color w:val="000000"/>
        </w:rPr>
      </w:pPr>
      <w:r w:rsidRPr="00BA2C96">
        <w:rPr>
          <w:color w:val="000000"/>
        </w:rPr>
        <w:t xml:space="preserve">     В </w:t>
      </w:r>
      <w:smartTag w:uri="urn:schemas-microsoft-com:office:smarttags" w:element="metricconverter">
        <w:smartTagPr>
          <w:attr w:name="ProductID" w:val="2010 г"/>
        </w:smartTagPr>
        <w:r w:rsidRPr="00BA2C96">
          <w:rPr>
            <w:color w:val="000000"/>
          </w:rPr>
          <w:t>20</w:t>
        </w:r>
        <w:r w:rsidR="00D163EE">
          <w:rPr>
            <w:color w:val="000000"/>
          </w:rPr>
          <w:t>10</w:t>
        </w:r>
        <w:r w:rsidRPr="00BA2C96">
          <w:rPr>
            <w:color w:val="000000"/>
          </w:rPr>
          <w:t xml:space="preserve"> г</w:t>
        </w:r>
      </w:smartTag>
      <w:r w:rsidRPr="00BA2C96">
        <w:rPr>
          <w:color w:val="000000"/>
        </w:rPr>
        <w:t xml:space="preserve">. в д. Ивакинской установлен  </w:t>
      </w:r>
      <w:r w:rsidR="00D163EE">
        <w:rPr>
          <w:color w:val="000000"/>
        </w:rPr>
        <w:t xml:space="preserve">мемориал </w:t>
      </w:r>
      <w:r w:rsidRPr="00BA2C96">
        <w:rPr>
          <w:color w:val="000000"/>
        </w:rPr>
        <w:t xml:space="preserve">погибших земляков в годы Великой Отечественной войны.  </w:t>
      </w:r>
    </w:p>
    <w:p w:rsidR="00F047AA" w:rsidRDefault="00B02653" w:rsidP="00BA2C96">
      <w:pPr>
        <w:pStyle w:val="aa"/>
        <w:spacing w:before="0" w:beforeAutospacing="0" w:after="0" w:afterAutospacing="0"/>
        <w:ind w:firstLine="709"/>
        <w:jc w:val="both"/>
        <w:rPr>
          <w:color w:val="000000"/>
        </w:rPr>
      </w:pPr>
      <w:r w:rsidRPr="00BA2C96">
        <w:rPr>
          <w:color w:val="000000"/>
        </w:rPr>
        <w:t xml:space="preserve">На территории муниципального образования  находятся  2 объекта историко – культурного наследия,  включенные в </w:t>
      </w:r>
      <w:r w:rsidR="00163DCA" w:rsidRPr="00BA2C96">
        <w:rPr>
          <w:color w:val="000000"/>
        </w:rPr>
        <w:t>областной Реестр.</w:t>
      </w:r>
      <w:r w:rsidRPr="00BA2C96">
        <w:rPr>
          <w:color w:val="000000"/>
        </w:rPr>
        <w:t xml:space="preserve"> </w:t>
      </w:r>
    </w:p>
    <w:p w:rsidR="00B02653" w:rsidRPr="00BA2C96" w:rsidRDefault="00B02653" w:rsidP="00BA2C96">
      <w:pPr>
        <w:pStyle w:val="aa"/>
        <w:spacing w:before="0" w:beforeAutospacing="0" w:after="0" w:afterAutospacing="0"/>
        <w:ind w:firstLine="709"/>
        <w:jc w:val="both"/>
        <w:rPr>
          <w:color w:val="000000"/>
        </w:rPr>
      </w:pPr>
      <w:r w:rsidRPr="00BA2C96">
        <w:rPr>
          <w:color w:val="000000"/>
        </w:rPr>
        <w:t>Церковь  Покрова Пресвятые Богородицы, каменная с каменной колокольней, построена в 1838 году. В настоящее время не используется, требуется ремонт.</w:t>
      </w:r>
    </w:p>
    <w:p w:rsidR="00B02653" w:rsidRPr="00BA2C96" w:rsidRDefault="00B02653" w:rsidP="00BA2C96">
      <w:pPr>
        <w:ind w:firstLine="709"/>
        <w:jc w:val="both"/>
        <w:rPr>
          <w:sz w:val="24"/>
          <w:szCs w:val="24"/>
        </w:rPr>
      </w:pPr>
      <w:r w:rsidRPr="00BA2C96">
        <w:rPr>
          <w:color w:val="000000"/>
          <w:sz w:val="24"/>
          <w:szCs w:val="24"/>
        </w:rPr>
        <w:t xml:space="preserve">     Часовня в д. Грехнев Пал находится в разрушенном состоянии. </w:t>
      </w:r>
      <w:r w:rsidRPr="00BA2C96">
        <w:rPr>
          <w:sz w:val="24"/>
          <w:szCs w:val="24"/>
        </w:rPr>
        <w:t xml:space="preserve">Она была построена в честь Воздвижения Честного и Животворящего Креста Господня в деревянном исполнении в конце  </w:t>
      </w:r>
      <w:r w:rsidRPr="00BA2C96">
        <w:rPr>
          <w:sz w:val="24"/>
          <w:szCs w:val="24"/>
          <w:lang w:val="en-US"/>
        </w:rPr>
        <w:t>XIX</w:t>
      </w:r>
      <w:r w:rsidRPr="00BA2C96">
        <w:rPr>
          <w:sz w:val="24"/>
          <w:szCs w:val="24"/>
        </w:rPr>
        <w:t xml:space="preserve">  или  начале </w:t>
      </w:r>
      <w:r w:rsidRPr="00BA2C96">
        <w:rPr>
          <w:sz w:val="24"/>
          <w:szCs w:val="24"/>
          <w:lang w:val="en-US"/>
        </w:rPr>
        <w:t>XX</w:t>
      </w:r>
      <w:r w:rsidRPr="00BA2C96">
        <w:rPr>
          <w:sz w:val="24"/>
          <w:szCs w:val="24"/>
        </w:rPr>
        <w:t xml:space="preserve"> века. План здания храма местный житель Вьялкин В.Ф. по существующим фрагментам стен в 2004 году представил в  строительных чертежах и рисунках.</w:t>
      </w:r>
    </w:p>
    <w:p w:rsidR="00731943" w:rsidRPr="00BA2C96" w:rsidRDefault="00B02653" w:rsidP="00BA2C96">
      <w:pPr>
        <w:pStyle w:val="aa"/>
        <w:spacing w:before="0" w:beforeAutospacing="0" w:after="0" w:afterAutospacing="0"/>
        <w:ind w:firstLine="709"/>
        <w:jc w:val="both"/>
      </w:pPr>
      <w:r w:rsidRPr="00BA2C96">
        <w:t xml:space="preserve">     В д. Куфтыревская на месте,  где когда – то стояла каменная  церковь Святителя и Чудотворца Николая (построенная  в 1805 году, разрушенная в 30-е годы 20 века)  13.06.2004 г. установлен Поклонный крест.</w:t>
      </w:r>
      <w:bookmarkStart w:id="14" w:name="_Toc254178541"/>
      <w:bookmarkStart w:id="15" w:name="_Toc370887444"/>
    </w:p>
    <w:p w:rsidR="006137C4" w:rsidRDefault="006137C4" w:rsidP="001C4FC0">
      <w:pPr>
        <w:pStyle w:val="aa"/>
        <w:spacing w:before="0" w:beforeAutospacing="0" w:after="0" w:afterAutospacing="0"/>
        <w:jc w:val="center"/>
        <w:rPr>
          <w:b/>
        </w:rPr>
      </w:pPr>
    </w:p>
    <w:p w:rsidR="00B02653" w:rsidRPr="0057601D" w:rsidRDefault="00731943" w:rsidP="001C4FC0">
      <w:pPr>
        <w:pStyle w:val="aa"/>
        <w:spacing w:before="0" w:beforeAutospacing="0" w:after="0" w:afterAutospacing="0"/>
        <w:jc w:val="center"/>
        <w:rPr>
          <w:b/>
          <w:color w:val="000000"/>
        </w:rPr>
      </w:pPr>
      <w:r w:rsidRPr="0057601D">
        <w:rPr>
          <w:b/>
        </w:rPr>
        <w:t xml:space="preserve">2. </w:t>
      </w:r>
      <w:r w:rsidR="001E1DD9" w:rsidRPr="0057601D">
        <w:rPr>
          <w:b/>
        </w:rPr>
        <w:t xml:space="preserve">6. </w:t>
      </w:r>
      <w:r w:rsidR="00B02653" w:rsidRPr="0057601D">
        <w:rPr>
          <w:b/>
        </w:rPr>
        <w:t>Транспортная инфраструктура</w:t>
      </w:r>
      <w:bookmarkEnd w:id="14"/>
      <w:bookmarkEnd w:id="15"/>
    </w:p>
    <w:p w:rsidR="00B02653" w:rsidRPr="00BA2C96" w:rsidRDefault="00B02653" w:rsidP="00BA2C96">
      <w:pPr>
        <w:ind w:firstLine="709"/>
        <w:rPr>
          <w:sz w:val="24"/>
          <w:szCs w:val="24"/>
        </w:rPr>
      </w:pPr>
      <w:bookmarkStart w:id="16" w:name="_Toc222558888"/>
    </w:p>
    <w:p w:rsidR="00B02653" w:rsidRPr="001F2562" w:rsidRDefault="00B02653" w:rsidP="001F2562">
      <w:pPr>
        <w:jc w:val="both"/>
        <w:rPr>
          <w:sz w:val="24"/>
          <w:szCs w:val="24"/>
        </w:rPr>
      </w:pPr>
      <w:r w:rsidRPr="00BA2C96">
        <w:t xml:space="preserve">   </w:t>
      </w:r>
      <w:r w:rsidR="0057601D">
        <w:tab/>
      </w:r>
      <w:r w:rsidRPr="001F2562">
        <w:rPr>
          <w:sz w:val="24"/>
          <w:szCs w:val="24"/>
        </w:rPr>
        <w:t>Транспортные связи муниципального образования «Вохтомское» обеспечиваются железнодорожным и  автомобильным транспортом.</w:t>
      </w:r>
    </w:p>
    <w:p w:rsidR="00B02653" w:rsidRPr="001F2562" w:rsidRDefault="00B02653" w:rsidP="001F2562">
      <w:pPr>
        <w:jc w:val="both"/>
        <w:rPr>
          <w:sz w:val="24"/>
          <w:szCs w:val="24"/>
        </w:rPr>
      </w:pPr>
      <w:r w:rsidRPr="001F2562">
        <w:rPr>
          <w:sz w:val="24"/>
          <w:szCs w:val="24"/>
        </w:rPr>
        <w:t xml:space="preserve"> </w:t>
      </w:r>
      <w:r w:rsidR="0057601D" w:rsidRPr="001F2562">
        <w:rPr>
          <w:sz w:val="24"/>
          <w:szCs w:val="24"/>
        </w:rPr>
        <w:tab/>
      </w:r>
      <w:r w:rsidRPr="001F2562">
        <w:rPr>
          <w:sz w:val="24"/>
          <w:szCs w:val="24"/>
        </w:rPr>
        <w:t xml:space="preserve">Сеть автомобильных дорог Вохтомского муниципального образования включает дороги  регионального, межпоселенческого  и местного значения. </w:t>
      </w:r>
    </w:p>
    <w:p w:rsidR="00C977C9" w:rsidRPr="001F2562" w:rsidRDefault="00B02653" w:rsidP="001F2562">
      <w:pPr>
        <w:jc w:val="both"/>
        <w:rPr>
          <w:sz w:val="24"/>
          <w:szCs w:val="24"/>
        </w:rPr>
      </w:pPr>
      <w:r w:rsidRPr="001F2562">
        <w:rPr>
          <w:sz w:val="24"/>
          <w:szCs w:val="24"/>
        </w:rPr>
        <w:t xml:space="preserve"> </w:t>
      </w:r>
      <w:r w:rsidR="0057601D" w:rsidRPr="001F2562">
        <w:rPr>
          <w:sz w:val="24"/>
          <w:szCs w:val="24"/>
        </w:rPr>
        <w:tab/>
      </w:r>
      <w:r w:rsidRPr="001F2562">
        <w:rPr>
          <w:sz w:val="24"/>
          <w:szCs w:val="24"/>
        </w:rPr>
        <w:t>Сеть автомобильных дорог связывает населенные пункты муниципального образования «Вохтомское» с ближайшими муниципальными образованиями  Коношского  муниципального района</w:t>
      </w:r>
      <w:bookmarkEnd w:id="16"/>
      <w:r w:rsidRPr="001F2562">
        <w:rPr>
          <w:sz w:val="24"/>
          <w:szCs w:val="24"/>
        </w:rPr>
        <w:t>, районным  и областным центром, другими районами Архангельской области.</w:t>
      </w:r>
    </w:p>
    <w:p w:rsidR="00C977C9" w:rsidRPr="001F2562" w:rsidRDefault="0057601D" w:rsidP="001F2562">
      <w:pPr>
        <w:jc w:val="both"/>
        <w:rPr>
          <w:sz w:val="24"/>
          <w:szCs w:val="24"/>
        </w:rPr>
      </w:pPr>
      <w:r w:rsidRPr="001F2562">
        <w:rPr>
          <w:sz w:val="24"/>
          <w:szCs w:val="24"/>
        </w:rPr>
        <w:tab/>
      </w:r>
      <w:r w:rsidR="00B02653" w:rsidRPr="001F2562">
        <w:rPr>
          <w:sz w:val="24"/>
          <w:szCs w:val="24"/>
        </w:rPr>
        <w:t>Транспортная инфраструктура муниципального образования включает в себя территорию проезжей части, зеленые насаждения, тротуары. Как правило, это земельные участки общего пользования</w:t>
      </w:r>
      <w:r w:rsidR="00C977C9" w:rsidRPr="001F2562">
        <w:rPr>
          <w:sz w:val="24"/>
          <w:szCs w:val="24"/>
        </w:rPr>
        <w:t>.</w:t>
      </w:r>
    </w:p>
    <w:p w:rsidR="00C977C9" w:rsidRPr="001F2562" w:rsidRDefault="0057601D" w:rsidP="001F2562">
      <w:pPr>
        <w:jc w:val="both"/>
        <w:rPr>
          <w:sz w:val="24"/>
          <w:szCs w:val="24"/>
        </w:rPr>
      </w:pPr>
      <w:r w:rsidRPr="001F2562">
        <w:rPr>
          <w:sz w:val="24"/>
          <w:szCs w:val="24"/>
        </w:rPr>
        <w:tab/>
      </w:r>
      <w:r w:rsidR="00B02653" w:rsidRPr="001F2562">
        <w:rPr>
          <w:sz w:val="24"/>
          <w:szCs w:val="24"/>
        </w:rPr>
        <w:t>Характерной чертой дорожной сети МО «Вохтомское» является растянутость ее между населенными пунктами. Структура муниципального образования расчлененная. Связь между частями осуществляется посредством мостов.</w:t>
      </w:r>
    </w:p>
    <w:p w:rsidR="00C977C9" w:rsidRPr="001F2562" w:rsidRDefault="0057601D" w:rsidP="001F2562">
      <w:pPr>
        <w:jc w:val="both"/>
        <w:rPr>
          <w:sz w:val="24"/>
          <w:szCs w:val="24"/>
        </w:rPr>
      </w:pPr>
      <w:r w:rsidRPr="001F2562">
        <w:rPr>
          <w:sz w:val="24"/>
          <w:szCs w:val="24"/>
        </w:rPr>
        <w:tab/>
      </w:r>
      <w:r w:rsidR="00B02653" w:rsidRPr="001F2562">
        <w:rPr>
          <w:sz w:val="24"/>
          <w:szCs w:val="24"/>
        </w:rPr>
        <w:t>На территории Вохтомского муниципального образования действует ряд межмуниципальных автобусных  маршрутов (Коноша – Подюга, Вандыш – Коноша), связывающих  населенные пункты муниципального образования  с районным центром. Пассажирские автобусные перевозки осуществляются индивидуальными предпринимателями</w:t>
      </w:r>
      <w:r w:rsidR="00C977C9" w:rsidRPr="001F2562">
        <w:rPr>
          <w:sz w:val="24"/>
          <w:szCs w:val="24"/>
        </w:rPr>
        <w:t>.</w:t>
      </w:r>
    </w:p>
    <w:p w:rsidR="00C977C9" w:rsidRPr="001F2562" w:rsidRDefault="0057601D" w:rsidP="001F2562">
      <w:pPr>
        <w:jc w:val="both"/>
        <w:rPr>
          <w:sz w:val="24"/>
          <w:szCs w:val="24"/>
        </w:rPr>
      </w:pPr>
      <w:r w:rsidRPr="001F2562">
        <w:rPr>
          <w:sz w:val="24"/>
          <w:szCs w:val="24"/>
        </w:rPr>
        <w:tab/>
      </w:r>
      <w:r w:rsidR="00B02653" w:rsidRPr="001F2562">
        <w:rPr>
          <w:sz w:val="24"/>
          <w:szCs w:val="24"/>
        </w:rPr>
        <w:t>Автобусная связь между населенными пунктами муниципального образования отсутствует. Связь между населенными пунктами осуществляется личным автомобильным транспортом.</w:t>
      </w:r>
    </w:p>
    <w:p w:rsidR="00B02653" w:rsidRPr="00F047AA" w:rsidRDefault="0057601D" w:rsidP="001F2562">
      <w:pPr>
        <w:jc w:val="both"/>
      </w:pPr>
      <w:r w:rsidRPr="001F2562">
        <w:rPr>
          <w:sz w:val="24"/>
          <w:szCs w:val="24"/>
        </w:rPr>
        <w:tab/>
      </w:r>
      <w:r w:rsidR="00B02653" w:rsidRPr="001F2562">
        <w:rPr>
          <w:sz w:val="24"/>
          <w:szCs w:val="24"/>
        </w:rPr>
        <w:t xml:space="preserve">Автомобильные дороги общего пользования  регионального значения на </w:t>
      </w:r>
      <w:r w:rsidR="00B02653" w:rsidRPr="00C977C9">
        <w:t>территории муниципального образования «Вох</w:t>
      </w:r>
      <w:r w:rsidR="00F047AA">
        <w:t>томское» представлены в таблице 12.</w:t>
      </w:r>
    </w:p>
    <w:p w:rsidR="00B02653" w:rsidRPr="00BA2C96" w:rsidRDefault="00B02653" w:rsidP="00BA2C96">
      <w:pPr>
        <w:tabs>
          <w:tab w:val="left" w:pos="3780"/>
        </w:tabs>
        <w:ind w:firstLine="709"/>
        <w:jc w:val="right"/>
        <w:rPr>
          <w:bCs/>
          <w:sz w:val="24"/>
          <w:szCs w:val="24"/>
        </w:rPr>
      </w:pPr>
      <w:r w:rsidRPr="00BA2C96">
        <w:rPr>
          <w:bCs/>
          <w:sz w:val="24"/>
          <w:szCs w:val="24"/>
        </w:rPr>
        <w:t>Таблица</w:t>
      </w:r>
      <w:r w:rsidR="00F047AA">
        <w:rPr>
          <w:bCs/>
          <w:sz w:val="24"/>
          <w:szCs w:val="24"/>
        </w:rPr>
        <w:t>12.</w:t>
      </w:r>
      <w:r w:rsidRPr="00BA2C96">
        <w:rPr>
          <w:bCs/>
          <w:sz w:val="24"/>
          <w:szCs w:val="24"/>
        </w:rPr>
        <w:t xml:space="preserve"> </w:t>
      </w:r>
    </w:p>
    <w:p w:rsidR="00B02653" w:rsidRPr="00F047AA" w:rsidRDefault="00B02653" w:rsidP="00F047AA">
      <w:pPr>
        <w:jc w:val="center"/>
        <w:rPr>
          <w:b/>
          <w:sz w:val="24"/>
          <w:szCs w:val="24"/>
        </w:rPr>
      </w:pPr>
      <w:r w:rsidRPr="00F047AA">
        <w:rPr>
          <w:b/>
          <w:sz w:val="24"/>
          <w:szCs w:val="24"/>
        </w:rPr>
        <w:t>Характеристика автодорог регионального значения</w:t>
      </w:r>
    </w:p>
    <w:p w:rsidR="00C977C9" w:rsidRPr="00BA2C96" w:rsidRDefault="00C977C9" w:rsidP="00BA2C96">
      <w:pPr>
        <w:ind w:left="732" w:firstLine="709"/>
        <w:jc w:val="center"/>
        <w:rPr>
          <w:sz w:val="24"/>
          <w:szCs w:val="24"/>
        </w:rPr>
      </w:pPr>
    </w:p>
    <w:tbl>
      <w:tblPr>
        <w:tblW w:w="9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374"/>
        <w:gridCol w:w="1187"/>
        <w:gridCol w:w="1258"/>
        <w:gridCol w:w="1079"/>
        <w:gridCol w:w="1052"/>
      </w:tblGrid>
      <w:tr w:rsidR="00B02653" w:rsidRPr="00BA2C96">
        <w:tc>
          <w:tcPr>
            <w:tcW w:w="1008" w:type="dxa"/>
            <w:tcBorders>
              <w:top w:val="single" w:sz="4" w:space="0" w:color="auto"/>
              <w:left w:val="single" w:sz="4" w:space="0" w:color="auto"/>
              <w:bottom w:val="nil"/>
              <w:right w:val="single" w:sz="4" w:space="0" w:color="auto"/>
            </w:tcBorders>
          </w:tcPr>
          <w:p w:rsidR="00B02653" w:rsidRPr="00F047AA" w:rsidRDefault="00B02653" w:rsidP="00C977C9">
            <w:pPr>
              <w:bidi/>
              <w:ind w:firstLine="709"/>
              <w:jc w:val="center"/>
              <w:rPr>
                <w:sz w:val="24"/>
                <w:szCs w:val="24"/>
              </w:rPr>
            </w:pPr>
          </w:p>
          <w:p w:rsidR="00B02653" w:rsidRPr="00F047AA" w:rsidRDefault="00B02653" w:rsidP="00C977C9">
            <w:pPr>
              <w:bidi/>
              <w:ind w:firstLine="709"/>
              <w:jc w:val="center"/>
              <w:rPr>
                <w:sz w:val="24"/>
                <w:szCs w:val="24"/>
              </w:rPr>
            </w:pPr>
          </w:p>
          <w:p w:rsidR="00B02653" w:rsidRPr="00F047AA" w:rsidRDefault="00B02653" w:rsidP="00C977C9">
            <w:pPr>
              <w:tabs>
                <w:tab w:val="center" w:pos="743"/>
              </w:tabs>
              <w:bidi/>
              <w:ind w:firstLine="709"/>
              <w:jc w:val="center"/>
              <w:rPr>
                <w:sz w:val="24"/>
                <w:szCs w:val="24"/>
              </w:rPr>
            </w:pPr>
            <w:r w:rsidRPr="00F047AA">
              <w:rPr>
                <w:sz w:val="24"/>
                <w:szCs w:val="24"/>
              </w:rPr>
              <w:t>№</w:t>
            </w:r>
          </w:p>
        </w:tc>
        <w:tc>
          <w:tcPr>
            <w:tcW w:w="4392" w:type="dxa"/>
            <w:tcBorders>
              <w:top w:val="single" w:sz="4" w:space="0" w:color="auto"/>
              <w:left w:val="single" w:sz="4" w:space="0" w:color="auto"/>
              <w:bottom w:val="nil"/>
              <w:right w:val="single" w:sz="4" w:space="0" w:color="auto"/>
            </w:tcBorders>
          </w:tcPr>
          <w:p w:rsidR="00B02653" w:rsidRPr="00F047AA" w:rsidRDefault="00B02653" w:rsidP="00BA2C96">
            <w:pPr>
              <w:ind w:firstLine="709"/>
              <w:jc w:val="center"/>
              <w:rPr>
                <w:sz w:val="24"/>
                <w:szCs w:val="24"/>
              </w:rPr>
            </w:pPr>
          </w:p>
          <w:p w:rsidR="00B02653" w:rsidRPr="00F047AA" w:rsidRDefault="00B02653" w:rsidP="00BA2C96">
            <w:pPr>
              <w:ind w:firstLine="709"/>
              <w:jc w:val="center"/>
              <w:rPr>
                <w:sz w:val="24"/>
                <w:szCs w:val="24"/>
              </w:rPr>
            </w:pPr>
          </w:p>
          <w:p w:rsidR="00B02653" w:rsidRPr="00F047AA" w:rsidRDefault="00B02653" w:rsidP="00BA2C96">
            <w:pPr>
              <w:ind w:firstLine="709"/>
              <w:jc w:val="center"/>
              <w:rPr>
                <w:sz w:val="24"/>
                <w:szCs w:val="24"/>
              </w:rPr>
            </w:pPr>
            <w:r w:rsidRPr="00F047AA">
              <w:rPr>
                <w:sz w:val="24"/>
                <w:szCs w:val="24"/>
              </w:rPr>
              <w:t>Наименование дороги</w:t>
            </w:r>
          </w:p>
        </w:tc>
        <w:tc>
          <w:tcPr>
            <w:tcW w:w="1159" w:type="dxa"/>
            <w:tcBorders>
              <w:top w:val="single" w:sz="4" w:space="0" w:color="auto"/>
              <w:left w:val="single" w:sz="4" w:space="0" w:color="auto"/>
              <w:bottom w:val="nil"/>
              <w:right w:val="single" w:sz="4" w:space="0" w:color="auto"/>
            </w:tcBorders>
          </w:tcPr>
          <w:p w:rsidR="00B02653" w:rsidRPr="00F047AA" w:rsidRDefault="00B02653" w:rsidP="00C977C9">
            <w:pPr>
              <w:jc w:val="center"/>
              <w:rPr>
                <w:sz w:val="24"/>
                <w:szCs w:val="24"/>
              </w:rPr>
            </w:pPr>
            <w:r w:rsidRPr="00F047AA">
              <w:rPr>
                <w:sz w:val="24"/>
                <w:szCs w:val="24"/>
              </w:rPr>
              <w:t xml:space="preserve">Общая протя-женность </w:t>
            </w:r>
          </w:p>
          <w:p w:rsidR="00B02653" w:rsidRPr="00F047AA" w:rsidRDefault="00B02653" w:rsidP="00C977C9">
            <w:pPr>
              <w:jc w:val="center"/>
              <w:rPr>
                <w:sz w:val="24"/>
                <w:szCs w:val="24"/>
              </w:rPr>
            </w:pPr>
            <w:r w:rsidRPr="00F047AA">
              <w:rPr>
                <w:sz w:val="24"/>
                <w:szCs w:val="24"/>
              </w:rPr>
              <w:t>(км)</w:t>
            </w:r>
          </w:p>
        </w:tc>
        <w:tc>
          <w:tcPr>
            <w:tcW w:w="3394" w:type="dxa"/>
            <w:gridSpan w:val="3"/>
            <w:tcBorders>
              <w:top w:val="single" w:sz="4" w:space="0" w:color="auto"/>
              <w:left w:val="single" w:sz="4" w:space="0" w:color="auto"/>
              <w:bottom w:val="single" w:sz="4" w:space="0" w:color="auto"/>
              <w:right w:val="single" w:sz="4" w:space="0" w:color="auto"/>
            </w:tcBorders>
          </w:tcPr>
          <w:p w:rsidR="00B02653" w:rsidRPr="00F047AA" w:rsidRDefault="00B02653" w:rsidP="00BA2C96">
            <w:pPr>
              <w:ind w:firstLine="709"/>
              <w:jc w:val="center"/>
              <w:rPr>
                <w:sz w:val="24"/>
                <w:szCs w:val="24"/>
              </w:rPr>
            </w:pPr>
          </w:p>
          <w:p w:rsidR="00B02653" w:rsidRPr="00F047AA" w:rsidRDefault="00B02653" w:rsidP="00BA2C96">
            <w:pPr>
              <w:ind w:firstLine="709"/>
              <w:jc w:val="center"/>
              <w:rPr>
                <w:sz w:val="24"/>
                <w:szCs w:val="24"/>
              </w:rPr>
            </w:pPr>
            <w:r w:rsidRPr="00F047AA">
              <w:rPr>
                <w:sz w:val="24"/>
                <w:szCs w:val="24"/>
              </w:rPr>
              <w:t>Покрытие проезжей части (км)</w:t>
            </w:r>
          </w:p>
        </w:tc>
      </w:tr>
      <w:tr w:rsidR="00B02653" w:rsidRPr="00BA2C96">
        <w:tc>
          <w:tcPr>
            <w:tcW w:w="1008" w:type="dxa"/>
            <w:tcBorders>
              <w:top w:val="nil"/>
              <w:left w:val="single" w:sz="4" w:space="0" w:color="auto"/>
              <w:bottom w:val="single" w:sz="4" w:space="0" w:color="auto"/>
              <w:right w:val="single" w:sz="4" w:space="0" w:color="auto"/>
            </w:tcBorders>
          </w:tcPr>
          <w:p w:rsidR="00B02653" w:rsidRPr="00F047AA" w:rsidRDefault="00B02653" w:rsidP="00C977C9">
            <w:pPr>
              <w:ind w:firstLine="709"/>
              <w:jc w:val="center"/>
              <w:rPr>
                <w:sz w:val="24"/>
                <w:szCs w:val="24"/>
              </w:rPr>
            </w:pPr>
          </w:p>
        </w:tc>
        <w:tc>
          <w:tcPr>
            <w:tcW w:w="4392" w:type="dxa"/>
            <w:tcBorders>
              <w:top w:val="nil"/>
              <w:left w:val="single" w:sz="4" w:space="0" w:color="auto"/>
              <w:bottom w:val="single" w:sz="4" w:space="0" w:color="auto"/>
              <w:right w:val="single" w:sz="4" w:space="0" w:color="auto"/>
            </w:tcBorders>
          </w:tcPr>
          <w:p w:rsidR="00B02653" w:rsidRPr="00F047AA" w:rsidRDefault="00B02653" w:rsidP="00BA2C96">
            <w:pPr>
              <w:ind w:firstLine="709"/>
              <w:jc w:val="center"/>
              <w:rPr>
                <w:sz w:val="24"/>
                <w:szCs w:val="24"/>
              </w:rPr>
            </w:pPr>
          </w:p>
        </w:tc>
        <w:tc>
          <w:tcPr>
            <w:tcW w:w="1159" w:type="dxa"/>
            <w:tcBorders>
              <w:top w:val="nil"/>
              <w:left w:val="single" w:sz="4" w:space="0" w:color="auto"/>
              <w:bottom w:val="single" w:sz="4" w:space="0" w:color="auto"/>
              <w:right w:val="single" w:sz="4" w:space="0" w:color="auto"/>
            </w:tcBorders>
          </w:tcPr>
          <w:p w:rsidR="00B02653" w:rsidRPr="00F047AA" w:rsidRDefault="00B02653" w:rsidP="00BA2C96">
            <w:pPr>
              <w:ind w:firstLine="709"/>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B02653" w:rsidRPr="00F047AA" w:rsidRDefault="00B02653" w:rsidP="00C977C9">
            <w:pPr>
              <w:ind w:firstLine="22"/>
              <w:jc w:val="center"/>
              <w:rPr>
                <w:sz w:val="24"/>
                <w:szCs w:val="24"/>
              </w:rPr>
            </w:pPr>
            <w:r w:rsidRPr="00F047AA">
              <w:rPr>
                <w:sz w:val="24"/>
                <w:szCs w:val="24"/>
              </w:rPr>
              <w:t>а/бетон</w:t>
            </w:r>
          </w:p>
        </w:tc>
        <w:tc>
          <w:tcPr>
            <w:tcW w:w="1080" w:type="dxa"/>
            <w:tcBorders>
              <w:top w:val="single" w:sz="4" w:space="0" w:color="auto"/>
              <w:left w:val="single" w:sz="4" w:space="0" w:color="auto"/>
              <w:bottom w:val="single" w:sz="4" w:space="0" w:color="auto"/>
              <w:right w:val="single" w:sz="4" w:space="0" w:color="auto"/>
            </w:tcBorders>
          </w:tcPr>
          <w:p w:rsidR="00B02653" w:rsidRPr="00F047AA" w:rsidRDefault="00B02653" w:rsidP="00C977C9">
            <w:pPr>
              <w:ind w:firstLine="45"/>
              <w:jc w:val="center"/>
              <w:rPr>
                <w:sz w:val="24"/>
                <w:szCs w:val="24"/>
              </w:rPr>
            </w:pPr>
            <w:r w:rsidRPr="00F047AA">
              <w:rPr>
                <w:sz w:val="24"/>
                <w:szCs w:val="24"/>
              </w:rPr>
              <w:t>гравий</w:t>
            </w:r>
          </w:p>
        </w:tc>
        <w:tc>
          <w:tcPr>
            <w:tcW w:w="1054" w:type="dxa"/>
            <w:tcBorders>
              <w:top w:val="single" w:sz="4" w:space="0" w:color="auto"/>
              <w:left w:val="single" w:sz="4" w:space="0" w:color="auto"/>
              <w:bottom w:val="single" w:sz="4" w:space="0" w:color="auto"/>
              <w:right w:val="single" w:sz="4" w:space="0" w:color="auto"/>
            </w:tcBorders>
          </w:tcPr>
          <w:p w:rsidR="00B02653" w:rsidRPr="00F047AA" w:rsidRDefault="00B02653" w:rsidP="00C977C9">
            <w:pPr>
              <w:jc w:val="center"/>
              <w:rPr>
                <w:sz w:val="24"/>
                <w:szCs w:val="24"/>
              </w:rPr>
            </w:pPr>
            <w:r w:rsidRPr="00F047AA">
              <w:rPr>
                <w:sz w:val="24"/>
                <w:szCs w:val="24"/>
              </w:rPr>
              <w:t>грунт.</w:t>
            </w:r>
          </w:p>
        </w:tc>
      </w:tr>
      <w:tr w:rsidR="00B02653" w:rsidRPr="00BA2C96">
        <w:tc>
          <w:tcPr>
            <w:tcW w:w="1008" w:type="dxa"/>
            <w:tcBorders>
              <w:top w:val="single" w:sz="4" w:space="0" w:color="auto"/>
              <w:bottom w:val="single" w:sz="4" w:space="0" w:color="auto"/>
            </w:tcBorders>
          </w:tcPr>
          <w:p w:rsidR="00B02653" w:rsidRPr="00F047AA" w:rsidRDefault="00B02653" w:rsidP="00C977C9">
            <w:pPr>
              <w:jc w:val="center"/>
              <w:rPr>
                <w:sz w:val="24"/>
                <w:szCs w:val="24"/>
              </w:rPr>
            </w:pPr>
            <w:r w:rsidRPr="00F047AA">
              <w:rPr>
                <w:sz w:val="24"/>
                <w:szCs w:val="24"/>
              </w:rPr>
              <w:t>1</w:t>
            </w:r>
          </w:p>
        </w:tc>
        <w:tc>
          <w:tcPr>
            <w:tcW w:w="4392" w:type="dxa"/>
            <w:tcBorders>
              <w:top w:val="single" w:sz="4" w:space="0" w:color="auto"/>
              <w:bottom w:val="single" w:sz="4" w:space="0" w:color="auto"/>
            </w:tcBorders>
          </w:tcPr>
          <w:p w:rsidR="00B02653" w:rsidRPr="00F047AA" w:rsidRDefault="00B02653" w:rsidP="00C977C9">
            <w:pPr>
              <w:jc w:val="center"/>
              <w:rPr>
                <w:sz w:val="24"/>
                <w:szCs w:val="24"/>
              </w:rPr>
            </w:pPr>
            <w:r w:rsidRPr="00F047AA">
              <w:rPr>
                <w:sz w:val="24"/>
                <w:szCs w:val="24"/>
              </w:rPr>
              <w:t>2</w:t>
            </w:r>
          </w:p>
        </w:tc>
        <w:tc>
          <w:tcPr>
            <w:tcW w:w="1159" w:type="dxa"/>
            <w:tcBorders>
              <w:top w:val="single" w:sz="4" w:space="0" w:color="auto"/>
              <w:bottom w:val="single" w:sz="4" w:space="0" w:color="auto"/>
            </w:tcBorders>
          </w:tcPr>
          <w:p w:rsidR="00B02653" w:rsidRPr="00F047AA" w:rsidRDefault="00B02653" w:rsidP="00C977C9">
            <w:pPr>
              <w:jc w:val="center"/>
              <w:rPr>
                <w:sz w:val="24"/>
                <w:szCs w:val="24"/>
              </w:rPr>
            </w:pPr>
            <w:r w:rsidRPr="00F047AA">
              <w:rPr>
                <w:sz w:val="24"/>
                <w:szCs w:val="24"/>
              </w:rPr>
              <w:t>4</w:t>
            </w:r>
          </w:p>
        </w:tc>
        <w:tc>
          <w:tcPr>
            <w:tcW w:w="1260" w:type="dxa"/>
            <w:tcBorders>
              <w:top w:val="single" w:sz="4" w:space="0" w:color="auto"/>
              <w:bottom w:val="single" w:sz="4" w:space="0" w:color="auto"/>
            </w:tcBorders>
          </w:tcPr>
          <w:p w:rsidR="00B02653" w:rsidRPr="00F047AA" w:rsidRDefault="00B02653" w:rsidP="00C977C9">
            <w:pPr>
              <w:jc w:val="center"/>
              <w:rPr>
                <w:sz w:val="24"/>
                <w:szCs w:val="24"/>
              </w:rPr>
            </w:pPr>
            <w:r w:rsidRPr="00F047AA">
              <w:rPr>
                <w:sz w:val="24"/>
                <w:szCs w:val="24"/>
              </w:rPr>
              <w:t>5</w:t>
            </w:r>
          </w:p>
        </w:tc>
        <w:tc>
          <w:tcPr>
            <w:tcW w:w="1080" w:type="dxa"/>
            <w:tcBorders>
              <w:top w:val="single" w:sz="4" w:space="0" w:color="auto"/>
              <w:bottom w:val="single" w:sz="4" w:space="0" w:color="auto"/>
            </w:tcBorders>
          </w:tcPr>
          <w:p w:rsidR="00B02653" w:rsidRPr="00F047AA" w:rsidRDefault="00B02653" w:rsidP="00C977C9">
            <w:pPr>
              <w:jc w:val="center"/>
              <w:rPr>
                <w:sz w:val="24"/>
                <w:szCs w:val="24"/>
              </w:rPr>
            </w:pPr>
            <w:r w:rsidRPr="00F047AA">
              <w:rPr>
                <w:sz w:val="24"/>
                <w:szCs w:val="24"/>
              </w:rPr>
              <w:t>6</w:t>
            </w:r>
          </w:p>
        </w:tc>
        <w:tc>
          <w:tcPr>
            <w:tcW w:w="1054" w:type="dxa"/>
            <w:tcBorders>
              <w:top w:val="single" w:sz="4" w:space="0" w:color="auto"/>
              <w:bottom w:val="single" w:sz="4" w:space="0" w:color="auto"/>
            </w:tcBorders>
          </w:tcPr>
          <w:p w:rsidR="00B02653" w:rsidRPr="00F047AA" w:rsidRDefault="00B02653" w:rsidP="00C977C9">
            <w:pPr>
              <w:jc w:val="center"/>
              <w:rPr>
                <w:sz w:val="24"/>
                <w:szCs w:val="24"/>
              </w:rPr>
            </w:pPr>
            <w:r w:rsidRPr="00F047AA">
              <w:rPr>
                <w:sz w:val="24"/>
                <w:szCs w:val="24"/>
              </w:rPr>
              <w:t>7</w:t>
            </w:r>
          </w:p>
        </w:tc>
      </w:tr>
      <w:tr w:rsidR="00B02653" w:rsidRPr="00BA2C96">
        <w:tc>
          <w:tcPr>
            <w:tcW w:w="1008" w:type="dxa"/>
            <w:tcBorders>
              <w:top w:val="single" w:sz="4" w:space="0" w:color="auto"/>
            </w:tcBorders>
            <w:shd w:val="clear" w:color="auto" w:fill="E0E0E0"/>
          </w:tcPr>
          <w:p w:rsidR="00B02653" w:rsidRPr="00F047AA" w:rsidRDefault="00B02653" w:rsidP="00C977C9">
            <w:pPr>
              <w:ind w:firstLine="709"/>
              <w:jc w:val="center"/>
              <w:rPr>
                <w:sz w:val="24"/>
                <w:szCs w:val="24"/>
              </w:rPr>
            </w:pPr>
          </w:p>
        </w:tc>
        <w:tc>
          <w:tcPr>
            <w:tcW w:w="4392" w:type="dxa"/>
            <w:tcBorders>
              <w:top w:val="single" w:sz="4" w:space="0" w:color="auto"/>
            </w:tcBorders>
            <w:shd w:val="clear" w:color="auto" w:fill="E0E0E0"/>
          </w:tcPr>
          <w:p w:rsidR="00B02653" w:rsidRPr="00F047AA" w:rsidRDefault="00B02653" w:rsidP="00BA2C96">
            <w:pPr>
              <w:ind w:firstLine="709"/>
              <w:jc w:val="center"/>
              <w:rPr>
                <w:sz w:val="24"/>
                <w:szCs w:val="24"/>
              </w:rPr>
            </w:pPr>
            <w:r w:rsidRPr="00F047AA">
              <w:rPr>
                <w:bCs/>
                <w:sz w:val="24"/>
                <w:szCs w:val="24"/>
              </w:rPr>
              <w:t xml:space="preserve">Автодороги регионального значения </w:t>
            </w:r>
          </w:p>
        </w:tc>
        <w:tc>
          <w:tcPr>
            <w:tcW w:w="1159" w:type="dxa"/>
            <w:tcBorders>
              <w:top w:val="single" w:sz="4" w:space="0" w:color="auto"/>
            </w:tcBorders>
            <w:shd w:val="clear" w:color="auto" w:fill="E0E0E0"/>
          </w:tcPr>
          <w:p w:rsidR="00B02653" w:rsidRPr="00F047AA" w:rsidRDefault="00B02653" w:rsidP="00BA2C96">
            <w:pPr>
              <w:ind w:firstLine="709"/>
              <w:jc w:val="center"/>
              <w:rPr>
                <w:sz w:val="24"/>
                <w:szCs w:val="24"/>
              </w:rPr>
            </w:pPr>
          </w:p>
        </w:tc>
        <w:tc>
          <w:tcPr>
            <w:tcW w:w="1260" w:type="dxa"/>
            <w:tcBorders>
              <w:top w:val="single" w:sz="4" w:space="0" w:color="auto"/>
            </w:tcBorders>
            <w:shd w:val="clear" w:color="auto" w:fill="E0E0E0"/>
          </w:tcPr>
          <w:p w:rsidR="00B02653" w:rsidRPr="00F047AA" w:rsidRDefault="00B02653" w:rsidP="00BA2C96">
            <w:pPr>
              <w:ind w:firstLine="709"/>
              <w:jc w:val="center"/>
              <w:rPr>
                <w:sz w:val="24"/>
                <w:szCs w:val="24"/>
              </w:rPr>
            </w:pPr>
          </w:p>
        </w:tc>
        <w:tc>
          <w:tcPr>
            <w:tcW w:w="1080" w:type="dxa"/>
            <w:tcBorders>
              <w:top w:val="single" w:sz="4" w:space="0" w:color="auto"/>
            </w:tcBorders>
            <w:shd w:val="clear" w:color="auto" w:fill="E0E0E0"/>
          </w:tcPr>
          <w:p w:rsidR="00B02653" w:rsidRPr="00F047AA" w:rsidRDefault="00B02653" w:rsidP="00BA2C96">
            <w:pPr>
              <w:ind w:firstLine="709"/>
              <w:jc w:val="center"/>
              <w:rPr>
                <w:sz w:val="24"/>
                <w:szCs w:val="24"/>
              </w:rPr>
            </w:pPr>
          </w:p>
        </w:tc>
        <w:tc>
          <w:tcPr>
            <w:tcW w:w="1054" w:type="dxa"/>
            <w:tcBorders>
              <w:top w:val="single" w:sz="4" w:space="0" w:color="auto"/>
            </w:tcBorders>
            <w:shd w:val="clear" w:color="auto" w:fill="E0E0E0"/>
          </w:tcPr>
          <w:p w:rsidR="00B02653" w:rsidRPr="00F047AA" w:rsidRDefault="00B02653" w:rsidP="00BA2C96">
            <w:pPr>
              <w:ind w:firstLine="709"/>
              <w:jc w:val="center"/>
              <w:rPr>
                <w:sz w:val="24"/>
                <w:szCs w:val="24"/>
              </w:rPr>
            </w:pPr>
          </w:p>
        </w:tc>
      </w:tr>
      <w:tr w:rsidR="00B02653" w:rsidRPr="00BA2C96">
        <w:tc>
          <w:tcPr>
            <w:tcW w:w="1008" w:type="dxa"/>
          </w:tcPr>
          <w:p w:rsidR="00B02653" w:rsidRPr="00F047AA" w:rsidRDefault="00B02653" w:rsidP="00C977C9">
            <w:pPr>
              <w:numPr>
                <w:ilvl w:val="0"/>
                <w:numId w:val="50"/>
              </w:numPr>
              <w:ind w:left="0" w:firstLine="0"/>
              <w:rPr>
                <w:bCs/>
                <w:sz w:val="24"/>
                <w:szCs w:val="24"/>
              </w:rPr>
            </w:pPr>
          </w:p>
        </w:tc>
        <w:tc>
          <w:tcPr>
            <w:tcW w:w="4392" w:type="dxa"/>
          </w:tcPr>
          <w:p w:rsidR="00B02653" w:rsidRPr="00F047AA" w:rsidRDefault="00B02653" w:rsidP="00C977C9">
            <w:pPr>
              <w:shd w:val="clear" w:color="auto" w:fill="FFFFFF"/>
              <w:autoSpaceDE w:val="0"/>
              <w:autoSpaceDN w:val="0"/>
              <w:adjustRightInd w:val="0"/>
              <w:jc w:val="both"/>
              <w:rPr>
                <w:sz w:val="24"/>
                <w:szCs w:val="24"/>
              </w:rPr>
            </w:pPr>
            <w:r w:rsidRPr="00F047AA">
              <w:rPr>
                <w:sz w:val="24"/>
                <w:szCs w:val="24"/>
              </w:rPr>
              <w:t>Коноша - Няндома</w:t>
            </w:r>
          </w:p>
        </w:tc>
        <w:tc>
          <w:tcPr>
            <w:tcW w:w="1159" w:type="dxa"/>
            <w:vAlign w:val="bottom"/>
          </w:tcPr>
          <w:p w:rsidR="00B02653" w:rsidRPr="00F047AA" w:rsidRDefault="00B02653" w:rsidP="00C977C9">
            <w:pPr>
              <w:jc w:val="center"/>
              <w:rPr>
                <w:sz w:val="24"/>
                <w:szCs w:val="24"/>
              </w:rPr>
            </w:pPr>
            <w:r w:rsidRPr="00F047AA">
              <w:rPr>
                <w:sz w:val="24"/>
                <w:szCs w:val="24"/>
              </w:rPr>
              <w:t>69,5</w:t>
            </w:r>
          </w:p>
        </w:tc>
        <w:tc>
          <w:tcPr>
            <w:tcW w:w="1260" w:type="dxa"/>
          </w:tcPr>
          <w:p w:rsidR="00B02653" w:rsidRPr="00F047AA" w:rsidRDefault="00B02653" w:rsidP="00C977C9">
            <w:pPr>
              <w:jc w:val="center"/>
              <w:rPr>
                <w:bCs/>
                <w:sz w:val="24"/>
                <w:szCs w:val="24"/>
              </w:rPr>
            </w:pPr>
            <w:r w:rsidRPr="00F047AA">
              <w:rPr>
                <w:bCs/>
                <w:sz w:val="24"/>
                <w:szCs w:val="24"/>
              </w:rPr>
              <w:t>34,5</w:t>
            </w:r>
          </w:p>
        </w:tc>
        <w:tc>
          <w:tcPr>
            <w:tcW w:w="1080" w:type="dxa"/>
          </w:tcPr>
          <w:p w:rsidR="00B02653" w:rsidRPr="00F047AA" w:rsidRDefault="00B02653" w:rsidP="00C977C9">
            <w:pPr>
              <w:jc w:val="center"/>
              <w:rPr>
                <w:bCs/>
                <w:sz w:val="24"/>
                <w:szCs w:val="24"/>
              </w:rPr>
            </w:pPr>
            <w:r w:rsidRPr="00F047AA">
              <w:rPr>
                <w:bCs/>
                <w:sz w:val="24"/>
                <w:szCs w:val="24"/>
              </w:rPr>
              <w:t>35,0</w:t>
            </w:r>
          </w:p>
        </w:tc>
        <w:tc>
          <w:tcPr>
            <w:tcW w:w="1054" w:type="dxa"/>
          </w:tcPr>
          <w:p w:rsidR="00B02653" w:rsidRPr="00F047AA" w:rsidRDefault="00B02653" w:rsidP="00BA2C96">
            <w:pPr>
              <w:ind w:firstLine="709"/>
              <w:jc w:val="center"/>
              <w:rPr>
                <w:bCs/>
                <w:sz w:val="24"/>
                <w:szCs w:val="24"/>
              </w:rPr>
            </w:pPr>
          </w:p>
        </w:tc>
      </w:tr>
      <w:tr w:rsidR="00B02653" w:rsidRPr="00BA2C96">
        <w:tc>
          <w:tcPr>
            <w:tcW w:w="1008" w:type="dxa"/>
          </w:tcPr>
          <w:p w:rsidR="00B02653" w:rsidRPr="00F047AA" w:rsidRDefault="00B02653" w:rsidP="00C977C9">
            <w:pPr>
              <w:numPr>
                <w:ilvl w:val="0"/>
                <w:numId w:val="50"/>
              </w:numPr>
              <w:ind w:left="0" w:firstLine="0"/>
              <w:rPr>
                <w:bCs/>
                <w:sz w:val="24"/>
                <w:szCs w:val="24"/>
              </w:rPr>
            </w:pPr>
          </w:p>
        </w:tc>
        <w:tc>
          <w:tcPr>
            <w:tcW w:w="4392" w:type="dxa"/>
          </w:tcPr>
          <w:p w:rsidR="00B02653" w:rsidRPr="00F047AA" w:rsidRDefault="00B02653" w:rsidP="00C977C9">
            <w:pPr>
              <w:shd w:val="clear" w:color="auto" w:fill="FFFFFF"/>
              <w:autoSpaceDE w:val="0"/>
              <w:autoSpaceDN w:val="0"/>
              <w:adjustRightInd w:val="0"/>
              <w:jc w:val="both"/>
              <w:rPr>
                <w:sz w:val="24"/>
                <w:szCs w:val="24"/>
              </w:rPr>
            </w:pPr>
            <w:r w:rsidRPr="00F047AA">
              <w:rPr>
                <w:sz w:val="24"/>
                <w:szCs w:val="24"/>
              </w:rPr>
              <w:t>Валдеево - Подюга - Николаевка</w:t>
            </w:r>
          </w:p>
        </w:tc>
        <w:tc>
          <w:tcPr>
            <w:tcW w:w="1159" w:type="dxa"/>
            <w:vAlign w:val="bottom"/>
          </w:tcPr>
          <w:p w:rsidR="00B02653" w:rsidRPr="00F047AA" w:rsidRDefault="00B02653" w:rsidP="00C977C9">
            <w:pPr>
              <w:jc w:val="center"/>
              <w:rPr>
                <w:sz w:val="24"/>
                <w:szCs w:val="24"/>
              </w:rPr>
            </w:pPr>
            <w:r w:rsidRPr="00F047AA">
              <w:rPr>
                <w:sz w:val="24"/>
                <w:szCs w:val="24"/>
              </w:rPr>
              <w:t>24,7</w:t>
            </w:r>
          </w:p>
        </w:tc>
        <w:tc>
          <w:tcPr>
            <w:tcW w:w="1260" w:type="dxa"/>
          </w:tcPr>
          <w:p w:rsidR="00B02653" w:rsidRPr="00F047AA" w:rsidRDefault="00B02653" w:rsidP="00C977C9">
            <w:pPr>
              <w:jc w:val="center"/>
              <w:rPr>
                <w:bCs/>
                <w:sz w:val="24"/>
                <w:szCs w:val="24"/>
              </w:rPr>
            </w:pPr>
            <w:r w:rsidRPr="00F047AA">
              <w:rPr>
                <w:bCs/>
                <w:sz w:val="24"/>
                <w:szCs w:val="24"/>
              </w:rPr>
              <w:t>24,7</w:t>
            </w:r>
          </w:p>
        </w:tc>
        <w:tc>
          <w:tcPr>
            <w:tcW w:w="1080" w:type="dxa"/>
          </w:tcPr>
          <w:p w:rsidR="00B02653" w:rsidRPr="00F047AA" w:rsidRDefault="00B02653" w:rsidP="00C977C9">
            <w:pPr>
              <w:jc w:val="center"/>
              <w:rPr>
                <w:bCs/>
                <w:sz w:val="24"/>
                <w:szCs w:val="24"/>
              </w:rPr>
            </w:pPr>
          </w:p>
        </w:tc>
        <w:tc>
          <w:tcPr>
            <w:tcW w:w="1054" w:type="dxa"/>
          </w:tcPr>
          <w:p w:rsidR="00B02653" w:rsidRPr="00F047AA" w:rsidRDefault="00B02653" w:rsidP="00BA2C96">
            <w:pPr>
              <w:ind w:firstLine="709"/>
              <w:jc w:val="center"/>
              <w:rPr>
                <w:bCs/>
                <w:sz w:val="24"/>
                <w:szCs w:val="24"/>
              </w:rPr>
            </w:pPr>
          </w:p>
        </w:tc>
      </w:tr>
      <w:tr w:rsidR="00B02653" w:rsidRPr="00BA2C96">
        <w:tc>
          <w:tcPr>
            <w:tcW w:w="1008" w:type="dxa"/>
            <w:tcBorders>
              <w:bottom w:val="single" w:sz="4" w:space="0" w:color="auto"/>
            </w:tcBorders>
          </w:tcPr>
          <w:p w:rsidR="00B02653" w:rsidRPr="00F047AA" w:rsidRDefault="00B02653" w:rsidP="00C977C9">
            <w:pPr>
              <w:numPr>
                <w:ilvl w:val="0"/>
                <w:numId w:val="50"/>
              </w:numPr>
              <w:ind w:left="0" w:firstLine="0"/>
              <w:rPr>
                <w:bCs/>
                <w:sz w:val="24"/>
                <w:szCs w:val="24"/>
              </w:rPr>
            </w:pPr>
          </w:p>
        </w:tc>
        <w:tc>
          <w:tcPr>
            <w:tcW w:w="4392" w:type="dxa"/>
            <w:tcBorders>
              <w:bottom w:val="single" w:sz="4" w:space="0" w:color="auto"/>
            </w:tcBorders>
          </w:tcPr>
          <w:p w:rsidR="00B02653" w:rsidRPr="00F047AA" w:rsidRDefault="00B02653" w:rsidP="00C977C9">
            <w:pPr>
              <w:shd w:val="clear" w:color="auto" w:fill="FFFFFF"/>
              <w:autoSpaceDE w:val="0"/>
              <w:autoSpaceDN w:val="0"/>
              <w:adjustRightInd w:val="0"/>
              <w:jc w:val="both"/>
              <w:rPr>
                <w:sz w:val="24"/>
                <w:szCs w:val="24"/>
              </w:rPr>
            </w:pPr>
            <w:r w:rsidRPr="00F047AA">
              <w:rPr>
                <w:sz w:val="24"/>
                <w:szCs w:val="24"/>
              </w:rPr>
              <w:t>Мелентьев Пал - Осташевская</w:t>
            </w:r>
          </w:p>
        </w:tc>
        <w:tc>
          <w:tcPr>
            <w:tcW w:w="1159" w:type="dxa"/>
            <w:tcBorders>
              <w:bottom w:val="single" w:sz="4" w:space="0" w:color="auto"/>
            </w:tcBorders>
            <w:vAlign w:val="bottom"/>
          </w:tcPr>
          <w:p w:rsidR="00B02653" w:rsidRPr="00F047AA" w:rsidRDefault="00B02653" w:rsidP="00C977C9">
            <w:pPr>
              <w:jc w:val="center"/>
              <w:rPr>
                <w:sz w:val="24"/>
                <w:szCs w:val="24"/>
              </w:rPr>
            </w:pPr>
            <w:r w:rsidRPr="00F047AA">
              <w:rPr>
                <w:sz w:val="24"/>
                <w:szCs w:val="24"/>
              </w:rPr>
              <w:t>2,6</w:t>
            </w:r>
          </w:p>
        </w:tc>
        <w:tc>
          <w:tcPr>
            <w:tcW w:w="1260" w:type="dxa"/>
            <w:tcBorders>
              <w:bottom w:val="single" w:sz="4" w:space="0" w:color="auto"/>
            </w:tcBorders>
          </w:tcPr>
          <w:p w:rsidR="00B02653" w:rsidRPr="00F047AA" w:rsidRDefault="00B02653" w:rsidP="00C977C9">
            <w:pPr>
              <w:jc w:val="center"/>
              <w:rPr>
                <w:bCs/>
                <w:sz w:val="24"/>
                <w:szCs w:val="24"/>
              </w:rPr>
            </w:pPr>
          </w:p>
        </w:tc>
        <w:tc>
          <w:tcPr>
            <w:tcW w:w="1080" w:type="dxa"/>
            <w:tcBorders>
              <w:bottom w:val="single" w:sz="4" w:space="0" w:color="auto"/>
            </w:tcBorders>
          </w:tcPr>
          <w:p w:rsidR="00B02653" w:rsidRPr="00F047AA" w:rsidRDefault="00B02653" w:rsidP="00C977C9">
            <w:pPr>
              <w:jc w:val="center"/>
              <w:rPr>
                <w:bCs/>
                <w:sz w:val="24"/>
                <w:szCs w:val="24"/>
              </w:rPr>
            </w:pPr>
            <w:r w:rsidRPr="00F047AA">
              <w:rPr>
                <w:bCs/>
                <w:sz w:val="24"/>
                <w:szCs w:val="24"/>
              </w:rPr>
              <w:t>2,6</w:t>
            </w:r>
          </w:p>
        </w:tc>
        <w:tc>
          <w:tcPr>
            <w:tcW w:w="1054" w:type="dxa"/>
            <w:tcBorders>
              <w:bottom w:val="single" w:sz="4" w:space="0" w:color="auto"/>
            </w:tcBorders>
          </w:tcPr>
          <w:p w:rsidR="00B02653" w:rsidRPr="00F047AA" w:rsidRDefault="00B02653" w:rsidP="00BA2C96">
            <w:pPr>
              <w:ind w:firstLine="709"/>
              <w:jc w:val="center"/>
              <w:rPr>
                <w:bCs/>
                <w:sz w:val="24"/>
                <w:szCs w:val="24"/>
              </w:rPr>
            </w:pPr>
          </w:p>
        </w:tc>
      </w:tr>
      <w:tr w:rsidR="00B02653" w:rsidRPr="00BA2C96">
        <w:tc>
          <w:tcPr>
            <w:tcW w:w="1008" w:type="dxa"/>
            <w:tcBorders>
              <w:bottom w:val="single" w:sz="4" w:space="0" w:color="auto"/>
            </w:tcBorders>
          </w:tcPr>
          <w:p w:rsidR="00B02653" w:rsidRPr="00F047AA" w:rsidRDefault="00B02653" w:rsidP="00C977C9">
            <w:pPr>
              <w:numPr>
                <w:ilvl w:val="0"/>
                <w:numId w:val="50"/>
              </w:numPr>
              <w:ind w:left="0" w:firstLine="0"/>
              <w:rPr>
                <w:bCs/>
                <w:sz w:val="24"/>
                <w:szCs w:val="24"/>
              </w:rPr>
            </w:pPr>
          </w:p>
        </w:tc>
        <w:tc>
          <w:tcPr>
            <w:tcW w:w="4392" w:type="dxa"/>
            <w:tcBorders>
              <w:bottom w:val="single" w:sz="4" w:space="0" w:color="auto"/>
            </w:tcBorders>
          </w:tcPr>
          <w:p w:rsidR="00B02653" w:rsidRPr="00F047AA" w:rsidRDefault="00B02653" w:rsidP="00C977C9">
            <w:pPr>
              <w:shd w:val="clear" w:color="auto" w:fill="FFFFFF"/>
              <w:autoSpaceDE w:val="0"/>
              <w:autoSpaceDN w:val="0"/>
              <w:adjustRightInd w:val="0"/>
              <w:jc w:val="both"/>
              <w:rPr>
                <w:sz w:val="24"/>
                <w:szCs w:val="24"/>
              </w:rPr>
            </w:pPr>
            <w:r w:rsidRPr="00F047AA">
              <w:rPr>
                <w:sz w:val="24"/>
                <w:szCs w:val="24"/>
              </w:rPr>
              <w:t>Подъезд к пос.Мелентьевский от автомобильной дороги Коноша - Няндома</w:t>
            </w:r>
          </w:p>
        </w:tc>
        <w:tc>
          <w:tcPr>
            <w:tcW w:w="1159" w:type="dxa"/>
            <w:tcBorders>
              <w:bottom w:val="single" w:sz="4" w:space="0" w:color="auto"/>
            </w:tcBorders>
            <w:vAlign w:val="center"/>
          </w:tcPr>
          <w:p w:rsidR="00B02653" w:rsidRPr="00F047AA" w:rsidRDefault="00B02653" w:rsidP="00C977C9">
            <w:pPr>
              <w:jc w:val="center"/>
              <w:rPr>
                <w:sz w:val="24"/>
                <w:szCs w:val="24"/>
              </w:rPr>
            </w:pPr>
            <w:r w:rsidRPr="00F047AA">
              <w:rPr>
                <w:sz w:val="24"/>
                <w:szCs w:val="24"/>
              </w:rPr>
              <w:t>8,5</w:t>
            </w:r>
          </w:p>
        </w:tc>
        <w:tc>
          <w:tcPr>
            <w:tcW w:w="1260" w:type="dxa"/>
            <w:tcBorders>
              <w:bottom w:val="single" w:sz="4" w:space="0" w:color="auto"/>
            </w:tcBorders>
            <w:vAlign w:val="center"/>
          </w:tcPr>
          <w:p w:rsidR="00B02653" w:rsidRPr="00F047AA" w:rsidRDefault="00B02653" w:rsidP="00C977C9">
            <w:pPr>
              <w:jc w:val="center"/>
              <w:rPr>
                <w:bCs/>
                <w:sz w:val="24"/>
                <w:szCs w:val="24"/>
              </w:rPr>
            </w:pPr>
          </w:p>
        </w:tc>
        <w:tc>
          <w:tcPr>
            <w:tcW w:w="1080" w:type="dxa"/>
            <w:tcBorders>
              <w:bottom w:val="single" w:sz="4" w:space="0" w:color="auto"/>
            </w:tcBorders>
            <w:vAlign w:val="center"/>
          </w:tcPr>
          <w:p w:rsidR="00B02653" w:rsidRPr="00F047AA" w:rsidRDefault="00B02653" w:rsidP="00C977C9">
            <w:pPr>
              <w:jc w:val="center"/>
              <w:rPr>
                <w:bCs/>
                <w:sz w:val="24"/>
                <w:szCs w:val="24"/>
              </w:rPr>
            </w:pPr>
            <w:r w:rsidRPr="00F047AA">
              <w:rPr>
                <w:bCs/>
                <w:sz w:val="24"/>
                <w:szCs w:val="24"/>
              </w:rPr>
              <w:t>8,5</w:t>
            </w:r>
          </w:p>
        </w:tc>
        <w:tc>
          <w:tcPr>
            <w:tcW w:w="1054" w:type="dxa"/>
            <w:tcBorders>
              <w:bottom w:val="single" w:sz="4" w:space="0" w:color="auto"/>
            </w:tcBorders>
            <w:vAlign w:val="center"/>
          </w:tcPr>
          <w:p w:rsidR="00B02653" w:rsidRPr="00F047AA" w:rsidRDefault="00B02653" w:rsidP="00BA2C96">
            <w:pPr>
              <w:ind w:firstLine="709"/>
              <w:jc w:val="center"/>
              <w:rPr>
                <w:bCs/>
                <w:sz w:val="24"/>
                <w:szCs w:val="24"/>
              </w:rPr>
            </w:pPr>
          </w:p>
        </w:tc>
      </w:tr>
      <w:tr w:rsidR="00B02653" w:rsidRPr="00BA2C96">
        <w:tc>
          <w:tcPr>
            <w:tcW w:w="1008" w:type="dxa"/>
            <w:tcBorders>
              <w:bottom w:val="single" w:sz="4" w:space="0" w:color="auto"/>
            </w:tcBorders>
          </w:tcPr>
          <w:p w:rsidR="00B02653" w:rsidRPr="00F047AA" w:rsidRDefault="00B02653" w:rsidP="00C977C9">
            <w:pPr>
              <w:numPr>
                <w:ilvl w:val="0"/>
                <w:numId w:val="50"/>
              </w:numPr>
              <w:ind w:left="0" w:firstLine="0"/>
              <w:rPr>
                <w:bCs/>
                <w:sz w:val="24"/>
                <w:szCs w:val="24"/>
              </w:rPr>
            </w:pPr>
          </w:p>
        </w:tc>
        <w:tc>
          <w:tcPr>
            <w:tcW w:w="4392" w:type="dxa"/>
            <w:tcBorders>
              <w:bottom w:val="single" w:sz="4" w:space="0" w:color="auto"/>
            </w:tcBorders>
          </w:tcPr>
          <w:p w:rsidR="00B02653" w:rsidRPr="00F047AA" w:rsidRDefault="00B02653" w:rsidP="00C977C9">
            <w:pPr>
              <w:shd w:val="clear" w:color="auto" w:fill="FFFFFF"/>
              <w:autoSpaceDE w:val="0"/>
              <w:autoSpaceDN w:val="0"/>
              <w:adjustRightInd w:val="0"/>
              <w:jc w:val="both"/>
              <w:rPr>
                <w:sz w:val="24"/>
                <w:szCs w:val="24"/>
              </w:rPr>
            </w:pPr>
            <w:r w:rsidRPr="00F047AA">
              <w:rPr>
                <w:sz w:val="24"/>
                <w:szCs w:val="24"/>
              </w:rPr>
              <w:t>Подъезд к дер.Куфтыревская от автомобильной дороги Мелентьев Пал - Осташевская</w:t>
            </w:r>
          </w:p>
        </w:tc>
        <w:tc>
          <w:tcPr>
            <w:tcW w:w="1159" w:type="dxa"/>
            <w:tcBorders>
              <w:bottom w:val="single" w:sz="4" w:space="0" w:color="auto"/>
            </w:tcBorders>
            <w:vAlign w:val="center"/>
          </w:tcPr>
          <w:p w:rsidR="00B02653" w:rsidRPr="00F047AA" w:rsidRDefault="00B02653" w:rsidP="00C977C9">
            <w:pPr>
              <w:jc w:val="center"/>
              <w:rPr>
                <w:sz w:val="24"/>
                <w:szCs w:val="24"/>
              </w:rPr>
            </w:pPr>
            <w:r w:rsidRPr="00F047AA">
              <w:rPr>
                <w:sz w:val="24"/>
                <w:szCs w:val="24"/>
              </w:rPr>
              <w:t>1,5</w:t>
            </w:r>
          </w:p>
        </w:tc>
        <w:tc>
          <w:tcPr>
            <w:tcW w:w="1260" w:type="dxa"/>
            <w:tcBorders>
              <w:bottom w:val="single" w:sz="4" w:space="0" w:color="auto"/>
            </w:tcBorders>
            <w:vAlign w:val="center"/>
          </w:tcPr>
          <w:p w:rsidR="00B02653" w:rsidRPr="00F047AA" w:rsidRDefault="00B02653" w:rsidP="00C977C9">
            <w:pPr>
              <w:jc w:val="center"/>
              <w:rPr>
                <w:bCs/>
                <w:sz w:val="24"/>
                <w:szCs w:val="24"/>
              </w:rPr>
            </w:pPr>
          </w:p>
        </w:tc>
        <w:tc>
          <w:tcPr>
            <w:tcW w:w="1080" w:type="dxa"/>
            <w:tcBorders>
              <w:bottom w:val="single" w:sz="4" w:space="0" w:color="auto"/>
            </w:tcBorders>
            <w:vAlign w:val="center"/>
          </w:tcPr>
          <w:p w:rsidR="00B02653" w:rsidRPr="00F047AA" w:rsidRDefault="00B02653" w:rsidP="00C977C9">
            <w:pPr>
              <w:jc w:val="center"/>
              <w:rPr>
                <w:bCs/>
                <w:sz w:val="24"/>
                <w:szCs w:val="24"/>
              </w:rPr>
            </w:pPr>
            <w:r w:rsidRPr="00F047AA">
              <w:rPr>
                <w:bCs/>
                <w:sz w:val="24"/>
                <w:szCs w:val="24"/>
              </w:rPr>
              <w:t>1,5</w:t>
            </w:r>
          </w:p>
        </w:tc>
        <w:tc>
          <w:tcPr>
            <w:tcW w:w="1054" w:type="dxa"/>
            <w:tcBorders>
              <w:bottom w:val="single" w:sz="4" w:space="0" w:color="auto"/>
            </w:tcBorders>
            <w:vAlign w:val="center"/>
          </w:tcPr>
          <w:p w:rsidR="00B02653" w:rsidRPr="00F047AA" w:rsidRDefault="00B02653" w:rsidP="00BA2C96">
            <w:pPr>
              <w:ind w:firstLine="709"/>
              <w:jc w:val="center"/>
              <w:rPr>
                <w:bCs/>
                <w:sz w:val="24"/>
                <w:szCs w:val="24"/>
              </w:rPr>
            </w:pPr>
          </w:p>
        </w:tc>
      </w:tr>
    </w:tbl>
    <w:p w:rsidR="001C4FC0" w:rsidRDefault="001C4FC0" w:rsidP="001F2562">
      <w:pPr>
        <w:pStyle w:val="31"/>
      </w:pPr>
    </w:p>
    <w:p w:rsidR="006137C4" w:rsidRDefault="006137C4" w:rsidP="001F2562">
      <w:pPr>
        <w:pStyle w:val="31"/>
      </w:pPr>
    </w:p>
    <w:p w:rsidR="00B02653" w:rsidRPr="00F047AA" w:rsidRDefault="00B02653" w:rsidP="001F2562">
      <w:pPr>
        <w:pStyle w:val="31"/>
      </w:pPr>
      <w:r w:rsidRPr="00F047AA">
        <w:t xml:space="preserve">Улично-дорожная сеть </w:t>
      </w:r>
    </w:p>
    <w:p w:rsidR="00C977C9" w:rsidRDefault="00B02653" w:rsidP="00C977C9">
      <w:pPr>
        <w:ind w:firstLine="709"/>
        <w:jc w:val="both"/>
        <w:rPr>
          <w:sz w:val="24"/>
          <w:szCs w:val="24"/>
        </w:rPr>
      </w:pPr>
      <w:r w:rsidRPr="00BA2C96">
        <w:rPr>
          <w:sz w:val="24"/>
          <w:szCs w:val="24"/>
        </w:rPr>
        <w:t>Существующая улично-дорожная сеть на территории муниципального образования представлена хаотично расположенными улицами и проездами и требует значительного улучшения</w:t>
      </w:r>
      <w:r w:rsidR="00C977C9">
        <w:rPr>
          <w:sz w:val="24"/>
          <w:szCs w:val="24"/>
        </w:rPr>
        <w:t>.</w:t>
      </w:r>
    </w:p>
    <w:p w:rsidR="00B02653" w:rsidRPr="00C977C9" w:rsidRDefault="00B02653" w:rsidP="00C977C9">
      <w:pPr>
        <w:ind w:firstLine="709"/>
        <w:jc w:val="both"/>
        <w:rPr>
          <w:sz w:val="24"/>
          <w:szCs w:val="24"/>
        </w:rPr>
      </w:pPr>
      <w:r w:rsidRPr="00C977C9">
        <w:rPr>
          <w:sz w:val="24"/>
          <w:szCs w:val="24"/>
        </w:rPr>
        <w:t>В муниципальном образовании «Вохтомское» не выделена структура улично-дорожных сетей н</w:t>
      </w:r>
      <w:r w:rsidRPr="00C977C9">
        <w:rPr>
          <w:sz w:val="24"/>
          <w:szCs w:val="24"/>
        </w:rPr>
        <w:t>а</w:t>
      </w:r>
      <w:r w:rsidRPr="00C977C9">
        <w:rPr>
          <w:sz w:val="24"/>
          <w:szCs w:val="24"/>
        </w:rPr>
        <w:t xml:space="preserve">селенных пунктов. Частично дороги межмуниципального и местного значений включены в улично-дорожную сеть населенных пунктов </w:t>
      </w:r>
      <w:r w:rsidR="001E1DD9" w:rsidRPr="00C977C9">
        <w:rPr>
          <w:sz w:val="24"/>
          <w:szCs w:val="24"/>
        </w:rPr>
        <w:t>муниципального образования</w:t>
      </w:r>
      <w:r w:rsidRPr="00C977C9">
        <w:rPr>
          <w:sz w:val="24"/>
          <w:szCs w:val="24"/>
        </w:rPr>
        <w:t>. В некоторых населенных пунктах они, возможно, форм</w:t>
      </w:r>
      <w:r w:rsidRPr="00C977C9">
        <w:rPr>
          <w:sz w:val="24"/>
          <w:szCs w:val="24"/>
        </w:rPr>
        <w:t>и</w:t>
      </w:r>
      <w:r w:rsidRPr="00C977C9">
        <w:rPr>
          <w:sz w:val="24"/>
          <w:szCs w:val="24"/>
        </w:rPr>
        <w:t>руют главные улицы.</w:t>
      </w:r>
    </w:p>
    <w:p w:rsidR="00B02653" w:rsidRPr="001F2562" w:rsidRDefault="00B02653" w:rsidP="001F2562">
      <w:pPr>
        <w:jc w:val="both"/>
        <w:rPr>
          <w:sz w:val="24"/>
          <w:szCs w:val="24"/>
        </w:rPr>
      </w:pPr>
      <w:r w:rsidRPr="00BA2C96">
        <w:t xml:space="preserve">  </w:t>
      </w:r>
      <w:r w:rsidR="00F047AA">
        <w:tab/>
      </w:r>
      <w:r w:rsidRPr="001F2562">
        <w:rPr>
          <w:sz w:val="24"/>
          <w:szCs w:val="24"/>
        </w:rPr>
        <w:t xml:space="preserve">Дороги местного значения дополняют опорную автодорожную сеть и обеспечивают возможность проезда ко всем населенным пунктам и  в рекреационные зоны муниципального образования. Общая протяженность дорог местного значения составляет </w:t>
      </w:r>
      <w:smartTag w:uri="urn:schemas-microsoft-com:office:smarttags" w:element="metricconverter">
        <w:smartTagPr>
          <w:attr w:name="ProductID" w:val="24,6 км"/>
        </w:smartTagPr>
        <w:r w:rsidRPr="001F2562">
          <w:rPr>
            <w:sz w:val="24"/>
            <w:szCs w:val="24"/>
          </w:rPr>
          <w:t>24,6 км</w:t>
        </w:r>
      </w:smartTag>
      <w:r w:rsidRPr="001F2562">
        <w:rPr>
          <w:sz w:val="24"/>
          <w:szCs w:val="24"/>
        </w:rPr>
        <w:t xml:space="preserve">. Покрытия проезжих частей на местных дорогах в основном гравийные. </w:t>
      </w:r>
    </w:p>
    <w:p w:rsidR="00B02653" w:rsidRPr="001F2562" w:rsidRDefault="00B02653" w:rsidP="001F2562">
      <w:pPr>
        <w:jc w:val="both"/>
        <w:rPr>
          <w:sz w:val="24"/>
          <w:szCs w:val="24"/>
        </w:rPr>
      </w:pPr>
      <w:r w:rsidRPr="001F2562">
        <w:rPr>
          <w:sz w:val="24"/>
          <w:szCs w:val="24"/>
        </w:rPr>
        <w:t xml:space="preserve">    </w:t>
      </w:r>
      <w:r w:rsidR="001F2562">
        <w:rPr>
          <w:sz w:val="24"/>
          <w:szCs w:val="24"/>
        </w:rPr>
        <w:tab/>
      </w:r>
      <w:r w:rsidRPr="001F2562">
        <w:rPr>
          <w:sz w:val="24"/>
          <w:szCs w:val="24"/>
        </w:rPr>
        <w:t xml:space="preserve">Для  дорог местного значения  муниципального образования не выполнено межевание, не установлены технические категории, не рассчитана ширина полос отвода.  </w:t>
      </w:r>
    </w:p>
    <w:p w:rsidR="006137C4" w:rsidRDefault="006137C4" w:rsidP="00F047AA">
      <w:pPr>
        <w:ind w:firstLine="709"/>
        <w:jc w:val="right"/>
        <w:rPr>
          <w:color w:val="000000"/>
          <w:sz w:val="24"/>
          <w:szCs w:val="24"/>
        </w:rPr>
      </w:pPr>
    </w:p>
    <w:p w:rsidR="006137C4" w:rsidRDefault="006137C4" w:rsidP="00F047AA">
      <w:pPr>
        <w:ind w:firstLine="709"/>
        <w:jc w:val="right"/>
        <w:rPr>
          <w:color w:val="000000"/>
          <w:sz w:val="24"/>
          <w:szCs w:val="24"/>
        </w:rPr>
      </w:pPr>
    </w:p>
    <w:p w:rsidR="006137C4" w:rsidRDefault="006137C4" w:rsidP="00F047AA">
      <w:pPr>
        <w:ind w:firstLine="709"/>
        <w:jc w:val="right"/>
        <w:rPr>
          <w:color w:val="000000"/>
          <w:sz w:val="24"/>
          <w:szCs w:val="24"/>
        </w:rPr>
      </w:pPr>
    </w:p>
    <w:p w:rsidR="00B02653" w:rsidRPr="00BA2C96" w:rsidRDefault="00F047AA" w:rsidP="00F047AA">
      <w:pPr>
        <w:ind w:firstLine="709"/>
        <w:jc w:val="right"/>
        <w:rPr>
          <w:color w:val="000000"/>
          <w:sz w:val="24"/>
          <w:szCs w:val="24"/>
        </w:rPr>
      </w:pPr>
      <w:r w:rsidRPr="00BA2C96">
        <w:rPr>
          <w:color w:val="000000"/>
          <w:sz w:val="24"/>
          <w:szCs w:val="24"/>
        </w:rPr>
        <w:t>Таблица</w:t>
      </w:r>
      <w:r>
        <w:rPr>
          <w:color w:val="000000"/>
          <w:sz w:val="24"/>
          <w:szCs w:val="24"/>
        </w:rPr>
        <w:t xml:space="preserve"> 13.</w:t>
      </w:r>
    </w:p>
    <w:p w:rsidR="00F047AA" w:rsidRDefault="00F047AA" w:rsidP="00BA2C96">
      <w:pPr>
        <w:ind w:firstLine="709"/>
        <w:jc w:val="center"/>
        <w:rPr>
          <w:b/>
          <w:color w:val="000000"/>
          <w:sz w:val="24"/>
          <w:szCs w:val="24"/>
        </w:rPr>
      </w:pPr>
    </w:p>
    <w:p w:rsidR="00C977C9" w:rsidRDefault="00B02653" w:rsidP="00BA2C96">
      <w:pPr>
        <w:ind w:firstLine="709"/>
        <w:jc w:val="center"/>
        <w:rPr>
          <w:b/>
          <w:color w:val="000000"/>
          <w:sz w:val="24"/>
          <w:szCs w:val="24"/>
        </w:rPr>
      </w:pPr>
      <w:r w:rsidRPr="00BA2C96">
        <w:rPr>
          <w:b/>
          <w:color w:val="000000"/>
          <w:sz w:val="24"/>
          <w:szCs w:val="24"/>
        </w:rPr>
        <w:t xml:space="preserve">Перечень автомобильных дорог общего пользования местного значения </w:t>
      </w:r>
    </w:p>
    <w:p w:rsidR="00B02653" w:rsidRPr="00BA2C96" w:rsidRDefault="00B02653" w:rsidP="00BA2C96">
      <w:pPr>
        <w:ind w:firstLine="709"/>
        <w:jc w:val="center"/>
        <w:rPr>
          <w:b/>
          <w:color w:val="000000"/>
          <w:sz w:val="24"/>
          <w:szCs w:val="24"/>
        </w:rPr>
      </w:pPr>
      <w:r w:rsidRPr="00BA2C96">
        <w:rPr>
          <w:b/>
          <w:color w:val="000000"/>
          <w:sz w:val="24"/>
          <w:szCs w:val="24"/>
        </w:rPr>
        <w:t>МО «Вохтомское»</w:t>
      </w:r>
    </w:p>
    <w:p w:rsidR="00B02653" w:rsidRPr="00BA2C96" w:rsidRDefault="00B02653" w:rsidP="00BA2C96">
      <w:pPr>
        <w:ind w:firstLine="709"/>
        <w:jc w:val="right"/>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2399"/>
        <w:gridCol w:w="2587"/>
        <w:gridCol w:w="2101"/>
        <w:gridCol w:w="2155"/>
      </w:tblGrid>
      <w:tr w:rsidR="00B02653" w:rsidRPr="004535D0">
        <w:tc>
          <w:tcPr>
            <w:tcW w:w="945" w:type="dxa"/>
          </w:tcPr>
          <w:p w:rsidR="00B02653" w:rsidRPr="00F047AA" w:rsidRDefault="00B02653" w:rsidP="004535D0">
            <w:pPr>
              <w:jc w:val="center"/>
              <w:rPr>
                <w:color w:val="000000"/>
                <w:sz w:val="24"/>
                <w:szCs w:val="24"/>
              </w:rPr>
            </w:pPr>
            <w:r w:rsidRPr="00F047AA">
              <w:rPr>
                <w:color w:val="000000"/>
                <w:sz w:val="24"/>
                <w:szCs w:val="24"/>
              </w:rPr>
              <w:t>№№ ПП</w:t>
            </w:r>
          </w:p>
        </w:tc>
        <w:tc>
          <w:tcPr>
            <w:tcW w:w="2399" w:type="dxa"/>
          </w:tcPr>
          <w:p w:rsidR="004535D0" w:rsidRPr="00F047AA" w:rsidRDefault="00B02653" w:rsidP="004535D0">
            <w:pPr>
              <w:ind w:firstLine="48"/>
              <w:jc w:val="center"/>
              <w:rPr>
                <w:color w:val="000000"/>
                <w:sz w:val="24"/>
                <w:szCs w:val="24"/>
              </w:rPr>
            </w:pPr>
            <w:r w:rsidRPr="00F047AA">
              <w:rPr>
                <w:color w:val="000000"/>
                <w:sz w:val="24"/>
                <w:szCs w:val="24"/>
              </w:rPr>
              <w:t xml:space="preserve">Наименование населенного пункта, </w:t>
            </w:r>
          </w:p>
          <w:p w:rsidR="00B02653" w:rsidRPr="00F047AA" w:rsidRDefault="00B02653" w:rsidP="004535D0">
            <w:pPr>
              <w:ind w:firstLine="48"/>
              <w:jc w:val="center"/>
              <w:rPr>
                <w:color w:val="000000"/>
                <w:sz w:val="24"/>
                <w:szCs w:val="24"/>
              </w:rPr>
            </w:pPr>
            <w:r w:rsidRPr="00F047AA">
              <w:rPr>
                <w:color w:val="000000"/>
                <w:sz w:val="24"/>
                <w:szCs w:val="24"/>
              </w:rPr>
              <w:t>по территории которого проходит автомобильная дорога</w:t>
            </w:r>
          </w:p>
        </w:tc>
        <w:tc>
          <w:tcPr>
            <w:tcW w:w="2587" w:type="dxa"/>
          </w:tcPr>
          <w:p w:rsidR="00B02653" w:rsidRPr="00F047AA" w:rsidRDefault="00B02653" w:rsidP="004535D0">
            <w:pPr>
              <w:jc w:val="center"/>
              <w:rPr>
                <w:color w:val="000000"/>
                <w:sz w:val="24"/>
                <w:szCs w:val="24"/>
              </w:rPr>
            </w:pPr>
            <w:r w:rsidRPr="00F047AA">
              <w:rPr>
                <w:color w:val="000000"/>
                <w:sz w:val="24"/>
                <w:szCs w:val="24"/>
              </w:rPr>
              <w:t>Идентификационный номер</w:t>
            </w:r>
          </w:p>
        </w:tc>
        <w:tc>
          <w:tcPr>
            <w:tcW w:w="2101" w:type="dxa"/>
          </w:tcPr>
          <w:p w:rsidR="00B02653" w:rsidRPr="00F047AA" w:rsidRDefault="00B02653" w:rsidP="004535D0">
            <w:pPr>
              <w:jc w:val="center"/>
              <w:rPr>
                <w:color w:val="000000"/>
                <w:sz w:val="24"/>
                <w:szCs w:val="24"/>
              </w:rPr>
            </w:pPr>
            <w:r w:rsidRPr="00F047AA">
              <w:rPr>
                <w:color w:val="000000"/>
                <w:sz w:val="24"/>
                <w:szCs w:val="24"/>
              </w:rPr>
              <w:t>Наименование дороги</w:t>
            </w:r>
          </w:p>
        </w:tc>
        <w:tc>
          <w:tcPr>
            <w:tcW w:w="2155" w:type="dxa"/>
          </w:tcPr>
          <w:p w:rsidR="00B02653" w:rsidRPr="00F047AA" w:rsidRDefault="00B02653" w:rsidP="004535D0">
            <w:pPr>
              <w:ind w:firstLine="62"/>
              <w:jc w:val="center"/>
              <w:rPr>
                <w:color w:val="000000"/>
                <w:sz w:val="24"/>
                <w:szCs w:val="24"/>
              </w:rPr>
            </w:pPr>
            <w:r w:rsidRPr="00F047AA">
              <w:rPr>
                <w:color w:val="000000"/>
                <w:sz w:val="24"/>
                <w:szCs w:val="24"/>
              </w:rPr>
              <w:t>Протяженность, км</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w:t>
            </w:r>
          </w:p>
        </w:tc>
        <w:tc>
          <w:tcPr>
            <w:tcW w:w="2399" w:type="dxa"/>
          </w:tcPr>
          <w:p w:rsidR="00B02653" w:rsidRPr="004535D0" w:rsidRDefault="00B02653" w:rsidP="004535D0">
            <w:pPr>
              <w:rPr>
                <w:color w:val="000000"/>
                <w:sz w:val="24"/>
                <w:szCs w:val="24"/>
              </w:rPr>
            </w:pPr>
            <w:r w:rsidRPr="004535D0">
              <w:rPr>
                <w:color w:val="000000"/>
                <w:sz w:val="24"/>
                <w:szCs w:val="24"/>
              </w:rPr>
              <w:t>д. Осташевская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МП-001</w:t>
            </w:r>
          </w:p>
        </w:tc>
        <w:tc>
          <w:tcPr>
            <w:tcW w:w="2101" w:type="dxa"/>
          </w:tcPr>
          <w:p w:rsidR="00B02653" w:rsidRPr="004535D0" w:rsidRDefault="00B02653" w:rsidP="004535D0">
            <w:pPr>
              <w:rPr>
                <w:color w:val="000000"/>
                <w:sz w:val="24"/>
                <w:szCs w:val="24"/>
              </w:rPr>
            </w:pPr>
            <w:r w:rsidRPr="004535D0">
              <w:rPr>
                <w:color w:val="000000"/>
                <w:sz w:val="24"/>
                <w:szCs w:val="24"/>
              </w:rPr>
              <w:t>ул. Молодежная</w:t>
            </w:r>
          </w:p>
        </w:tc>
        <w:tc>
          <w:tcPr>
            <w:tcW w:w="2155" w:type="dxa"/>
          </w:tcPr>
          <w:p w:rsidR="00B02653" w:rsidRPr="004535D0" w:rsidRDefault="00B02653" w:rsidP="004535D0">
            <w:pPr>
              <w:jc w:val="center"/>
              <w:rPr>
                <w:color w:val="000000"/>
                <w:sz w:val="24"/>
                <w:szCs w:val="24"/>
              </w:rPr>
            </w:pPr>
            <w:r w:rsidRPr="004535D0">
              <w:rPr>
                <w:color w:val="000000"/>
                <w:sz w:val="24"/>
                <w:szCs w:val="24"/>
              </w:rPr>
              <w:t>1,2</w:t>
            </w:r>
          </w:p>
        </w:tc>
      </w:tr>
      <w:tr w:rsidR="00B02653" w:rsidRPr="004535D0">
        <w:tc>
          <w:tcPr>
            <w:tcW w:w="945" w:type="dxa"/>
          </w:tcPr>
          <w:p w:rsidR="00B02653" w:rsidRPr="004535D0" w:rsidRDefault="00B02653" w:rsidP="004535D0">
            <w:pPr>
              <w:ind w:right="20"/>
              <w:jc w:val="both"/>
              <w:rPr>
                <w:color w:val="000000"/>
                <w:sz w:val="24"/>
                <w:szCs w:val="24"/>
              </w:rPr>
            </w:pPr>
            <w:r w:rsidRPr="004535D0">
              <w:rPr>
                <w:color w:val="000000"/>
                <w:sz w:val="24"/>
                <w:szCs w:val="24"/>
              </w:rPr>
              <w:t>2</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МП-002</w:t>
            </w:r>
          </w:p>
        </w:tc>
        <w:tc>
          <w:tcPr>
            <w:tcW w:w="2101" w:type="dxa"/>
          </w:tcPr>
          <w:p w:rsidR="00B02653" w:rsidRPr="004535D0" w:rsidRDefault="00B02653" w:rsidP="004535D0">
            <w:pPr>
              <w:rPr>
                <w:color w:val="000000"/>
                <w:sz w:val="24"/>
                <w:szCs w:val="24"/>
              </w:rPr>
            </w:pPr>
            <w:r w:rsidRPr="004535D0">
              <w:rPr>
                <w:color w:val="000000"/>
                <w:sz w:val="24"/>
                <w:szCs w:val="24"/>
              </w:rPr>
              <w:t>пер. Спортивный</w:t>
            </w:r>
          </w:p>
        </w:tc>
        <w:tc>
          <w:tcPr>
            <w:tcW w:w="2155" w:type="dxa"/>
          </w:tcPr>
          <w:p w:rsidR="00B02653" w:rsidRPr="004535D0" w:rsidRDefault="00B02653" w:rsidP="004535D0">
            <w:pPr>
              <w:jc w:val="center"/>
              <w:rPr>
                <w:color w:val="000000"/>
                <w:sz w:val="24"/>
                <w:szCs w:val="24"/>
              </w:rPr>
            </w:pPr>
            <w:r w:rsidRPr="004535D0">
              <w:rPr>
                <w:color w:val="000000"/>
                <w:sz w:val="24"/>
                <w:szCs w:val="24"/>
              </w:rPr>
              <w:t>0,5</w:t>
            </w:r>
          </w:p>
        </w:tc>
      </w:tr>
      <w:tr w:rsidR="00B02653" w:rsidRPr="004535D0">
        <w:tc>
          <w:tcPr>
            <w:tcW w:w="945" w:type="dxa"/>
          </w:tcPr>
          <w:p w:rsidR="00B02653" w:rsidRPr="004535D0" w:rsidRDefault="00B02653" w:rsidP="004535D0">
            <w:pPr>
              <w:ind w:right="20"/>
              <w:jc w:val="both"/>
              <w:rPr>
                <w:color w:val="000000"/>
                <w:sz w:val="24"/>
                <w:szCs w:val="24"/>
              </w:rPr>
            </w:pPr>
            <w:r w:rsidRPr="004535D0">
              <w:rPr>
                <w:color w:val="000000"/>
                <w:sz w:val="24"/>
                <w:szCs w:val="24"/>
              </w:rPr>
              <w:t>3</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МП-003</w:t>
            </w:r>
          </w:p>
        </w:tc>
        <w:tc>
          <w:tcPr>
            <w:tcW w:w="2101" w:type="dxa"/>
          </w:tcPr>
          <w:p w:rsidR="00B02653" w:rsidRPr="004535D0" w:rsidRDefault="00B02653" w:rsidP="004535D0">
            <w:pPr>
              <w:rPr>
                <w:color w:val="000000"/>
                <w:sz w:val="24"/>
                <w:szCs w:val="24"/>
              </w:rPr>
            </w:pPr>
            <w:r w:rsidRPr="004535D0">
              <w:rPr>
                <w:color w:val="000000"/>
                <w:sz w:val="24"/>
                <w:szCs w:val="24"/>
              </w:rPr>
              <w:t>ул. Юбилейная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0,55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4</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МП-004</w:t>
            </w:r>
          </w:p>
        </w:tc>
        <w:tc>
          <w:tcPr>
            <w:tcW w:w="2101" w:type="dxa"/>
          </w:tcPr>
          <w:p w:rsidR="00B02653" w:rsidRPr="004535D0" w:rsidRDefault="00B02653" w:rsidP="004535D0">
            <w:pPr>
              <w:rPr>
                <w:color w:val="000000"/>
                <w:sz w:val="24"/>
                <w:szCs w:val="24"/>
              </w:rPr>
            </w:pPr>
            <w:r w:rsidRPr="004535D0">
              <w:rPr>
                <w:color w:val="000000"/>
                <w:sz w:val="24"/>
                <w:szCs w:val="24"/>
              </w:rPr>
              <w:t>ул. Центральная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0,25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5</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МП-005</w:t>
            </w:r>
          </w:p>
        </w:tc>
        <w:tc>
          <w:tcPr>
            <w:tcW w:w="2101" w:type="dxa"/>
          </w:tcPr>
          <w:p w:rsidR="00B02653" w:rsidRPr="004535D0" w:rsidRDefault="00B02653" w:rsidP="004535D0">
            <w:pPr>
              <w:rPr>
                <w:color w:val="000000"/>
                <w:sz w:val="24"/>
                <w:szCs w:val="24"/>
              </w:rPr>
            </w:pPr>
            <w:r w:rsidRPr="004535D0">
              <w:rPr>
                <w:color w:val="000000"/>
                <w:sz w:val="24"/>
                <w:szCs w:val="24"/>
              </w:rPr>
              <w:t>ул. Зеленая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0,6</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6</w:t>
            </w:r>
          </w:p>
        </w:tc>
        <w:tc>
          <w:tcPr>
            <w:tcW w:w="2399" w:type="dxa"/>
          </w:tcPr>
          <w:p w:rsidR="00B02653" w:rsidRPr="004535D0" w:rsidRDefault="00B02653" w:rsidP="004535D0">
            <w:pPr>
              <w:rPr>
                <w:color w:val="000000"/>
                <w:sz w:val="24"/>
                <w:szCs w:val="24"/>
              </w:rPr>
            </w:pPr>
            <w:r w:rsidRPr="004535D0">
              <w:rPr>
                <w:color w:val="000000"/>
                <w:sz w:val="24"/>
                <w:szCs w:val="24"/>
              </w:rPr>
              <w:t>д. Куфтыревская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МП-006</w:t>
            </w:r>
          </w:p>
        </w:tc>
        <w:tc>
          <w:tcPr>
            <w:tcW w:w="2101" w:type="dxa"/>
          </w:tcPr>
          <w:p w:rsidR="00B02653" w:rsidRPr="004535D0" w:rsidRDefault="00B02653" w:rsidP="004535D0">
            <w:pPr>
              <w:rPr>
                <w:color w:val="000000"/>
                <w:sz w:val="24"/>
                <w:szCs w:val="24"/>
              </w:rPr>
            </w:pPr>
            <w:r w:rsidRPr="004535D0">
              <w:rPr>
                <w:color w:val="000000"/>
                <w:sz w:val="24"/>
                <w:szCs w:val="24"/>
              </w:rPr>
              <w:t>ул. Совхозная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0,6</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7</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МП-007</w:t>
            </w:r>
          </w:p>
        </w:tc>
        <w:tc>
          <w:tcPr>
            <w:tcW w:w="2101" w:type="dxa"/>
          </w:tcPr>
          <w:p w:rsidR="00B02653" w:rsidRPr="004535D0" w:rsidRDefault="00B02653" w:rsidP="004535D0">
            <w:pPr>
              <w:rPr>
                <w:color w:val="000000"/>
                <w:sz w:val="24"/>
                <w:szCs w:val="24"/>
              </w:rPr>
            </w:pPr>
            <w:r w:rsidRPr="004535D0">
              <w:rPr>
                <w:color w:val="000000"/>
                <w:sz w:val="24"/>
                <w:szCs w:val="24"/>
              </w:rPr>
              <w:t>ул. Набережная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0,9</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8</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МП-008</w:t>
            </w:r>
          </w:p>
        </w:tc>
        <w:tc>
          <w:tcPr>
            <w:tcW w:w="2101" w:type="dxa"/>
          </w:tcPr>
          <w:p w:rsidR="00B02653" w:rsidRPr="004535D0" w:rsidRDefault="00B02653" w:rsidP="004535D0">
            <w:pPr>
              <w:rPr>
                <w:color w:val="000000"/>
                <w:sz w:val="24"/>
                <w:szCs w:val="24"/>
              </w:rPr>
            </w:pPr>
            <w:r w:rsidRPr="004535D0">
              <w:rPr>
                <w:color w:val="000000"/>
                <w:sz w:val="24"/>
                <w:szCs w:val="24"/>
              </w:rPr>
              <w:t>ул. Береговая</w:t>
            </w:r>
          </w:p>
        </w:tc>
        <w:tc>
          <w:tcPr>
            <w:tcW w:w="2155" w:type="dxa"/>
          </w:tcPr>
          <w:p w:rsidR="00B02653" w:rsidRPr="004535D0" w:rsidRDefault="00B02653" w:rsidP="004535D0">
            <w:pPr>
              <w:jc w:val="center"/>
              <w:rPr>
                <w:color w:val="000000"/>
                <w:sz w:val="24"/>
                <w:szCs w:val="24"/>
              </w:rPr>
            </w:pPr>
            <w:r w:rsidRPr="004535D0">
              <w:rPr>
                <w:color w:val="000000"/>
                <w:sz w:val="24"/>
                <w:szCs w:val="24"/>
              </w:rPr>
              <w:t>0,6</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9</w:t>
            </w:r>
          </w:p>
        </w:tc>
        <w:tc>
          <w:tcPr>
            <w:tcW w:w="2399" w:type="dxa"/>
          </w:tcPr>
          <w:p w:rsidR="00B02653" w:rsidRPr="004535D0" w:rsidRDefault="00B02653" w:rsidP="004535D0">
            <w:pPr>
              <w:rPr>
                <w:color w:val="000000"/>
                <w:sz w:val="24"/>
                <w:szCs w:val="24"/>
              </w:rPr>
            </w:pPr>
            <w:r w:rsidRPr="004535D0">
              <w:rPr>
                <w:color w:val="000000"/>
                <w:sz w:val="24"/>
                <w:szCs w:val="24"/>
              </w:rPr>
              <w:t>д. Кузнецовская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МП-009</w:t>
            </w:r>
          </w:p>
        </w:tc>
        <w:tc>
          <w:tcPr>
            <w:tcW w:w="2101" w:type="dxa"/>
          </w:tcPr>
          <w:p w:rsidR="00B02653" w:rsidRPr="004535D0" w:rsidRDefault="00B02653" w:rsidP="004535D0">
            <w:pPr>
              <w:rPr>
                <w:color w:val="000000"/>
                <w:sz w:val="24"/>
                <w:szCs w:val="24"/>
              </w:rPr>
            </w:pPr>
            <w:r w:rsidRPr="004535D0">
              <w:rPr>
                <w:color w:val="000000"/>
                <w:sz w:val="24"/>
                <w:szCs w:val="24"/>
              </w:rPr>
              <w:t>ул. Речная</w:t>
            </w:r>
          </w:p>
        </w:tc>
        <w:tc>
          <w:tcPr>
            <w:tcW w:w="2155" w:type="dxa"/>
          </w:tcPr>
          <w:p w:rsidR="00B02653" w:rsidRPr="004535D0" w:rsidRDefault="00B02653" w:rsidP="004535D0">
            <w:pPr>
              <w:jc w:val="center"/>
              <w:rPr>
                <w:color w:val="000000"/>
                <w:sz w:val="24"/>
                <w:szCs w:val="24"/>
              </w:rPr>
            </w:pPr>
            <w:r w:rsidRPr="004535D0">
              <w:rPr>
                <w:color w:val="000000"/>
                <w:sz w:val="24"/>
                <w:szCs w:val="24"/>
              </w:rPr>
              <w:t>1,0</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10</w:t>
            </w:r>
          </w:p>
        </w:tc>
        <w:tc>
          <w:tcPr>
            <w:tcW w:w="2399" w:type="dxa"/>
          </w:tcPr>
          <w:p w:rsidR="00B02653" w:rsidRPr="004535D0" w:rsidRDefault="00B02653" w:rsidP="004535D0">
            <w:pPr>
              <w:rPr>
                <w:color w:val="000000"/>
                <w:sz w:val="24"/>
                <w:szCs w:val="24"/>
              </w:rPr>
            </w:pPr>
            <w:r w:rsidRPr="004535D0">
              <w:rPr>
                <w:color w:val="000000"/>
                <w:sz w:val="24"/>
                <w:szCs w:val="24"/>
              </w:rPr>
              <w:t>д. Фоминская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МП-010</w:t>
            </w:r>
          </w:p>
        </w:tc>
        <w:tc>
          <w:tcPr>
            <w:tcW w:w="2101" w:type="dxa"/>
          </w:tcPr>
          <w:p w:rsidR="00B02653" w:rsidRPr="004535D0" w:rsidRDefault="00B02653" w:rsidP="004535D0">
            <w:pPr>
              <w:rPr>
                <w:color w:val="000000"/>
                <w:sz w:val="24"/>
                <w:szCs w:val="24"/>
              </w:rPr>
            </w:pPr>
            <w:r w:rsidRPr="004535D0">
              <w:rPr>
                <w:color w:val="000000"/>
                <w:sz w:val="24"/>
                <w:szCs w:val="24"/>
              </w:rPr>
              <w:t>ул. Южная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0,8</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11</w:t>
            </w:r>
          </w:p>
        </w:tc>
        <w:tc>
          <w:tcPr>
            <w:tcW w:w="2399" w:type="dxa"/>
          </w:tcPr>
          <w:p w:rsidR="00B02653" w:rsidRPr="004535D0" w:rsidRDefault="00B02653" w:rsidP="004535D0">
            <w:pPr>
              <w:rPr>
                <w:color w:val="000000"/>
                <w:sz w:val="24"/>
                <w:szCs w:val="24"/>
              </w:rPr>
            </w:pPr>
            <w:r w:rsidRPr="004535D0">
              <w:rPr>
                <w:color w:val="000000"/>
                <w:sz w:val="24"/>
                <w:szCs w:val="24"/>
              </w:rPr>
              <w:t>п. Фоминский</w:t>
            </w:r>
          </w:p>
        </w:tc>
        <w:tc>
          <w:tcPr>
            <w:tcW w:w="2587" w:type="dxa"/>
          </w:tcPr>
          <w:p w:rsidR="00B02653" w:rsidRPr="004535D0" w:rsidRDefault="00B02653" w:rsidP="004535D0">
            <w:pPr>
              <w:rPr>
                <w:color w:val="000000"/>
                <w:sz w:val="24"/>
                <w:szCs w:val="24"/>
              </w:rPr>
            </w:pPr>
            <w:r w:rsidRPr="004535D0">
              <w:rPr>
                <w:color w:val="000000"/>
                <w:sz w:val="24"/>
                <w:szCs w:val="24"/>
              </w:rPr>
              <w:t>11222808 ОП МП-011</w:t>
            </w:r>
          </w:p>
        </w:tc>
        <w:tc>
          <w:tcPr>
            <w:tcW w:w="2101" w:type="dxa"/>
          </w:tcPr>
          <w:p w:rsidR="00B02653" w:rsidRPr="004535D0" w:rsidRDefault="00B02653" w:rsidP="004535D0">
            <w:pPr>
              <w:rPr>
                <w:color w:val="000000"/>
                <w:sz w:val="24"/>
                <w:szCs w:val="24"/>
              </w:rPr>
            </w:pPr>
            <w:r w:rsidRPr="004535D0">
              <w:rPr>
                <w:color w:val="000000"/>
                <w:sz w:val="24"/>
                <w:szCs w:val="24"/>
              </w:rPr>
              <w:t>ул. Школьная</w:t>
            </w:r>
          </w:p>
        </w:tc>
        <w:tc>
          <w:tcPr>
            <w:tcW w:w="2155" w:type="dxa"/>
          </w:tcPr>
          <w:p w:rsidR="00B02653" w:rsidRPr="004535D0" w:rsidRDefault="00B02653" w:rsidP="004535D0">
            <w:pPr>
              <w:jc w:val="center"/>
              <w:rPr>
                <w:color w:val="000000"/>
                <w:sz w:val="24"/>
                <w:szCs w:val="24"/>
              </w:rPr>
            </w:pPr>
            <w:r w:rsidRPr="004535D0">
              <w:rPr>
                <w:color w:val="000000"/>
                <w:sz w:val="24"/>
                <w:szCs w:val="24"/>
              </w:rPr>
              <w:t>1,05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12</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МП-012</w:t>
            </w:r>
          </w:p>
        </w:tc>
        <w:tc>
          <w:tcPr>
            <w:tcW w:w="2101" w:type="dxa"/>
          </w:tcPr>
          <w:p w:rsidR="00B02653" w:rsidRPr="004535D0" w:rsidRDefault="00B02653" w:rsidP="004535D0">
            <w:pPr>
              <w:rPr>
                <w:color w:val="000000"/>
                <w:sz w:val="24"/>
                <w:szCs w:val="24"/>
              </w:rPr>
            </w:pPr>
            <w:r w:rsidRPr="004535D0">
              <w:rPr>
                <w:color w:val="000000"/>
                <w:sz w:val="24"/>
                <w:szCs w:val="24"/>
              </w:rPr>
              <w:t>ул. Железнодорожная</w:t>
            </w:r>
          </w:p>
        </w:tc>
        <w:tc>
          <w:tcPr>
            <w:tcW w:w="2155" w:type="dxa"/>
          </w:tcPr>
          <w:p w:rsidR="00B02653" w:rsidRPr="004535D0" w:rsidRDefault="00B02653" w:rsidP="004535D0">
            <w:pPr>
              <w:jc w:val="center"/>
              <w:rPr>
                <w:color w:val="000000"/>
                <w:sz w:val="24"/>
                <w:szCs w:val="24"/>
              </w:rPr>
            </w:pPr>
            <w:r w:rsidRPr="004535D0">
              <w:rPr>
                <w:color w:val="000000"/>
                <w:sz w:val="24"/>
                <w:szCs w:val="24"/>
              </w:rPr>
              <w:t>2,1</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13</w:t>
            </w:r>
          </w:p>
        </w:tc>
        <w:tc>
          <w:tcPr>
            <w:tcW w:w="2399" w:type="dxa"/>
          </w:tcPr>
          <w:p w:rsidR="00B02653" w:rsidRPr="004535D0" w:rsidRDefault="00B02653" w:rsidP="004535D0">
            <w:pPr>
              <w:rPr>
                <w:color w:val="000000"/>
                <w:sz w:val="24"/>
                <w:szCs w:val="24"/>
              </w:rPr>
            </w:pPr>
            <w:r w:rsidRPr="004535D0">
              <w:rPr>
                <w:color w:val="000000"/>
                <w:sz w:val="24"/>
                <w:szCs w:val="24"/>
              </w:rPr>
              <w:t>п. Мелентьев Пал</w:t>
            </w:r>
          </w:p>
        </w:tc>
        <w:tc>
          <w:tcPr>
            <w:tcW w:w="2587" w:type="dxa"/>
          </w:tcPr>
          <w:p w:rsidR="00B02653" w:rsidRPr="004535D0" w:rsidRDefault="00B02653" w:rsidP="004535D0">
            <w:pPr>
              <w:rPr>
                <w:color w:val="000000"/>
                <w:sz w:val="24"/>
                <w:szCs w:val="24"/>
              </w:rPr>
            </w:pPr>
            <w:r w:rsidRPr="004535D0">
              <w:rPr>
                <w:color w:val="000000"/>
                <w:sz w:val="24"/>
                <w:szCs w:val="24"/>
              </w:rPr>
              <w:t>11222808 ОП МП-013</w:t>
            </w:r>
          </w:p>
        </w:tc>
        <w:tc>
          <w:tcPr>
            <w:tcW w:w="2101" w:type="dxa"/>
          </w:tcPr>
          <w:p w:rsidR="00B02653" w:rsidRPr="004535D0" w:rsidRDefault="00B02653" w:rsidP="004535D0">
            <w:pPr>
              <w:rPr>
                <w:color w:val="000000"/>
                <w:sz w:val="24"/>
                <w:szCs w:val="24"/>
              </w:rPr>
            </w:pPr>
            <w:r w:rsidRPr="004535D0">
              <w:rPr>
                <w:color w:val="000000"/>
                <w:sz w:val="24"/>
                <w:szCs w:val="24"/>
              </w:rPr>
              <w:t>ул. Парковая</w:t>
            </w:r>
          </w:p>
        </w:tc>
        <w:tc>
          <w:tcPr>
            <w:tcW w:w="2155" w:type="dxa"/>
          </w:tcPr>
          <w:p w:rsidR="00B02653" w:rsidRPr="004535D0" w:rsidRDefault="00B02653" w:rsidP="004535D0">
            <w:pPr>
              <w:jc w:val="center"/>
              <w:rPr>
                <w:color w:val="000000"/>
                <w:sz w:val="24"/>
                <w:szCs w:val="24"/>
              </w:rPr>
            </w:pPr>
            <w:r w:rsidRPr="004535D0">
              <w:rPr>
                <w:color w:val="000000"/>
                <w:sz w:val="24"/>
                <w:szCs w:val="24"/>
              </w:rPr>
              <w:t>1,0</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14</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МП-015</w:t>
            </w:r>
          </w:p>
        </w:tc>
        <w:tc>
          <w:tcPr>
            <w:tcW w:w="2101" w:type="dxa"/>
          </w:tcPr>
          <w:p w:rsidR="00B02653" w:rsidRPr="004535D0" w:rsidRDefault="00B02653" w:rsidP="004535D0">
            <w:pPr>
              <w:rPr>
                <w:color w:val="000000"/>
                <w:sz w:val="24"/>
                <w:szCs w:val="24"/>
              </w:rPr>
            </w:pPr>
            <w:r w:rsidRPr="004535D0">
              <w:rPr>
                <w:color w:val="000000"/>
                <w:sz w:val="24"/>
                <w:szCs w:val="24"/>
              </w:rPr>
              <w:t>ул. Первомайская</w:t>
            </w:r>
          </w:p>
        </w:tc>
        <w:tc>
          <w:tcPr>
            <w:tcW w:w="2155" w:type="dxa"/>
          </w:tcPr>
          <w:p w:rsidR="00B02653" w:rsidRPr="004535D0" w:rsidRDefault="00B02653" w:rsidP="004535D0">
            <w:pPr>
              <w:jc w:val="center"/>
              <w:rPr>
                <w:color w:val="000000"/>
                <w:sz w:val="24"/>
                <w:szCs w:val="24"/>
              </w:rPr>
            </w:pPr>
            <w:r w:rsidRPr="004535D0">
              <w:rPr>
                <w:color w:val="000000"/>
                <w:sz w:val="24"/>
                <w:szCs w:val="24"/>
              </w:rPr>
              <w:t>0,9</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15</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МП-016</w:t>
            </w:r>
          </w:p>
        </w:tc>
        <w:tc>
          <w:tcPr>
            <w:tcW w:w="2101" w:type="dxa"/>
          </w:tcPr>
          <w:p w:rsidR="00B02653" w:rsidRPr="004535D0" w:rsidRDefault="00D163EE" w:rsidP="004535D0">
            <w:pPr>
              <w:rPr>
                <w:color w:val="000000"/>
                <w:sz w:val="24"/>
                <w:szCs w:val="24"/>
              </w:rPr>
            </w:pPr>
            <w:r>
              <w:rPr>
                <w:color w:val="000000"/>
                <w:sz w:val="24"/>
                <w:szCs w:val="24"/>
              </w:rPr>
              <w:t>пер</w:t>
            </w:r>
            <w:r w:rsidR="00B02653" w:rsidRPr="004535D0">
              <w:rPr>
                <w:color w:val="000000"/>
                <w:sz w:val="24"/>
                <w:szCs w:val="24"/>
              </w:rPr>
              <w:t>. Дружбы</w:t>
            </w:r>
          </w:p>
        </w:tc>
        <w:tc>
          <w:tcPr>
            <w:tcW w:w="2155" w:type="dxa"/>
          </w:tcPr>
          <w:p w:rsidR="00B02653" w:rsidRPr="004535D0" w:rsidRDefault="00B02653" w:rsidP="004535D0">
            <w:pPr>
              <w:jc w:val="center"/>
              <w:rPr>
                <w:color w:val="000000"/>
                <w:sz w:val="24"/>
                <w:szCs w:val="24"/>
              </w:rPr>
            </w:pPr>
            <w:r w:rsidRPr="004535D0">
              <w:rPr>
                <w:color w:val="000000"/>
                <w:sz w:val="24"/>
                <w:szCs w:val="24"/>
              </w:rPr>
              <w:t>0,6</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16</w:t>
            </w:r>
          </w:p>
        </w:tc>
        <w:tc>
          <w:tcPr>
            <w:tcW w:w="2399" w:type="dxa"/>
          </w:tcPr>
          <w:p w:rsidR="00B02653" w:rsidRPr="004535D0" w:rsidRDefault="00B02653" w:rsidP="004535D0">
            <w:pPr>
              <w:rPr>
                <w:color w:val="000000"/>
                <w:sz w:val="24"/>
                <w:szCs w:val="24"/>
              </w:rPr>
            </w:pPr>
            <w:r w:rsidRPr="004535D0">
              <w:rPr>
                <w:color w:val="000000"/>
                <w:sz w:val="24"/>
                <w:szCs w:val="24"/>
              </w:rPr>
              <w:t>д. Балуевская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МП-017</w:t>
            </w:r>
          </w:p>
        </w:tc>
        <w:tc>
          <w:tcPr>
            <w:tcW w:w="2101" w:type="dxa"/>
          </w:tcPr>
          <w:p w:rsidR="00B02653" w:rsidRPr="004535D0" w:rsidRDefault="00B02653" w:rsidP="004535D0">
            <w:pPr>
              <w:rPr>
                <w:color w:val="000000"/>
                <w:sz w:val="24"/>
                <w:szCs w:val="24"/>
              </w:rPr>
            </w:pPr>
            <w:r w:rsidRPr="004535D0">
              <w:rPr>
                <w:color w:val="000000"/>
                <w:sz w:val="24"/>
                <w:szCs w:val="24"/>
              </w:rPr>
              <w:t>ул. Лесная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0,2</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17</w:t>
            </w:r>
          </w:p>
        </w:tc>
        <w:tc>
          <w:tcPr>
            <w:tcW w:w="2399" w:type="dxa"/>
          </w:tcPr>
          <w:p w:rsidR="00B02653" w:rsidRPr="004535D0" w:rsidRDefault="00B02653" w:rsidP="004535D0">
            <w:pPr>
              <w:rPr>
                <w:color w:val="000000"/>
                <w:sz w:val="24"/>
                <w:szCs w:val="24"/>
              </w:rPr>
            </w:pPr>
            <w:r w:rsidRPr="004535D0">
              <w:rPr>
                <w:color w:val="000000"/>
                <w:sz w:val="24"/>
                <w:szCs w:val="24"/>
              </w:rPr>
              <w:t>д. Грехнев Пал</w:t>
            </w:r>
          </w:p>
        </w:tc>
        <w:tc>
          <w:tcPr>
            <w:tcW w:w="2587" w:type="dxa"/>
          </w:tcPr>
          <w:p w:rsidR="00B02653" w:rsidRPr="004535D0" w:rsidRDefault="00B02653" w:rsidP="004535D0">
            <w:pPr>
              <w:rPr>
                <w:color w:val="000000"/>
                <w:sz w:val="24"/>
                <w:szCs w:val="24"/>
              </w:rPr>
            </w:pPr>
            <w:r w:rsidRPr="004535D0">
              <w:rPr>
                <w:color w:val="000000"/>
                <w:sz w:val="24"/>
                <w:szCs w:val="24"/>
              </w:rPr>
              <w:t>11222808 ОП МП-018</w:t>
            </w:r>
          </w:p>
        </w:tc>
        <w:tc>
          <w:tcPr>
            <w:tcW w:w="2101" w:type="dxa"/>
          </w:tcPr>
          <w:p w:rsidR="00B02653" w:rsidRPr="004535D0" w:rsidRDefault="00B02653" w:rsidP="004535D0">
            <w:pPr>
              <w:rPr>
                <w:color w:val="000000"/>
                <w:sz w:val="24"/>
                <w:szCs w:val="24"/>
              </w:rPr>
            </w:pPr>
            <w:r w:rsidRPr="004535D0">
              <w:rPr>
                <w:color w:val="000000"/>
                <w:sz w:val="24"/>
                <w:szCs w:val="24"/>
              </w:rPr>
              <w:t>ул. Центральная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0,8</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18</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МП-019</w:t>
            </w:r>
          </w:p>
        </w:tc>
        <w:tc>
          <w:tcPr>
            <w:tcW w:w="2101" w:type="dxa"/>
          </w:tcPr>
          <w:p w:rsidR="00B02653" w:rsidRPr="004535D0" w:rsidRDefault="00B02653" w:rsidP="004535D0">
            <w:pPr>
              <w:rPr>
                <w:color w:val="000000"/>
                <w:sz w:val="24"/>
                <w:szCs w:val="24"/>
              </w:rPr>
            </w:pPr>
            <w:r w:rsidRPr="004535D0">
              <w:rPr>
                <w:color w:val="000000"/>
                <w:sz w:val="24"/>
                <w:szCs w:val="24"/>
              </w:rPr>
              <w:t>ул. Зеленая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0,7</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19</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МП-020</w:t>
            </w:r>
          </w:p>
        </w:tc>
        <w:tc>
          <w:tcPr>
            <w:tcW w:w="2101" w:type="dxa"/>
          </w:tcPr>
          <w:p w:rsidR="00B02653" w:rsidRPr="004535D0" w:rsidRDefault="00B02653" w:rsidP="004535D0">
            <w:pPr>
              <w:rPr>
                <w:color w:val="000000"/>
                <w:sz w:val="24"/>
                <w:szCs w:val="24"/>
              </w:rPr>
            </w:pPr>
            <w:r w:rsidRPr="004535D0">
              <w:rPr>
                <w:color w:val="000000"/>
                <w:sz w:val="24"/>
                <w:szCs w:val="24"/>
              </w:rPr>
              <w:t>ул. Победы</w:t>
            </w:r>
          </w:p>
        </w:tc>
        <w:tc>
          <w:tcPr>
            <w:tcW w:w="2155" w:type="dxa"/>
          </w:tcPr>
          <w:p w:rsidR="00B02653" w:rsidRPr="004535D0" w:rsidRDefault="00B02653" w:rsidP="004535D0">
            <w:pPr>
              <w:jc w:val="center"/>
              <w:rPr>
                <w:color w:val="000000"/>
                <w:sz w:val="24"/>
                <w:szCs w:val="24"/>
              </w:rPr>
            </w:pPr>
            <w:r w:rsidRPr="004535D0">
              <w:rPr>
                <w:color w:val="000000"/>
                <w:sz w:val="24"/>
                <w:szCs w:val="24"/>
              </w:rPr>
              <w:t>0,2</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20</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МП-021</w:t>
            </w:r>
          </w:p>
        </w:tc>
        <w:tc>
          <w:tcPr>
            <w:tcW w:w="2101" w:type="dxa"/>
          </w:tcPr>
          <w:p w:rsidR="00B02653" w:rsidRPr="004535D0" w:rsidRDefault="00B02653" w:rsidP="004535D0">
            <w:pPr>
              <w:rPr>
                <w:color w:val="000000"/>
                <w:sz w:val="24"/>
                <w:szCs w:val="24"/>
              </w:rPr>
            </w:pPr>
            <w:r w:rsidRPr="004535D0">
              <w:rPr>
                <w:color w:val="000000"/>
                <w:sz w:val="24"/>
                <w:szCs w:val="24"/>
              </w:rPr>
              <w:t>ул. Дачная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21</w:t>
            </w:r>
          </w:p>
        </w:tc>
        <w:tc>
          <w:tcPr>
            <w:tcW w:w="2399" w:type="dxa"/>
          </w:tcPr>
          <w:p w:rsidR="00B02653" w:rsidRPr="004535D0" w:rsidRDefault="00B02653" w:rsidP="004535D0">
            <w:pPr>
              <w:rPr>
                <w:color w:val="000000"/>
                <w:sz w:val="24"/>
                <w:szCs w:val="24"/>
              </w:rPr>
            </w:pPr>
            <w:r w:rsidRPr="004535D0">
              <w:rPr>
                <w:color w:val="000000"/>
                <w:sz w:val="24"/>
                <w:szCs w:val="24"/>
              </w:rPr>
              <w:t>д. Ивакинская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МП-022</w:t>
            </w:r>
          </w:p>
        </w:tc>
        <w:tc>
          <w:tcPr>
            <w:tcW w:w="2101" w:type="dxa"/>
          </w:tcPr>
          <w:p w:rsidR="00B02653" w:rsidRPr="004535D0" w:rsidRDefault="00B02653" w:rsidP="004535D0">
            <w:pPr>
              <w:rPr>
                <w:color w:val="000000"/>
                <w:sz w:val="24"/>
                <w:szCs w:val="24"/>
              </w:rPr>
            </w:pPr>
            <w:r w:rsidRPr="004535D0">
              <w:rPr>
                <w:color w:val="000000"/>
                <w:sz w:val="24"/>
                <w:szCs w:val="24"/>
              </w:rPr>
              <w:t>ул. Дачная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0,4</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22</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МП-023</w:t>
            </w:r>
          </w:p>
        </w:tc>
        <w:tc>
          <w:tcPr>
            <w:tcW w:w="2101" w:type="dxa"/>
          </w:tcPr>
          <w:p w:rsidR="00B02653" w:rsidRPr="004535D0" w:rsidRDefault="00B02653" w:rsidP="004535D0">
            <w:pPr>
              <w:rPr>
                <w:color w:val="000000"/>
                <w:sz w:val="24"/>
                <w:szCs w:val="24"/>
              </w:rPr>
            </w:pPr>
            <w:r w:rsidRPr="004535D0">
              <w:rPr>
                <w:color w:val="000000"/>
                <w:sz w:val="24"/>
                <w:szCs w:val="24"/>
              </w:rPr>
              <w:t>ул. Победы</w:t>
            </w:r>
          </w:p>
        </w:tc>
        <w:tc>
          <w:tcPr>
            <w:tcW w:w="2155" w:type="dxa"/>
          </w:tcPr>
          <w:p w:rsidR="00B02653" w:rsidRPr="004535D0" w:rsidRDefault="00B02653" w:rsidP="004535D0">
            <w:pPr>
              <w:jc w:val="center"/>
              <w:rPr>
                <w:color w:val="000000"/>
                <w:sz w:val="24"/>
                <w:szCs w:val="24"/>
              </w:rPr>
            </w:pPr>
            <w:r w:rsidRPr="004535D0">
              <w:rPr>
                <w:color w:val="000000"/>
                <w:sz w:val="24"/>
                <w:szCs w:val="24"/>
              </w:rPr>
              <w:t>1,35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23</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МП-024</w:t>
            </w:r>
          </w:p>
        </w:tc>
        <w:tc>
          <w:tcPr>
            <w:tcW w:w="2101" w:type="dxa"/>
          </w:tcPr>
          <w:p w:rsidR="00B02653" w:rsidRPr="004535D0" w:rsidRDefault="00D163EE" w:rsidP="004535D0">
            <w:pPr>
              <w:rPr>
                <w:color w:val="000000"/>
                <w:sz w:val="24"/>
                <w:szCs w:val="24"/>
              </w:rPr>
            </w:pPr>
            <w:r>
              <w:rPr>
                <w:color w:val="000000"/>
                <w:sz w:val="24"/>
                <w:szCs w:val="24"/>
              </w:rPr>
              <w:t>пер</w:t>
            </w:r>
            <w:r w:rsidR="00B02653" w:rsidRPr="004535D0">
              <w:rPr>
                <w:color w:val="000000"/>
                <w:sz w:val="24"/>
                <w:szCs w:val="24"/>
              </w:rPr>
              <w:t>. 8 Марта</w:t>
            </w:r>
          </w:p>
        </w:tc>
        <w:tc>
          <w:tcPr>
            <w:tcW w:w="2155" w:type="dxa"/>
          </w:tcPr>
          <w:p w:rsidR="00B02653" w:rsidRPr="004535D0" w:rsidRDefault="00B02653" w:rsidP="004535D0">
            <w:pPr>
              <w:jc w:val="center"/>
              <w:rPr>
                <w:color w:val="000000"/>
                <w:sz w:val="24"/>
                <w:szCs w:val="24"/>
              </w:rPr>
            </w:pPr>
            <w:r w:rsidRPr="004535D0">
              <w:rPr>
                <w:color w:val="000000"/>
                <w:sz w:val="24"/>
                <w:szCs w:val="24"/>
              </w:rPr>
              <w:t>0,2</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24</w:t>
            </w:r>
          </w:p>
        </w:tc>
        <w:tc>
          <w:tcPr>
            <w:tcW w:w="2399" w:type="dxa"/>
          </w:tcPr>
          <w:p w:rsidR="00B02653" w:rsidRPr="004535D0" w:rsidRDefault="00B02653" w:rsidP="004535D0">
            <w:pPr>
              <w:rPr>
                <w:color w:val="000000"/>
                <w:sz w:val="24"/>
                <w:szCs w:val="24"/>
              </w:rPr>
            </w:pPr>
            <w:r w:rsidRPr="004535D0">
              <w:rPr>
                <w:color w:val="000000"/>
                <w:sz w:val="24"/>
                <w:szCs w:val="24"/>
              </w:rPr>
              <w:t>д. Нечаевская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МП-025</w:t>
            </w:r>
          </w:p>
        </w:tc>
        <w:tc>
          <w:tcPr>
            <w:tcW w:w="2101" w:type="dxa"/>
          </w:tcPr>
          <w:p w:rsidR="00B02653" w:rsidRPr="004535D0" w:rsidRDefault="00B02653" w:rsidP="004535D0">
            <w:pPr>
              <w:rPr>
                <w:color w:val="000000"/>
                <w:sz w:val="24"/>
                <w:szCs w:val="24"/>
              </w:rPr>
            </w:pPr>
            <w:r w:rsidRPr="004535D0">
              <w:rPr>
                <w:color w:val="000000"/>
                <w:sz w:val="24"/>
                <w:szCs w:val="24"/>
              </w:rPr>
              <w:t>ул. Победы</w:t>
            </w:r>
          </w:p>
        </w:tc>
        <w:tc>
          <w:tcPr>
            <w:tcW w:w="2155" w:type="dxa"/>
          </w:tcPr>
          <w:p w:rsidR="00B02653" w:rsidRPr="004535D0" w:rsidRDefault="00B02653" w:rsidP="004535D0">
            <w:pPr>
              <w:jc w:val="center"/>
              <w:rPr>
                <w:color w:val="000000"/>
                <w:sz w:val="24"/>
                <w:szCs w:val="24"/>
              </w:rPr>
            </w:pPr>
            <w:r w:rsidRPr="004535D0">
              <w:rPr>
                <w:color w:val="000000"/>
                <w:sz w:val="24"/>
                <w:szCs w:val="24"/>
              </w:rPr>
              <w:t>0,9</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25</w:t>
            </w:r>
          </w:p>
        </w:tc>
        <w:tc>
          <w:tcPr>
            <w:tcW w:w="2399" w:type="dxa"/>
          </w:tcPr>
          <w:p w:rsidR="00B02653" w:rsidRPr="004535D0" w:rsidRDefault="00B02653" w:rsidP="004535D0">
            <w:pPr>
              <w:rPr>
                <w:color w:val="000000"/>
                <w:sz w:val="24"/>
                <w:szCs w:val="24"/>
              </w:rPr>
            </w:pPr>
            <w:r w:rsidRPr="004535D0">
              <w:rPr>
                <w:color w:val="000000"/>
                <w:sz w:val="24"/>
                <w:szCs w:val="24"/>
              </w:rPr>
              <w:t>д. Шестовская</w:t>
            </w:r>
          </w:p>
        </w:tc>
        <w:tc>
          <w:tcPr>
            <w:tcW w:w="2587" w:type="dxa"/>
          </w:tcPr>
          <w:p w:rsidR="00B02653" w:rsidRPr="004535D0" w:rsidRDefault="00B02653" w:rsidP="004535D0">
            <w:pPr>
              <w:rPr>
                <w:color w:val="000000"/>
                <w:sz w:val="24"/>
                <w:szCs w:val="24"/>
              </w:rPr>
            </w:pPr>
            <w:r w:rsidRPr="004535D0">
              <w:rPr>
                <w:color w:val="000000"/>
                <w:sz w:val="24"/>
                <w:szCs w:val="24"/>
              </w:rPr>
              <w:t>11222808 ОП МП-026</w:t>
            </w:r>
          </w:p>
        </w:tc>
        <w:tc>
          <w:tcPr>
            <w:tcW w:w="2101" w:type="dxa"/>
          </w:tcPr>
          <w:p w:rsidR="00B02653" w:rsidRPr="004535D0" w:rsidRDefault="00B02653" w:rsidP="004535D0">
            <w:pPr>
              <w:rPr>
                <w:color w:val="000000"/>
                <w:sz w:val="24"/>
                <w:szCs w:val="24"/>
              </w:rPr>
            </w:pPr>
            <w:r w:rsidRPr="004535D0">
              <w:rPr>
                <w:color w:val="000000"/>
                <w:sz w:val="24"/>
                <w:szCs w:val="24"/>
              </w:rPr>
              <w:t>ул. Победы</w:t>
            </w:r>
          </w:p>
        </w:tc>
        <w:tc>
          <w:tcPr>
            <w:tcW w:w="2155" w:type="dxa"/>
          </w:tcPr>
          <w:p w:rsidR="00B02653" w:rsidRPr="004535D0" w:rsidRDefault="00B02653" w:rsidP="004535D0">
            <w:pPr>
              <w:jc w:val="center"/>
              <w:rPr>
                <w:color w:val="000000"/>
                <w:sz w:val="24"/>
                <w:szCs w:val="24"/>
              </w:rPr>
            </w:pPr>
            <w:r w:rsidRPr="004535D0">
              <w:rPr>
                <w:color w:val="000000"/>
                <w:sz w:val="24"/>
                <w:szCs w:val="24"/>
              </w:rPr>
              <w:t>0,8</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26</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МП-027</w:t>
            </w:r>
          </w:p>
        </w:tc>
        <w:tc>
          <w:tcPr>
            <w:tcW w:w="2101" w:type="dxa"/>
          </w:tcPr>
          <w:p w:rsidR="00B02653" w:rsidRPr="004535D0" w:rsidRDefault="00B02653" w:rsidP="004535D0">
            <w:pPr>
              <w:rPr>
                <w:color w:val="000000"/>
                <w:sz w:val="24"/>
                <w:szCs w:val="24"/>
              </w:rPr>
            </w:pPr>
            <w:r w:rsidRPr="004535D0">
              <w:rPr>
                <w:color w:val="000000"/>
                <w:sz w:val="24"/>
                <w:szCs w:val="24"/>
              </w:rPr>
              <w:t>пер. Озерный</w:t>
            </w:r>
          </w:p>
        </w:tc>
        <w:tc>
          <w:tcPr>
            <w:tcW w:w="2155" w:type="dxa"/>
          </w:tcPr>
          <w:p w:rsidR="00B02653" w:rsidRPr="004535D0" w:rsidRDefault="00B02653" w:rsidP="004535D0">
            <w:pPr>
              <w:jc w:val="center"/>
              <w:rPr>
                <w:color w:val="000000"/>
                <w:sz w:val="24"/>
                <w:szCs w:val="24"/>
              </w:rPr>
            </w:pPr>
            <w:r w:rsidRPr="004535D0">
              <w:rPr>
                <w:color w:val="000000"/>
                <w:sz w:val="24"/>
                <w:szCs w:val="24"/>
              </w:rPr>
              <w:t>0,2</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27</w:t>
            </w:r>
          </w:p>
        </w:tc>
        <w:tc>
          <w:tcPr>
            <w:tcW w:w="2399" w:type="dxa"/>
          </w:tcPr>
          <w:p w:rsidR="00B02653" w:rsidRPr="004535D0" w:rsidRDefault="00B02653" w:rsidP="004535D0">
            <w:pPr>
              <w:rPr>
                <w:color w:val="000000"/>
                <w:sz w:val="24"/>
                <w:szCs w:val="24"/>
              </w:rPr>
            </w:pPr>
            <w:r w:rsidRPr="004535D0">
              <w:rPr>
                <w:color w:val="000000"/>
                <w:sz w:val="24"/>
                <w:szCs w:val="24"/>
              </w:rPr>
              <w:t>п. Овражное</w:t>
            </w:r>
          </w:p>
        </w:tc>
        <w:tc>
          <w:tcPr>
            <w:tcW w:w="2587" w:type="dxa"/>
          </w:tcPr>
          <w:p w:rsidR="00B02653" w:rsidRPr="004535D0" w:rsidRDefault="00B02653" w:rsidP="004535D0">
            <w:pPr>
              <w:rPr>
                <w:color w:val="000000"/>
                <w:sz w:val="24"/>
                <w:szCs w:val="24"/>
              </w:rPr>
            </w:pPr>
            <w:r w:rsidRPr="004535D0">
              <w:rPr>
                <w:color w:val="000000"/>
                <w:sz w:val="24"/>
                <w:szCs w:val="24"/>
              </w:rPr>
              <w:t>11222808 ОП МП-029</w:t>
            </w:r>
          </w:p>
        </w:tc>
        <w:tc>
          <w:tcPr>
            <w:tcW w:w="2101" w:type="dxa"/>
          </w:tcPr>
          <w:p w:rsidR="00B02653" w:rsidRPr="004535D0" w:rsidRDefault="00B02653" w:rsidP="004535D0">
            <w:pPr>
              <w:rPr>
                <w:color w:val="000000"/>
                <w:sz w:val="24"/>
                <w:szCs w:val="24"/>
              </w:rPr>
            </w:pPr>
            <w:r w:rsidRPr="004535D0">
              <w:rPr>
                <w:color w:val="000000"/>
                <w:sz w:val="24"/>
                <w:szCs w:val="24"/>
              </w:rPr>
              <w:t>ул. Овражная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28</w:t>
            </w:r>
          </w:p>
        </w:tc>
        <w:tc>
          <w:tcPr>
            <w:tcW w:w="2399" w:type="dxa"/>
          </w:tcPr>
          <w:p w:rsidR="00B02653" w:rsidRPr="004535D0" w:rsidRDefault="00B02653" w:rsidP="004535D0">
            <w:pPr>
              <w:rPr>
                <w:color w:val="000000"/>
                <w:sz w:val="24"/>
                <w:szCs w:val="24"/>
              </w:rPr>
            </w:pPr>
            <w:r w:rsidRPr="004535D0">
              <w:rPr>
                <w:color w:val="000000"/>
                <w:sz w:val="24"/>
                <w:szCs w:val="24"/>
              </w:rPr>
              <w:t>п. Мелентьевский</w:t>
            </w:r>
          </w:p>
        </w:tc>
        <w:tc>
          <w:tcPr>
            <w:tcW w:w="2587" w:type="dxa"/>
          </w:tcPr>
          <w:p w:rsidR="00B02653" w:rsidRPr="004535D0" w:rsidRDefault="00B02653" w:rsidP="004535D0">
            <w:pPr>
              <w:rPr>
                <w:color w:val="000000"/>
                <w:sz w:val="24"/>
                <w:szCs w:val="24"/>
              </w:rPr>
            </w:pPr>
            <w:r w:rsidRPr="004535D0">
              <w:rPr>
                <w:color w:val="000000"/>
                <w:sz w:val="24"/>
                <w:szCs w:val="24"/>
              </w:rPr>
              <w:t>11222808 ОП МП-030</w:t>
            </w:r>
          </w:p>
        </w:tc>
        <w:tc>
          <w:tcPr>
            <w:tcW w:w="2101" w:type="dxa"/>
          </w:tcPr>
          <w:p w:rsidR="00B02653" w:rsidRPr="004535D0" w:rsidRDefault="00B02653" w:rsidP="004535D0">
            <w:pPr>
              <w:rPr>
                <w:color w:val="000000"/>
                <w:sz w:val="24"/>
                <w:szCs w:val="24"/>
              </w:rPr>
            </w:pPr>
            <w:r w:rsidRPr="004535D0">
              <w:rPr>
                <w:color w:val="000000"/>
                <w:sz w:val="24"/>
                <w:szCs w:val="24"/>
              </w:rPr>
              <w:t>ул. Новая</w:t>
            </w:r>
          </w:p>
        </w:tc>
        <w:tc>
          <w:tcPr>
            <w:tcW w:w="2155" w:type="dxa"/>
          </w:tcPr>
          <w:p w:rsidR="00B02653" w:rsidRPr="004535D0" w:rsidRDefault="00B02653" w:rsidP="004535D0">
            <w:pPr>
              <w:jc w:val="center"/>
              <w:rPr>
                <w:color w:val="000000"/>
                <w:sz w:val="24"/>
                <w:szCs w:val="24"/>
              </w:rPr>
            </w:pPr>
            <w:r w:rsidRPr="004535D0">
              <w:rPr>
                <w:color w:val="000000"/>
                <w:sz w:val="24"/>
                <w:szCs w:val="24"/>
              </w:rPr>
              <w:t>1,05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29</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МП-031</w:t>
            </w:r>
          </w:p>
        </w:tc>
        <w:tc>
          <w:tcPr>
            <w:tcW w:w="2101" w:type="dxa"/>
          </w:tcPr>
          <w:p w:rsidR="00B02653" w:rsidRPr="004535D0" w:rsidRDefault="00B02653" w:rsidP="004535D0">
            <w:pPr>
              <w:rPr>
                <w:color w:val="000000"/>
                <w:sz w:val="24"/>
                <w:szCs w:val="24"/>
              </w:rPr>
            </w:pPr>
            <w:r w:rsidRPr="004535D0">
              <w:rPr>
                <w:color w:val="000000"/>
                <w:sz w:val="24"/>
                <w:szCs w:val="24"/>
              </w:rPr>
              <w:t>ул. Центральная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0,9</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30</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МП-032</w:t>
            </w:r>
          </w:p>
        </w:tc>
        <w:tc>
          <w:tcPr>
            <w:tcW w:w="2101" w:type="dxa"/>
          </w:tcPr>
          <w:p w:rsidR="00B02653" w:rsidRPr="004535D0" w:rsidRDefault="00B02653" w:rsidP="004535D0">
            <w:pPr>
              <w:rPr>
                <w:color w:val="000000"/>
                <w:sz w:val="24"/>
                <w:szCs w:val="24"/>
              </w:rPr>
            </w:pPr>
            <w:r w:rsidRPr="004535D0">
              <w:rPr>
                <w:color w:val="000000"/>
                <w:sz w:val="24"/>
                <w:szCs w:val="24"/>
              </w:rPr>
              <w:t>ул. Советская</w:t>
            </w:r>
          </w:p>
        </w:tc>
        <w:tc>
          <w:tcPr>
            <w:tcW w:w="2155" w:type="dxa"/>
          </w:tcPr>
          <w:p w:rsidR="00B02653" w:rsidRPr="004535D0" w:rsidRDefault="00B02653" w:rsidP="004535D0">
            <w:pPr>
              <w:jc w:val="center"/>
              <w:rPr>
                <w:color w:val="000000"/>
                <w:sz w:val="24"/>
                <w:szCs w:val="24"/>
              </w:rPr>
            </w:pPr>
            <w:r w:rsidRPr="004535D0">
              <w:rPr>
                <w:color w:val="000000"/>
                <w:sz w:val="24"/>
                <w:szCs w:val="24"/>
              </w:rPr>
              <w:t>0,4</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31</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МП-033</w:t>
            </w:r>
          </w:p>
        </w:tc>
        <w:tc>
          <w:tcPr>
            <w:tcW w:w="2101" w:type="dxa"/>
          </w:tcPr>
          <w:p w:rsidR="00B02653" w:rsidRPr="004535D0" w:rsidRDefault="00B02653" w:rsidP="004535D0">
            <w:pPr>
              <w:rPr>
                <w:color w:val="000000"/>
                <w:sz w:val="24"/>
                <w:szCs w:val="24"/>
              </w:rPr>
            </w:pPr>
            <w:r w:rsidRPr="004535D0">
              <w:rPr>
                <w:color w:val="000000"/>
                <w:sz w:val="24"/>
                <w:szCs w:val="24"/>
              </w:rPr>
              <w:t>ул. Зеленая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0,6</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32</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МП-034</w:t>
            </w:r>
          </w:p>
        </w:tc>
        <w:tc>
          <w:tcPr>
            <w:tcW w:w="2101" w:type="dxa"/>
          </w:tcPr>
          <w:p w:rsidR="00B02653" w:rsidRPr="004535D0" w:rsidRDefault="00B02653" w:rsidP="004535D0">
            <w:pPr>
              <w:rPr>
                <w:color w:val="000000"/>
                <w:sz w:val="24"/>
                <w:szCs w:val="24"/>
              </w:rPr>
            </w:pPr>
            <w:r w:rsidRPr="004535D0">
              <w:rPr>
                <w:color w:val="000000"/>
                <w:sz w:val="24"/>
                <w:szCs w:val="24"/>
              </w:rPr>
              <w:t>ул. Школьная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33</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МП-035</w:t>
            </w:r>
          </w:p>
        </w:tc>
        <w:tc>
          <w:tcPr>
            <w:tcW w:w="2101" w:type="dxa"/>
          </w:tcPr>
          <w:p w:rsidR="00B02653" w:rsidRPr="004535D0" w:rsidRDefault="00B02653" w:rsidP="004535D0">
            <w:pPr>
              <w:rPr>
                <w:color w:val="000000"/>
                <w:sz w:val="24"/>
                <w:szCs w:val="24"/>
              </w:rPr>
            </w:pPr>
            <w:r w:rsidRPr="004535D0">
              <w:rPr>
                <w:color w:val="000000"/>
                <w:sz w:val="24"/>
                <w:szCs w:val="24"/>
              </w:rPr>
              <w:t>ул. Привокзальная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0,2</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34</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МП-036</w:t>
            </w:r>
          </w:p>
        </w:tc>
        <w:tc>
          <w:tcPr>
            <w:tcW w:w="2101" w:type="dxa"/>
          </w:tcPr>
          <w:p w:rsidR="00B02653" w:rsidRPr="004535D0" w:rsidRDefault="00B02653" w:rsidP="004535D0">
            <w:pPr>
              <w:rPr>
                <w:color w:val="000000"/>
                <w:sz w:val="24"/>
                <w:szCs w:val="24"/>
              </w:rPr>
            </w:pPr>
            <w:r w:rsidRPr="004535D0">
              <w:rPr>
                <w:color w:val="000000"/>
                <w:sz w:val="24"/>
                <w:szCs w:val="24"/>
              </w:rPr>
              <w:t>ул. Пролетарская</w:t>
            </w:r>
          </w:p>
        </w:tc>
        <w:tc>
          <w:tcPr>
            <w:tcW w:w="2155" w:type="dxa"/>
          </w:tcPr>
          <w:p w:rsidR="00B02653" w:rsidRPr="004535D0" w:rsidRDefault="00B02653" w:rsidP="004535D0">
            <w:pPr>
              <w:jc w:val="center"/>
              <w:rPr>
                <w:color w:val="000000"/>
                <w:sz w:val="24"/>
                <w:szCs w:val="24"/>
              </w:rPr>
            </w:pPr>
            <w:r w:rsidRPr="004535D0">
              <w:rPr>
                <w:color w:val="000000"/>
                <w:sz w:val="24"/>
                <w:szCs w:val="24"/>
              </w:rPr>
              <w:t>0,5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35</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МП-037</w:t>
            </w:r>
          </w:p>
        </w:tc>
        <w:tc>
          <w:tcPr>
            <w:tcW w:w="2101" w:type="dxa"/>
          </w:tcPr>
          <w:p w:rsidR="00B02653" w:rsidRPr="004535D0" w:rsidRDefault="00B02653" w:rsidP="004535D0">
            <w:pPr>
              <w:rPr>
                <w:color w:val="000000"/>
                <w:sz w:val="24"/>
                <w:szCs w:val="24"/>
              </w:rPr>
            </w:pPr>
            <w:r w:rsidRPr="004535D0">
              <w:rPr>
                <w:color w:val="000000"/>
                <w:sz w:val="24"/>
                <w:szCs w:val="24"/>
              </w:rPr>
              <w:t>ул. Лесная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0,3</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36</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МП-038</w:t>
            </w:r>
          </w:p>
        </w:tc>
        <w:tc>
          <w:tcPr>
            <w:tcW w:w="2101" w:type="dxa"/>
          </w:tcPr>
          <w:p w:rsidR="00B02653" w:rsidRPr="004535D0" w:rsidRDefault="00B02653" w:rsidP="004535D0">
            <w:pPr>
              <w:rPr>
                <w:color w:val="000000"/>
                <w:sz w:val="24"/>
                <w:szCs w:val="24"/>
              </w:rPr>
            </w:pPr>
            <w:r w:rsidRPr="004535D0">
              <w:rPr>
                <w:color w:val="000000"/>
                <w:sz w:val="24"/>
                <w:szCs w:val="24"/>
              </w:rPr>
              <w:t>ул. Первомайская</w:t>
            </w:r>
          </w:p>
        </w:tc>
        <w:tc>
          <w:tcPr>
            <w:tcW w:w="2155" w:type="dxa"/>
          </w:tcPr>
          <w:p w:rsidR="00B02653" w:rsidRPr="004535D0" w:rsidRDefault="00B02653" w:rsidP="004535D0">
            <w:pPr>
              <w:jc w:val="center"/>
              <w:rPr>
                <w:color w:val="000000"/>
                <w:sz w:val="24"/>
                <w:szCs w:val="24"/>
              </w:rPr>
            </w:pPr>
            <w:r w:rsidRPr="004535D0">
              <w:rPr>
                <w:color w:val="000000"/>
                <w:sz w:val="24"/>
                <w:szCs w:val="24"/>
              </w:rPr>
              <w:t>0,35</w:t>
            </w:r>
          </w:p>
        </w:tc>
      </w:tr>
      <w:tr w:rsidR="00B02653" w:rsidRPr="004535D0">
        <w:tc>
          <w:tcPr>
            <w:tcW w:w="945" w:type="dxa"/>
          </w:tcPr>
          <w:p w:rsidR="00B02653" w:rsidRPr="004535D0" w:rsidRDefault="00B02653" w:rsidP="004535D0">
            <w:pPr>
              <w:ind w:right="20"/>
              <w:rPr>
                <w:color w:val="000000"/>
                <w:sz w:val="24"/>
                <w:szCs w:val="24"/>
              </w:rPr>
            </w:pPr>
            <w:r w:rsidRPr="004535D0">
              <w:rPr>
                <w:color w:val="000000"/>
                <w:sz w:val="24"/>
                <w:szCs w:val="24"/>
              </w:rPr>
              <w:t>37</w:t>
            </w:r>
          </w:p>
        </w:tc>
        <w:tc>
          <w:tcPr>
            <w:tcW w:w="2399" w:type="dxa"/>
          </w:tcPr>
          <w:p w:rsidR="00B02653" w:rsidRPr="004535D0" w:rsidRDefault="00B02653" w:rsidP="004535D0">
            <w:pPr>
              <w:rPr>
                <w:color w:val="000000"/>
                <w:sz w:val="24"/>
                <w:szCs w:val="24"/>
              </w:rPr>
            </w:pPr>
          </w:p>
        </w:tc>
        <w:tc>
          <w:tcPr>
            <w:tcW w:w="2587" w:type="dxa"/>
          </w:tcPr>
          <w:p w:rsidR="00B02653" w:rsidRPr="004535D0" w:rsidRDefault="00B02653" w:rsidP="004535D0">
            <w:pPr>
              <w:rPr>
                <w:color w:val="000000"/>
                <w:sz w:val="24"/>
                <w:szCs w:val="24"/>
              </w:rPr>
            </w:pPr>
            <w:r w:rsidRPr="004535D0">
              <w:rPr>
                <w:color w:val="000000"/>
                <w:sz w:val="24"/>
                <w:szCs w:val="24"/>
              </w:rPr>
              <w:t>11222808 ОП МП-039</w:t>
            </w:r>
          </w:p>
        </w:tc>
        <w:tc>
          <w:tcPr>
            <w:tcW w:w="2101" w:type="dxa"/>
          </w:tcPr>
          <w:p w:rsidR="00B02653" w:rsidRPr="004535D0" w:rsidRDefault="00B02653" w:rsidP="004535D0">
            <w:pPr>
              <w:rPr>
                <w:color w:val="000000"/>
                <w:sz w:val="24"/>
                <w:szCs w:val="24"/>
              </w:rPr>
            </w:pPr>
            <w:r w:rsidRPr="004535D0">
              <w:rPr>
                <w:color w:val="000000"/>
                <w:sz w:val="24"/>
                <w:szCs w:val="24"/>
              </w:rPr>
              <w:t>ул. Железнодорожная</w:t>
            </w:r>
          </w:p>
        </w:tc>
        <w:tc>
          <w:tcPr>
            <w:tcW w:w="2155" w:type="dxa"/>
          </w:tcPr>
          <w:p w:rsidR="00B02653" w:rsidRPr="004535D0" w:rsidRDefault="00B02653" w:rsidP="004535D0">
            <w:pPr>
              <w:jc w:val="center"/>
              <w:rPr>
                <w:color w:val="000000"/>
                <w:sz w:val="24"/>
                <w:szCs w:val="24"/>
              </w:rPr>
            </w:pPr>
            <w:r w:rsidRPr="004535D0">
              <w:rPr>
                <w:color w:val="000000"/>
                <w:sz w:val="24"/>
                <w:szCs w:val="24"/>
              </w:rPr>
              <w:t>0,4</w:t>
            </w:r>
          </w:p>
        </w:tc>
      </w:tr>
      <w:tr w:rsidR="00B02653" w:rsidRPr="004535D0">
        <w:tc>
          <w:tcPr>
            <w:tcW w:w="945" w:type="dxa"/>
          </w:tcPr>
          <w:p w:rsidR="00B02653" w:rsidRPr="004535D0" w:rsidRDefault="00B02653" w:rsidP="004535D0">
            <w:pPr>
              <w:ind w:right="20" w:firstLine="709"/>
              <w:rPr>
                <w:b/>
                <w:color w:val="000000"/>
                <w:sz w:val="24"/>
                <w:szCs w:val="24"/>
              </w:rPr>
            </w:pPr>
          </w:p>
        </w:tc>
        <w:tc>
          <w:tcPr>
            <w:tcW w:w="2399" w:type="dxa"/>
          </w:tcPr>
          <w:p w:rsidR="00B02653" w:rsidRPr="004535D0" w:rsidRDefault="00B02653" w:rsidP="004535D0">
            <w:pPr>
              <w:rPr>
                <w:b/>
                <w:color w:val="000000"/>
                <w:sz w:val="24"/>
                <w:szCs w:val="24"/>
              </w:rPr>
            </w:pPr>
          </w:p>
        </w:tc>
        <w:tc>
          <w:tcPr>
            <w:tcW w:w="2587" w:type="dxa"/>
          </w:tcPr>
          <w:p w:rsidR="00B02653" w:rsidRPr="004535D0" w:rsidRDefault="00B02653" w:rsidP="004535D0">
            <w:pPr>
              <w:rPr>
                <w:b/>
                <w:color w:val="000000"/>
                <w:sz w:val="24"/>
                <w:szCs w:val="24"/>
              </w:rPr>
            </w:pPr>
            <w:r w:rsidRPr="004535D0">
              <w:rPr>
                <w:b/>
                <w:color w:val="000000"/>
                <w:sz w:val="24"/>
                <w:szCs w:val="24"/>
              </w:rPr>
              <w:t>ИТОГО:</w:t>
            </w:r>
          </w:p>
        </w:tc>
        <w:tc>
          <w:tcPr>
            <w:tcW w:w="2101" w:type="dxa"/>
          </w:tcPr>
          <w:p w:rsidR="00B02653" w:rsidRPr="004535D0" w:rsidRDefault="00B02653" w:rsidP="00BA2C96">
            <w:pPr>
              <w:ind w:firstLine="709"/>
              <w:rPr>
                <w:b/>
                <w:color w:val="000000"/>
                <w:sz w:val="24"/>
                <w:szCs w:val="24"/>
              </w:rPr>
            </w:pPr>
          </w:p>
        </w:tc>
        <w:tc>
          <w:tcPr>
            <w:tcW w:w="2155" w:type="dxa"/>
          </w:tcPr>
          <w:p w:rsidR="00B02653" w:rsidRPr="004535D0" w:rsidRDefault="00B02653" w:rsidP="004535D0">
            <w:pPr>
              <w:jc w:val="center"/>
              <w:rPr>
                <w:b/>
                <w:color w:val="000000"/>
                <w:sz w:val="24"/>
                <w:szCs w:val="24"/>
              </w:rPr>
            </w:pPr>
            <w:r w:rsidRPr="004535D0">
              <w:rPr>
                <w:b/>
                <w:color w:val="000000"/>
                <w:sz w:val="24"/>
                <w:szCs w:val="24"/>
              </w:rPr>
              <w:t>24,6</w:t>
            </w:r>
          </w:p>
        </w:tc>
      </w:tr>
    </w:tbl>
    <w:p w:rsidR="00B02653" w:rsidRPr="00BA2C96" w:rsidRDefault="00B02653" w:rsidP="00BA2C96">
      <w:pPr>
        <w:ind w:firstLine="709"/>
        <w:jc w:val="both"/>
        <w:rPr>
          <w:color w:val="000000"/>
          <w:sz w:val="24"/>
          <w:szCs w:val="24"/>
        </w:rPr>
      </w:pPr>
    </w:p>
    <w:p w:rsidR="004535D0" w:rsidRPr="001F2562" w:rsidRDefault="001C4FC0" w:rsidP="001F2562">
      <w:pPr>
        <w:jc w:val="both"/>
        <w:rPr>
          <w:sz w:val="24"/>
          <w:szCs w:val="24"/>
        </w:rPr>
      </w:pPr>
      <w:r>
        <w:tab/>
      </w:r>
      <w:r w:rsidR="00B02653" w:rsidRPr="001F2562">
        <w:rPr>
          <w:sz w:val="24"/>
          <w:szCs w:val="24"/>
        </w:rPr>
        <w:t xml:space="preserve">Проблемой автомобильных дорог общего пользования местного значения является отсутствие на них усовершенствованных твёрдых покрытий и устройств, обеспечивающих водоотвод. Вследствие этого актуальной задачей в муниципальном образовании  является развитие благоустроенной сети местных автомобильных  дорог. </w:t>
      </w:r>
    </w:p>
    <w:p w:rsidR="00B02653" w:rsidRPr="001F2562" w:rsidRDefault="00B02653" w:rsidP="001F2562">
      <w:pPr>
        <w:ind w:firstLine="708"/>
        <w:jc w:val="both"/>
        <w:rPr>
          <w:sz w:val="24"/>
          <w:szCs w:val="24"/>
        </w:rPr>
      </w:pPr>
      <w:r w:rsidRPr="001F2562">
        <w:rPr>
          <w:sz w:val="24"/>
          <w:szCs w:val="24"/>
        </w:rPr>
        <w:t xml:space="preserve">По территории  муниципального образования  «Вохтомское» проходят участки железных дорог  федерального значения «Москва – Архангельск», «Москва – Мурманск», «Санкт – Петербург  - Архангельск».  На территории муниципального образования находятся железнодорожные станции Мелентьевский и Фоминская.   </w:t>
      </w:r>
    </w:p>
    <w:p w:rsidR="00B02653" w:rsidRPr="00BA2C96" w:rsidRDefault="00B02653" w:rsidP="00BA2C96">
      <w:pPr>
        <w:ind w:firstLine="709"/>
        <w:jc w:val="both"/>
        <w:rPr>
          <w:sz w:val="24"/>
          <w:szCs w:val="24"/>
        </w:rPr>
      </w:pPr>
      <w:r w:rsidRPr="00BA2C96">
        <w:rPr>
          <w:sz w:val="24"/>
          <w:szCs w:val="24"/>
        </w:rPr>
        <w:t>По железной дороге  осуществляется связь с  районами области, с различными регионами  страны, через поезда пригородного сообщения осуществляется связь между отдельными населенными пунктами Вохтомского муниципального образования,  с населенными пунктами МО «Волошское», МО «Коношское», с районным центром, с населенными пунктами Няндомского района.</w:t>
      </w:r>
    </w:p>
    <w:p w:rsidR="00B02653" w:rsidRPr="00BA2C96" w:rsidRDefault="00B02653" w:rsidP="00BA2C96">
      <w:pPr>
        <w:ind w:firstLine="709"/>
        <w:jc w:val="both"/>
        <w:rPr>
          <w:sz w:val="24"/>
          <w:szCs w:val="24"/>
        </w:rPr>
      </w:pPr>
    </w:p>
    <w:p w:rsidR="00B02653" w:rsidRPr="00BD3F99" w:rsidRDefault="00731943" w:rsidP="001C4FC0">
      <w:pPr>
        <w:tabs>
          <w:tab w:val="left" w:pos="2985"/>
        </w:tabs>
        <w:jc w:val="center"/>
        <w:rPr>
          <w:b/>
          <w:bCs/>
          <w:sz w:val="24"/>
          <w:szCs w:val="24"/>
        </w:rPr>
      </w:pPr>
      <w:r w:rsidRPr="00BD3F99">
        <w:rPr>
          <w:b/>
          <w:bCs/>
          <w:sz w:val="24"/>
          <w:szCs w:val="24"/>
        </w:rPr>
        <w:t>2</w:t>
      </w:r>
      <w:r w:rsidR="001E1DD9" w:rsidRPr="00BD3F99">
        <w:rPr>
          <w:b/>
          <w:bCs/>
          <w:sz w:val="24"/>
          <w:szCs w:val="24"/>
        </w:rPr>
        <w:t xml:space="preserve">.7. </w:t>
      </w:r>
      <w:r w:rsidR="00B02653" w:rsidRPr="00BD3F99">
        <w:rPr>
          <w:b/>
          <w:bCs/>
          <w:sz w:val="24"/>
          <w:szCs w:val="24"/>
        </w:rPr>
        <w:t>Коммунальное обслуживание</w:t>
      </w:r>
    </w:p>
    <w:p w:rsidR="00B02653" w:rsidRPr="00BA2C96" w:rsidRDefault="00B02653" w:rsidP="00BA2C96">
      <w:pPr>
        <w:tabs>
          <w:tab w:val="left" w:pos="2985"/>
        </w:tabs>
        <w:ind w:firstLine="709"/>
        <w:jc w:val="both"/>
        <w:rPr>
          <w:b/>
          <w:bCs/>
          <w:i/>
          <w:sz w:val="24"/>
          <w:szCs w:val="24"/>
        </w:rPr>
      </w:pPr>
    </w:p>
    <w:p w:rsidR="00B02653" w:rsidRPr="00BA2C96" w:rsidRDefault="00B02653" w:rsidP="00BA2C96">
      <w:pPr>
        <w:tabs>
          <w:tab w:val="left" w:leader="dot" w:pos="9072"/>
        </w:tabs>
        <w:ind w:firstLine="709"/>
        <w:jc w:val="both"/>
        <w:rPr>
          <w:sz w:val="24"/>
          <w:szCs w:val="24"/>
        </w:rPr>
      </w:pPr>
      <w:r w:rsidRPr="00BA2C96">
        <w:rPr>
          <w:sz w:val="24"/>
          <w:szCs w:val="24"/>
        </w:rPr>
        <w:t>Одной из немаловажных проблем является отсутствие в муниципальном образовании специализированной ремонтно-строительной  организации.</w:t>
      </w:r>
    </w:p>
    <w:p w:rsidR="00B02653" w:rsidRPr="00BA2C96" w:rsidRDefault="00B02653" w:rsidP="00BA2C96">
      <w:pPr>
        <w:tabs>
          <w:tab w:val="left" w:leader="dot" w:pos="9072"/>
        </w:tabs>
        <w:ind w:firstLine="709"/>
        <w:jc w:val="both"/>
        <w:rPr>
          <w:sz w:val="24"/>
          <w:szCs w:val="24"/>
        </w:rPr>
      </w:pPr>
      <w:r w:rsidRPr="00BA2C96">
        <w:rPr>
          <w:sz w:val="24"/>
          <w:szCs w:val="24"/>
        </w:rPr>
        <w:t>Из-за отсутствия средств не  проводятся   капитальные ремонты муниципальных  домов.</w:t>
      </w:r>
    </w:p>
    <w:p w:rsidR="00B02653" w:rsidRPr="00BA2C96" w:rsidRDefault="00B02653" w:rsidP="00BA2C96">
      <w:pPr>
        <w:tabs>
          <w:tab w:val="left" w:leader="dot" w:pos="9072"/>
        </w:tabs>
        <w:ind w:firstLine="709"/>
        <w:jc w:val="both"/>
        <w:rPr>
          <w:sz w:val="24"/>
          <w:szCs w:val="24"/>
        </w:rPr>
      </w:pPr>
      <w:r w:rsidRPr="00BA2C96">
        <w:rPr>
          <w:sz w:val="24"/>
          <w:szCs w:val="24"/>
        </w:rPr>
        <w:t>Жилищно-коммунальное хозяйство муниципального образования наиболее проблемно в сравнении с другими отраслями.</w:t>
      </w:r>
    </w:p>
    <w:p w:rsidR="00B02653" w:rsidRPr="00BA2C96" w:rsidRDefault="00B02653" w:rsidP="00BA2C96">
      <w:pPr>
        <w:widowControl w:val="0"/>
        <w:ind w:firstLine="709"/>
        <w:jc w:val="both"/>
        <w:rPr>
          <w:rFonts w:eastAsia="Lucida Sans Unicode"/>
          <w:bCs/>
          <w:sz w:val="24"/>
          <w:szCs w:val="24"/>
          <w:lang w:eastAsia="en-US" w:bidi="en-US"/>
        </w:rPr>
      </w:pPr>
      <w:r w:rsidRPr="00BA2C96">
        <w:rPr>
          <w:rFonts w:eastAsia="Lucida Sans Unicode"/>
          <w:bCs/>
          <w:color w:val="000000"/>
          <w:sz w:val="24"/>
          <w:szCs w:val="24"/>
          <w:lang w:eastAsia="en-US" w:bidi="en-US"/>
        </w:rPr>
        <w:t xml:space="preserve">На территории муниципального образования в настоящее время работает одно муниципальное унитарное предприятие «Благоустройство», которое </w:t>
      </w:r>
      <w:r w:rsidRPr="00BA2C96">
        <w:rPr>
          <w:rFonts w:eastAsia="Lucida Sans Unicode"/>
          <w:bCs/>
          <w:sz w:val="24"/>
          <w:szCs w:val="24"/>
          <w:lang w:eastAsia="en-US" w:bidi="en-US"/>
        </w:rPr>
        <w:t>занимается вопросами водоснабжения.</w:t>
      </w:r>
    </w:p>
    <w:p w:rsidR="00B02653" w:rsidRPr="00BA2C96" w:rsidRDefault="00B02653" w:rsidP="00BA2C96">
      <w:pPr>
        <w:widowControl w:val="0"/>
        <w:ind w:firstLine="709"/>
        <w:jc w:val="both"/>
        <w:rPr>
          <w:rFonts w:eastAsia="Lucida Sans Unicode"/>
          <w:bCs/>
          <w:color w:val="000000"/>
          <w:sz w:val="24"/>
          <w:szCs w:val="24"/>
          <w:lang w:eastAsia="en-US" w:bidi="en-US"/>
        </w:rPr>
      </w:pPr>
    </w:p>
    <w:p w:rsidR="00B02653" w:rsidRPr="0057601D" w:rsidRDefault="00731943" w:rsidP="001C4FC0">
      <w:pPr>
        <w:jc w:val="center"/>
        <w:outlineLvl w:val="2"/>
        <w:rPr>
          <w:b/>
          <w:bCs/>
          <w:sz w:val="24"/>
          <w:szCs w:val="24"/>
        </w:rPr>
      </w:pPr>
      <w:r w:rsidRPr="0057601D">
        <w:rPr>
          <w:b/>
          <w:bCs/>
          <w:sz w:val="24"/>
          <w:szCs w:val="24"/>
        </w:rPr>
        <w:t>2</w:t>
      </w:r>
      <w:r w:rsidR="001E1DD9" w:rsidRPr="0057601D">
        <w:rPr>
          <w:b/>
          <w:bCs/>
          <w:sz w:val="24"/>
          <w:szCs w:val="24"/>
        </w:rPr>
        <w:t xml:space="preserve">.8. </w:t>
      </w:r>
      <w:r w:rsidR="00B02653" w:rsidRPr="0057601D">
        <w:rPr>
          <w:b/>
          <w:bCs/>
          <w:sz w:val="24"/>
          <w:szCs w:val="24"/>
        </w:rPr>
        <w:t>Теплоснабжение</w:t>
      </w:r>
    </w:p>
    <w:p w:rsidR="004535D0" w:rsidRDefault="004535D0" w:rsidP="00BA2C96">
      <w:pPr>
        <w:widowControl w:val="0"/>
        <w:ind w:firstLine="709"/>
        <w:jc w:val="both"/>
        <w:rPr>
          <w:b/>
          <w:bCs/>
          <w:i/>
          <w:sz w:val="24"/>
          <w:szCs w:val="24"/>
        </w:rPr>
      </w:pPr>
    </w:p>
    <w:p w:rsidR="00B02653" w:rsidRPr="00BA2C96" w:rsidRDefault="00B02653" w:rsidP="00BA2C96">
      <w:pPr>
        <w:widowControl w:val="0"/>
        <w:ind w:firstLine="709"/>
        <w:jc w:val="both"/>
        <w:rPr>
          <w:rFonts w:eastAsia="Lucida Sans Unicode"/>
          <w:bCs/>
          <w:sz w:val="24"/>
          <w:szCs w:val="24"/>
          <w:lang w:eastAsia="en-US" w:bidi="en-US"/>
        </w:rPr>
      </w:pPr>
      <w:r w:rsidRPr="00BA2C96">
        <w:rPr>
          <w:sz w:val="24"/>
          <w:szCs w:val="24"/>
        </w:rPr>
        <w:t>В настоящее время в Вохтомском муниципальном образовании централизованного т</w:t>
      </w:r>
      <w:r w:rsidRPr="00BA2C96">
        <w:rPr>
          <w:sz w:val="24"/>
          <w:szCs w:val="24"/>
        </w:rPr>
        <w:t>е</w:t>
      </w:r>
      <w:r w:rsidRPr="00BA2C96">
        <w:rPr>
          <w:sz w:val="24"/>
          <w:szCs w:val="24"/>
        </w:rPr>
        <w:t xml:space="preserve">плоснабжения нет. Вся жилая и общественная застройка, за исключением  МБОУ «Мелентьевская основная общеобразовательная школа» (котельная),  отапливается печами. </w:t>
      </w:r>
    </w:p>
    <w:p w:rsidR="00B02653" w:rsidRPr="00BA2C96" w:rsidRDefault="00B02653" w:rsidP="00BA2C96">
      <w:pPr>
        <w:ind w:firstLine="709"/>
        <w:jc w:val="both"/>
        <w:rPr>
          <w:color w:val="FF0000"/>
          <w:sz w:val="24"/>
          <w:szCs w:val="24"/>
        </w:rPr>
      </w:pPr>
    </w:p>
    <w:p w:rsidR="00B02653" w:rsidRPr="0057601D" w:rsidRDefault="00731943" w:rsidP="001C4FC0">
      <w:pPr>
        <w:jc w:val="center"/>
        <w:outlineLvl w:val="2"/>
        <w:rPr>
          <w:b/>
          <w:bCs/>
          <w:sz w:val="24"/>
          <w:szCs w:val="24"/>
        </w:rPr>
      </w:pPr>
      <w:r w:rsidRPr="0057601D">
        <w:rPr>
          <w:b/>
          <w:bCs/>
          <w:sz w:val="24"/>
          <w:szCs w:val="24"/>
        </w:rPr>
        <w:t>2</w:t>
      </w:r>
      <w:r w:rsidR="001E1DD9" w:rsidRPr="0057601D">
        <w:rPr>
          <w:b/>
          <w:bCs/>
          <w:sz w:val="24"/>
          <w:szCs w:val="24"/>
        </w:rPr>
        <w:t xml:space="preserve">.9. </w:t>
      </w:r>
      <w:r w:rsidR="00B02653" w:rsidRPr="0057601D">
        <w:rPr>
          <w:b/>
          <w:bCs/>
          <w:sz w:val="24"/>
          <w:szCs w:val="24"/>
        </w:rPr>
        <w:t>Газоснабжение</w:t>
      </w:r>
    </w:p>
    <w:p w:rsidR="004535D0" w:rsidRPr="00BA2C96" w:rsidRDefault="004535D0" w:rsidP="004535D0">
      <w:pPr>
        <w:ind w:firstLine="709"/>
        <w:jc w:val="center"/>
        <w:outlineLvl w:val="2"/>
        <w:rPr>
          <w:b/>
          <w:bCs/>
          <w:i/>
          <w:sz w:val="24"/>
          <w:szCs w:val="24"/>
        </w:rPr>
      </w:pPr>
    </w:p>
    <w:p w:rsidR="00B02653" w:rsidRPr="004535D0" w:rsidRDefault="00B02653" w:rsidP="00BA2C96">
      <w:pPr>
        <w:ind w:firstLine="709"/>
        <w:rPr>
          <w:sz w:val="24"/>
          <w:szCs w:val="24"/>
        </w:rPr>
      </w:pPr>
      <w:r w:rsidRPr="00BA2C96">
        <w:rPr>
          <w:sz w:val="24"/>
          <w:szCs w:val="24"/>
        </w:rPr>
        <w:t>Централизованное газоснабжение на территории муниципального образования о</w:t>
      </w:r>
      <w:r w:rsidRPr="00BA2C96">
        <w:rPr>
          <w:sz w:val="24"/>
          <w:szCs w:val="24"/>
        </w:rPr>
        <w:t>т</w:t>
      </w:r>
      <w:r w:rsidRPr="00BA2C96">
        <w:rPr>
          <w:sz w:val="24"/>
          <w:szCs w:val="24"/>
        </w:rPr>
        <w:t>сутствует.</w:t>
      </w:r>
    </w:p>
    <w:p w:rsidR="004535D0" w:rsidRDefault="00B02653" w:rsidP="004535D0">
      <w:pPr>
        <w:ind w:firstLine="709"/>
        <w:jc w:val="both"/>
        <w:rPr>
          <w:sz w:val="24"/>
          <w:szCs w:val="24"/>
        </w:rPr>
      </w:pPr>
      <w:r w:rsidRPr="00BA2C96">
        <w:rPr>
          <w:sz w:val="24"/>
          <w:szCs w:val="24"/>
        </w:rPr>
        <w:t>На территории Вохтомского муниципального образования  используется сжиже</w:t>
      </w:r>
      <w:r w:rsidRPr="00BA2C96">
        <w:rPr>
          <w:sz w:val="24"/>
          <w:szCs w:val="24"/>
        </w:rPr>
        <w:t>н</w:t>
      </w:r>
      <w:r w:rsidRPr="00BA2C96">
        <w:rPr>
          <w:sz w:val="24"/>
          <w:szCs w:val="24"/>
        </w:rPr>
        <w:t xml:space="preserve">ный баллонный газ для приготовления пищи. </w:t>
      </w:r>
    </w:p>
    <w:p w:rsidR="00B02653" w:rsidRPr="004535D0" w:rsidRDefault="00B02653" w:rsidP="004535D0">
      <w:pPr>
        <w:ind w:firstLine="709"/>
        <w:jc w:val="both"/>
        <w:rPr>
          <w:sz w:val="24"/>
          <w:szCs w:val="24"/>
        </w:rPr>
      </w:pPr>
      <w:r w:rsidRPr="004535D0">
        <w:rPr>
          <w:sz w:val="24"/>
          <w:szCs w:val="24"/>
        </w:rPr>
        <w:t>Годовой расход сжиженного газа на данный момент при 100% газиф</w:t>
      </w:r>
      <w:r w:rsidRPr="004535D0">
        <w:rPr>
          <w:sz w:val="24"/>
          <w:szCs w:val="24"/>
        </w:rPr>
        <w:t>и</w:t>
      </w:r>
      <w:r w:rsidRPr="004535D0">
        <w:rPr>
          <w:sz w:val="24"/>
          <w:szCs w:val="24"/>
        </w:rPr>
        <w:t>кации существующего населения рассчитан по формуле:</w:t>
      </w:r>
    </w:p>
    <w:p w:rsidR="00B02653" w:rsidRPr="00BA2C96" w:rsidRDefault="00B02653" w:rsidP="005A6ED6">
      <w:pPr>
        <w:pStyle w:val="144"/>
      </w:pPr>
      <w:r w:rsidRPr="00BA2C96">
        <w:t>Q</w:t>
      </w:r>
      <w:r w:rsidRPr="00BA2C96">
        <w:rPr>
          <w:vertAlign w:val="subscript"/>
        </w:rPr>
        <w:t>y</w:t>
      </w:r>
      <w:r w:rsidRPr="00BA2C96">
        <w:t xml:space="preserve"> = q</w:t>
      </w:r>
      <w:r w:rsidRPr="00BA2C96">
        <w:rPr>
          <w:vertAlign w:val="subscript"/>
        </w:rPr>
        <w:t>o</w:t>
      </w:r>
      <w:r w:rsidRPr="00BA2C96">
        <w:t xml:space="preserve"> x m,     где</w:t>
      </w:r>
    </w:p>
    <w:p w:rsidR="00B02653" w:rsidRPr="005A6ED6" w:rsidRDefault="00B02653" w:rsidP="005A6ED6">
      <w:pPr>
        <w:jc w:val="both"/>
        <w:rPr>
          <w:sz w:val="24"/>
          <w:szCs w:val="24"/>
        </w:rPr>
      </w:pPr>
      <w:r w:rsidRPr="005A6ED6">
        <w:rPr>
          <w:sz w:val="24"/>
          <w:szCs w:val="24"/>
        </w:rPr>
        <w:t>qo – укрупненный показатель потребления газа, м³/год на одного человека (qo =125 м³/год);</w:t>
      </w:r>
    </w:p>
    <w:p w:rsidR="00B02653" w:rsidRDefault="00B02653" w:rsidP="005A6ED6">
      <w:pPr>
        <w:jc w:val="both"/>
        <w:rPr>
          <w:sz w:val="24"/>
          <w:szCs w:val="24"/>
        </w:rPr>
      </w:pPr>
      <w:r w:rsidRPr="005A6ED6">
        <w:rPr>
          <w:sz w:val="24"/>
          <w:szCs w:val="24"/>
        </w:rPr>
        <w:t>m – количество жителей пользующихся газом, чел.</w:t>
      </w:r>
    </w:p>
    <w:p w:rsidR="005A6ED6" w:rsidRPr="005A6ED6" w:rsidRDefault="005A6ED6" w:rsidP="005A6ED6">
      <w:pPr>
        <w:jc w:val="both"/>
        <w:rPr>
          <w:sz w:val="24"/>
          <w:szCs w:val="24"/>
        </w:rPr>
      </w:pPr>
    </w:p>
    <w:p w:rsidR="00B02653" w:rsidRPr="00BA2C96" w:rsidRDefault="00B02653" w:rsidP="005A6ED6">
      <w:pPr>
        <w:pStyle w:val="144"/>
      </w:pPr>
      <w:r w:rsidRPr="00BA2C96">
        <w:t>Q</w:t>
      </w:r>
      <w:r w:rsidRPr="00BA2C96">
        <w:rPr>
          <w:vertAlign w:val="subscript"/>
        </w:rPr>
        <w:t>y</w:t>
      </w:r>
      <w:r w:rsidRPr="00BA2C96">
        <w:t xml:space="preserve"> = 125 х 983= 122875  м³/год</w:t>
      </w:r>
    </w:p>
    <w:p w:rsidR="00B02653" w:rsidRPr="00BA2C96" w:rsidRDefault="00B02653" w:rsidP="00BA2C96">
      <w:pPr>
        <w:ind w:firstLine="709"/>
        <w:outlineLvl w:val="2"/>
        <w:rPr>
          <w:b/>
          <w:bCs/>
          <w:i/>
          <w:sz w:val="24"/>
          <w:szCs w:val="24"/>
        </w:rPr>
      </w:pPr>
    </w:p>
    <w:p w:rsidR="006137C4" w:rsidRDefault="006137C4" w:rsidP="001C4FC0">
      <w:pPr>
        <w:jc w:val="center"/>
        <w:outlineLvl w:val="2"/>
        <w:rPr>
          <w:b/>
          <w:bCs/>
          <w:sz w:val="24"/>
          <w:szCs w:val="24"/>
        </w:rPr>
      </w:pPr>
    </w:p>
    <w:p w:rsidR="00B02653" w:rsidRPr="0057601D" w:rsidRDefault="00731943" w:rsidP="001C4FC0">
      <w:pPr>
        <w:jc w:val="center"/>
        <w:outlineLvl w:val="2"/>
        <w:rPr>
          <w:b/>
          <w:bCs/>
          <w:sz w:val="24"/>
          <w:szCs w:val="24"/>
        </w:rPr>
      </w:pPr>
      <w:r w:rsidRPr="0057601D">
        <w:rPr>
          <w:b/>
          <w:bCs/>
          <w:sz w:val="24"/>
          <w:szCs w:val="24"/>
        </w:rPr>
        <w:t>2</w:t>
      </w:r>
      <w:r w:rsidR="001E1DD9" w:rsidRPr="0057601D">
        <w:rPr>
          <w:b/>
          <w:bCs/>
          <w:sz w:val="24"/>
          <w:szCs w:val="24"/>
        </w:rPr>
        <w:t>.10. Электроснабжение</w:t>
      </w:r>
    </w:p>
    <w:p w:rsidR="00B02653" w:rsidRPr="00BA2C96" w:rsidRDefault="00B02653" w:rsidP="00BA2C96">
      <w:pPr>
        <w:ind w:firstLine="709"/>
        <w:rPr>
          <w:i/>
          <w:sz w:val="24"/>
          <w:szCs w:val="24"/>
          <w:u w:val="single"/>
        </w:rPr>
      </w:pPr>
      <w:r w:rsidRPr="00BA2C96">
        <w:rPr>
          <w:sz w:val="24"/>
          <w:szCs w:val="24"/>
        </w:rPr>
        <w:t xml:space="preserve">    </w:t>
      </w:r>
    </w:p>
    <w:p w:rsidR="004535D0" w:rsidRPr="005A6ED6" w:rsidRDefault="001C4FC0" w:rsidP="005A6ED6">
      <w:pPr>
        <w:jc w:val="both"/>
        <w:rPr>
          <w:sz w:val="24"/>
          <w:szCs w:val="24"/>
        </w:rPr>
      </w:pPr>
      <w:r>
        <w:tab/>
      </w:r>
      <w:r w:rsidR="00B02653" w:rsidRPr="005A6ED6">
        <w:rPr>
          <w:sz w:val="24"/>
          <w:szCs w:val="24"/>
        </w:rPr>
        <w:t>Электроснабжение населенных пунктов, входящих в состав  муниципального образования «Вохтомское»  Коношского муници</w:t>
      </w:r>
      <w:r w:rsidR="00BD3F99" w:rsidRPr="005A6ED6">
        <w:rPr>
          <w:sz w:val="24"/>
          <w:szCs w:val="24"/>
        </w:rPr>
        <w:t>пального района, осуществляется</w:t>
      </w:r>
      <w:r w:rsidR="00B02653" w:rsidRPr="005A6ED6">
        <w:rPr>
          <w:sz w:val="24"/>
          <w:szCs w:val="24"/>
        </w:rPr>
        <w:t xml:space="preserve"> от энергосистемы Архангельской области через один основной опорный центр питания - 220/110/35/10 кВ «Коноша» и распределительные центры питания</w:t>
      </w:r>
      <w:r w:rsidR="001E1DD9" w:rsidRPr="005A6ED6">
        <w:rPr>
          <w:sz w:val="24"/>
          <w:szCs w:val="24"/>
        </w:rPr>
        <w:t>.</w:t>
      </w:r>
      <w:r w:rsidR="00B57069" w:rsidRPr="005A6ED6">
        <w:rPr>
          <w:sz w:val="24"/>
          <w:szCs w:val="24"/>
        </w:rPr>
        <w:t xml:space="preserve">   Электроснабжение  производит  ОАО «МРСК  Северо – Запада» ПО «Плесецкие сети» Коношские РЭС.</w:t>
      </w:r>
    </w:p>
    <w:p w:rsidR="004535D0" w:rsidRPr="005A6ED6" w:rsidRDefault="001C4FC0" w:rsidP="005A6ED6">
      <w:pPr>
        <w:jc w:val="both"/>
        <w:rPr>
          <w:sz w:val="24"/>
          <w:szCs w:val="24"/>
        </w:rPr>
      </w:pPr>
      <w:r w:rsidRPr="005A6ED6">
        <w:rPr>
          <w:sz w:val="24"/>
          <w:szCs w:val="24"/>
        </w:rPr>
        <w:tab/>
      </w:r>
      <w:r w:rsidR="00B02653" w:rsidRPr="005A6ED6">
        <w:rPr>
          <w:sz w:val="24"/>
          <w:szCs w:val="24"/>
        </w:rPr>
        <w:t xml:space="preserve">Основная питающая подстанция района – четырех трансформаторная электроподстанция 220/110/35/10 кВ «Коноша». </w:t>
      </w:r>
      <w:r w:rsidR="00B57069" w:rsidRPr="005A6ED6">
        <w:rPr>
          <w:sz w:val="24"/>
          <w:szCs w:val="24"/>
        </w:rPr>
        <w:t>От трансформаторных подстанций производится электроснабжение Вохтомского сельского поселения.</w:t>
      </w:r>
    </w:p>
    <w:p w:rsidR="00B02653" w:rsidRPr="005A6ED6" w:rsidRDefault="001C4FC0" w:rsidP="005A6ED6">
      <w:pPr>
        <w:jc w:val="both"/>
        <w:rPr>
          <w:sz w:val="24"/>
          <w:szCs w:val="24"/>
        </w:rPr>
      </w:pPr>
      <w:r w:rsidRPr="005A6ED6">
        <w:rPr>
          <w:sz w:val="24"/>
          <w:szCs w:val="24"/>
        </w:rPr>
        <w:tab/>
      </w:r>
      <w:r w:rsidR="00B02653" w:rsidRPr="005A6ED6">
        <w:rPr>
          <w:sz w:val="24"/>
          <w:szCs w:val="24"/>
        </w:rPr>
        <w:t xml:space="preserve">Коношский муниципальный район связан с энергосистемой Архангельской области высоковольтными линиями ВЛ-220 и ВЛ 110 кВ. Линии проходят в едином инженерном коридоре. Линия 220 кВ: ЭС Центра – Коноша – Плесецк – Савино – Обозёрская – РП Первомайский – Архангельск . </w:t>
      </w:r>
    </w:p>
    <w:p w:rsidR="004535D0" w:rsidRDefault="00B02653" w:rsidP="004535D0">
      <w:pPr>
        <w:ind w:firstLine="709"/>
        <w:jc w:val="both"/>
        <w:rPr>
          <w:sz w:val="24"/>
          <w:szCs w:val="24"/>
        </w:rPr>
      </w:pPr>
      <w:r w:rsidRPr="00BA2C96">
        <w:rPr>
          <w:sz w:val="24"/>
          <w:szCs w:val="24"/>
        </w:rPr>
        <w:t>Так же в инженерном коридоре проходит линия ВЛ 110 кВ Коноша – Няндома – Шалакуша – Плесецк – Савино обеспечивает снабжение электроэнергией Коношского, Няндомского и Плесецкого районов. Линии ВЛ-35 служат в качестве внутрирайонных линий электропередач.</w:t>
      </w:r>
    </w:p>
    <w:p w:rsidR="004535D0" w:rsidRDefault="00B02653" w:rsidP="004535D0">
      <w:pPr>
        <w:ind w:firstLine="709"/>
        <w:jc w:val="both"/>
        <w:rPr>
          <w:sz w:val="24"/>
          <w:szCs w:val="24"/>
        </w:rPr>
      </w:pPr>
      <w:r w:rsidRPr="004535D0">
        <w:rPr>
          <w:sz w:val="24"/>
          <w:szCs w:val="24"/>
        </w:rPr>
        <w:t xml:space="preserve">По территории муниципального образования </w:t>
      </w:r>
      <w:r w:rsidR="00B57069" w:rsidRPr="004535D0">
        <w:rPr>
          <w:sz w:val="24"/>
          <w:szCs w:val="24"/>
        </w:rPr>
        <w:t xml:space="preserve"> «Вохтомское» </w:t>
      </w:r>
      <w:r w:rsidRPr="004535D0">
        <w:rPr>
          <w:sz w:val="24"/>
          <w:szCs w:val="24"/>
        </w:rPr>
        <w:t xml:space="preserve">проходят  магистральные линии электропередач: </w:t>
      </w:r>
      <w:r w:rsidR="00B57069" w:rsidRPr="004535D0">
        <w:rPr>
          <w:sz w:val="24"/>
          <w:szCs w:val="24"/>
        </w:rPr>
        <w:t xml:space="preserve"> </w:t>
      </w:r>
      <w:r w:rsidRPr="004535D0">
        <w:rPr>
          <w:sz w:val="24"/>
          <w:szCs w:val="24"/>
        </w:rPr>
        <w:t>ВЛ -220 кВ, ВЛ -110кВ,ВЛ -35 кВ,</w:t>
      </w:r>
      <w:r w:rsidR="00B57069" w:rsidRPr="004535D0">
        <w:rPr>
          <w:sz w:val="24"/>
          <w:szCs w:val="24"/>
        </w:rPr>
        <w:t xml:space="preserve"> </w:t>
      </w:r>
      <w:r w:rsidRPr="004535D0">
        <w:rPr>
          <w:sz w:val="24"/>
          <w:szCs w:val="24"/>
        </w:rPr>
        <w:t xml:space="preserve">ВЛ -10 кВ. </w:t>
      </w:r>
      <w:r w:rsidR="00B57069" w:rsidRPr="004535D0">
        <w:rPr>
          <w:sz w:val="24"/>
          <w:szCs w:val="24"/>
        </w:rPr>
        <w:t>Распределение электроэнергии по населённым пунктам осуществляется линиями 10 кВ.</w:t>
      </w:r>
    </w:p>
    <w:p w:rsidR="00B02653" w:rsidRPr="004535D0" w:rsidRDefault="00B02653" w:rsidP="004535D0">
      <w:pPr>
        <w:ind w:firstLine="709"/>
        <w:jc w:val="both"/>
        <w:rPr>
          <w:sz w:val="24"/>
          <w:szCs w:val="24"/>
        </w:rPr>
      </w:pPr>
      <w:r w:rsidRPr="004535D0">
        <w:rPr>
          <w:sz w:val="24"/>
          <w:szCs w:val="24"/>
        </w:rPr>
        <w:t>Электрические сети в п. Мелентьевский  и в п. Овражное находятся в собственности Коношского муниципального района и переданы с 01.02.2011</w:t>
      </w:r>
      <w:r w:rsidR="00BD3F99">
        <w:rPr>
          <w:sz w:val="24"/>
          <w:szCs w:val="24"/>
        </w:rPr>
        <w:t xml:space="preserve"> </w:t>
      </w:r>
      <w:r w:rsidRPr="004535D0">
        <w:rPr>
          <w:sz w:val="24"/>
          <w:szCs w:val="24"/>
        </w:rPr>
        <w:t>г</w:t>
      </w:r>
      <w:r w:rsidR="00BD3F99">
        <w:rPr>
          <w:sz w:val="24"/>
          <w:szCs w:val="24"/>
        </w:rPr>
        <w:t>ода</w:t>
      </w:r>
      <w:r w:rsidRPr="004535D0">
        <w:rPr>
          <w:sz w:val="24"/>
          <w:szCs w:val="24"/>
        </w:rPr>
        <w:t xml:space="preserve"> на обслуживание Коношским РЭС   в аренду. </w:t>
      </w:r>
    </w:p>
    <w:p w:rsidR="00B57069" w:rsidRPr="00BA2C96" w:rsidRDefault="00B57069" w:rsidP="001F2562">
      <w:pPr>
        <w:pStyle w:val="140"/>
      </w:pPr>
    </w:p>
    <w:p w:rsidR="001C4FC0" w:rsidRDefault="001C4FC0" w:rsidP="005A6ED6">
      <w:pPr>
        <w:pStyle w:val="144"/>
      </w:pPr>
    </w:p>
    <w:p w:rsidR="001C4FC0" w:rsidRPr="005A6ED6" w:rsidRDefault="001C4FC0" w:rsidP="005A6ED6">
      <w:pPr>
        <w:pStyle w:val="144"/>
      </w:pPr>
    </w:p>
    <w:p w:rsidR="00B02653" w:rsidRPr="005A6ED6" w:rsidRDefault="00731943" w:rsidP="005A6ED6">
      <w:pPr>
        <w:jc w:val="center"/>
        <w:rPr>
          <w:b/>
          <w:sz w:val="24"/>
          <w:szCs w:val="24"/>
        </w:rPr>
      </w:pPr>
      <w:r w:rsidRPr="005A6ED6">
        <w:rPr>
          <w:b/>
          <w:sz w:val="24"/>
          <w:szCs w:val="24"/>
        </w:rPr>
        <w:t>2</w:t>
      </w:r>
      <w:r w:rsidR="00B57069" w:rsidRPr="005A6ED6">
        <w:rPr>
          <w:b/>
          <w:sz w:val="24"/>
          <w:szCs w:val="24"/>
        </w:rPr>
        <w:t xml:space="preserve">.11. </w:t>
      </w:r>
      <w:r w:rsidR="00B02653" w:rsidRPr="005A6ED6">
        <w:rPr>
          <w:b/>
          <w:sz w:val="24"/>
          <w:szCs w:val="24"/>
        </w:rPr>
        <w:t>Связь</w:t>
      </w:r>
    </w:p>
    <w:p w:rsidR="004535D0" w:rsidRPr="005A6ED6" w:rsidRDefault="004535D0" w:rsidP="005A6ED6">
      <w:pPr>
        <w:rPr>
          <w:sz w:val="24"/>
          <w:szCs w:val="24"/>
        </w:rPr>
      </w:pPr>
    </w:p>
    <w:p w:rsidR="004535D0" w:rsidRPr="005A6ED6" w:rsidRDefault="0057601D" w:rsidP="005A6ED6">
      <w:pPr>
        <w:rPr>
          <w:sz w:val="24"/>
          <w:szCs w:val="24"/>
        </w:rPr>
      </w:pPr>
      <w:r w:rsidRPr="005A6ED6">
        <w:rPr>
          <w:sz w:val="24"/>
          <w:szCs w:val="24"/>
        </w:rPr>
        <w:tab/>
      </w:r>
      <w:r w:rsidR="00B02653" w:rsidRPr="005A6ED6">
        <w:rPr>
          <w:sz w:val="24"/>
          <w:szCs w:val="24"/>
        </w:rPr>
        <w:t>Телефонизация муниципального образования «Вохтомское» осуществляется от АТС сети общего пользования. Основными поставщиками данной услуги являются Архангельский филиал ОАО «Ростелеком»</w:t>
      </w:r>
    </w:p>
    <w:p w:rsidR="00B02653" w:rsidRPr="005A6ED6" w:rsidRDefault="00B02653" w:rsidP="005A6ED6">
      <w:pPr>
        <w:rPr>
          <w:sz w:val="24"/>
          <w:szCs w:val="24"/>
        </w:rPr>
      </w:pPr>
      <w:r w:rsidRPr="005A6ED6">
        <w:rPr>
          <w:sz w:val="24"/>
          <w:szCs w:val="24"/>
        </w:rPr>
        <w:t xml:space="preserve">В муниципальном </w:t>
      </w:r>
      <w:r w:rsidR="00B57069" w:rsidRPr="005A6ED6">
        <w:rPr>
          <w:sz w:val="24"/>
          <w:szCs w:val="24"/>
        </w:rPr>
        <w:t>образовании расположены три АТС: в д. Ивакинская, в п. Мелентьевский, в п. Фоминский,</w:t>
      </w:r>
      <w:r w:rsidRPr="005A6ED6">
        <w:rPr>
          <w:sz w:val="24"/>
          <w:szCs w:val="24"/>
        </w:rPr>
        <w:t xml:space="preserve">  марки АТСК 50/200, ёмкостью 100 номеров.</w:t>
      </w:r>
    </w:p>
    <w:p w:rsidR="00B02653" w:rsidRPr="00BA2C96" w:rsidRDefault="00B02653" w:rsidP="00BA2C96">
      <w:pPr>
        <w:ind w:firstLine="709"/>
        <w:jc w:val="both"/>
        <w:rPr>
          <w:sz w:val="24"/>
          <w:szCs w:val="24"/>
        </w:rPr>
      </w:pPr>
      <w:r w:rsidRPr="00BA2C96">
        <w:rPr>
          <w:sz w:val="24"/>
          <w:szCs w:val="24"/>
        </w:rPr>
        <w:t>Подключены объекты социальной сферы и некоторое количество жилых домов.</w:t>
      </w:r>
      <w:r w:rsidR="00B57069" w:rsidRPr="00BA2C96">
        <w:rPr>
          <w:sz w:val="24"/>
          <w:szCs w:val="24"/>
        </w:rPr>
        <w:t xml:space="preserve">  </w:t>
      </w:r>
      <w:r w:rsidRPr="00BA2C96">
        <w:rPr>
          <w:sz w:val="24"/>
          <w:szCs w:val="24"/>
        </w:rPr>
        <w:t>Связь между автоматической телефонной станцией и абонентами осуществляется по кабельным линиям связи.</w:t>
      </w:r>
    </w:p>
    <w:p w:rsidR="004535D0" w:rsidRDefault="00B02653" w:rsidP="004535D0">
      <w:pPr>
        <w:ind w:firstLine="709"/>
        <w:jc w:val="both"/>
        <w:rPr>
          <w:sz w:val="24"/>
          <w:szCs w:val="24"/>
        </w:rPr>
      </w:pPr>
      <w:r w:rsidRPr="00BA2C96">
        <w:rPr>
          <w:sz w:val="24"/>
          <w:szCs w:val="24"/>
        </w:rPr>
        <w:t>На территории муниципального образования дей</w:t>
      </w:r>
      <w:r w:rsidR="00B57069" w:rsidRPr="00BA2C96">
        <w:rPr>
          <w:sz w:val="24"/>
          <w:szCs w:val="24"/>
        </w:rPr>
        <w:t>ствует мобильная сотовая связь М</w:t>
      </w:r>
      <w:r w:rsidRPr="00BA2C96">
        <w:rPr>
          <w:sz w:val="24"/>
          <w:szCs w:val="24"/>
        </w:rPr>
        <w:t>егафон. Есть доступ в Интернет</w:t>
      </w:r>
      <w:r w:rsidR="00B57069" w:rsidRPr="00BA2C96">
        <w:rPr>
          <w:sz w:val="24"/>
          <w:szCs w:val="24"/>
        </w:rPr>
        <w:t>.</w:t>
      </w:r>
    </w:p>
    <w:p w:rsidR="004535D0" w:rsidRDefault="00B02653" w:rsidP="004535D0">
      <w:pPr>
        <w:ind w:firstLine="709"/>
        <w:jc w:val="both"/>
        <w:rPr>
          <w:sz w:val="24"/>
          <w:szCs w:val="24"/>
        </w:rPr>
      </w:pPr>
      <w:r w:rsidRPr="004535D0">
        <w:rPr>
          <w:sz w:val="24"/>
          <w:szCs w:val="24"/>
        </w:rPr>
        <w:t>Телевизионное вещание в поселении осуществляется посредством эфирного. Вохтомское муниципальное образование находится  в зоне уверенного приёма (3 канала эфирного вещания).</w:t>
      </w:r>
    </w:p>
    <w:p w:rsidR="00B02653" w:rsidRPr="004535D0" w:rsidRDefault="00B02653" w:rsidP="004535D0">
      <w:pPr>
        <w:ind w:firstLine="709"/>
        <w:jc w:val="both"/>
        <w:rPr>
          <w:sz w:val="24"/>
          <w:szCs w:val="24"/>
        </w:rPr>
      </w:pPr>
      <w:r w:rsidRPr="004535D0">
        <w:rPr>
          <w:sz w:val="24"/>
          <w:szCs w:val="24"/>
        </w:rPr>
        <w:t>На территории муниципального образования  оказываются услуги почтовой связи, работают 3 отделения почтовой связи: Мелентьевский (п. Мелентьевский), Фоминская (п. Фоминский),  Нечаевская (д. Шестовская).</w:t>
      </w:r>
    </w:p>
    <w:p w:rsidR="00B02653" w:rsidRPr="0057601D" w:rsidRDefault="00B02653" w:rsidP="0057601D">
      <w:pPr>
        <w:ind w:firstLine="709"/>
        <w:jc w:val="center"/>
        <w:rPr>
          <w:sz w:val="24"/>
          <w:szCs w:val="24"/>
        </w:rPr>
      </w:pPr>
    </w:p>
    <w:p w:rsidR="00B02653" w:rsidRPr="00BD3F99" w:rsidRDefault="00731943" w:rsidP="001F2562">
      <w:pPr>
        <w:pStyle w:val="31"/>
      </w:pPr>
      <w:bookmarkStart w:id="17" w:name="_Toc312228756"/>
      <w:r w:rsidRPr="00BD3F99">
        <w:t>2</w:t>
      </w:r>
      <w:r w:rsidR="00206403" w:rsidRPr="00BD3F99">
        <w:t xml:space="preserve">.12. </w:t>
      </w:r>
      <w:r w:rsidR="00B02653" w:rsidRPr="00BD3F99">
        <w:t>Водоотведение</w:t>
      </w:r>
      <w:bookmarkEnd w:id="17"/>
      <w:r w:rsidR="00B02653" w:rsidRPr="00BD3F99">
        <w:t xml:space="preserve"> (канализация)</w:t>
      </w:r>
    </w:p>
    <w:p w:rsidR="004535D0" w:rsidRPr="00BA2C96" w:rsidRDefault="004535D0" w:rsidP="001F2562">
      <w:pPr>
        <w:pStyle w:val="31"/>
      </w:pPr>
    </w:p>
    <w:p w:rsidR="004535D0" w:rsidRDefault="00B02653" w:rsidP="004535D0">
      <w:pPr>
        <w:ind w:firstLine="709"/>
        <w:jc w:val="both"/>
        <w:rPr>
          <w:bCs/>
          <w:sz w:val="24"/>
          <w:szCs w:val="24"/>
        </w:rPr>
      </w:pPr>
      <w:r w:rsidRPr="00BA2C96">
        <w:rPr>
          <w:sz w:val="24"/>
          <w:szCs w:val="24"/>
        </w:rPr>
        <w:t xml:space="preserve">Централизованное водоотведение  на территории муниципального образования отсутствует.  </w:t>
      </w:r>
      <w:r w:rsidRPr="00BA2C96">
        <w:rPr>
          <w:bCs/>
          <w:sz w:val="24"/>
          <w:szCs w:val="24"/>
        </w:rPr>
        <w:t>Отсутствуют канализационные очистные сооружения.</w:t>
      </w:r>
    </w:p>
    <w:p w:rsidR="00B02653" w:rsidRPr="004535D0" w:rsidRDefault="00B02653" w:rsidP="004535D0">
      <w:pPr>
        <w:ind w:firstLine="709"/>
        <w:jc w:val="both"/>
        <w:rPr>
          <w:sz w:val="24"/>
          <w:szCs w:val="24"/>
        </w:rPr>
      </w:pPr>
      <w:r w:rsidRPr="004535D0">
        <w:rPr>
          <w:sz w:val="24"/>
          <w:szCs w:val="24"/>
        </w:rPr>
        <w:t xml:space="preserve">Жилая и общественная застройка  находится на выгребах и септиках с выпуском на рельеф местности. </w:t>
      </w:r>
    </w:p>
    <w:p w:rsidR="00B02653" w:rsidRDefault="00B02653" w:rsidP="00BA2C96">
      <w:pPr>
        <w:ind w:firstLine="709"/>
        <w:jc w:val="both"/>
        <w:rPr>
          <w:sz w:val="24"/>
          <w:szCs w:val="24"/>
        </w:rPr>
      </w:pPr>
      <w:r w:rsidRPr="00BA2C96">
        <w:rPr>
          <w:sz w:val="24"/>
          <w:szCs w:val="24"/>
        </w:rPr>
        <w:t>Анализируя, существующее состояние системы водоотведения выявлено наличие следующих проблем: отсутствие  централизованной канализации, отсутствие централизованных канализационных очистных сооружений.</w:t>
      </w:r>
    </w:p>
    <w:p w:rsidR="004535D0" w:rsidRPr="00BA2C96" w:rsidRDefault="004535D0" w:rsidP="00BA2C96">
      <w:pPr>
        <w:ind w:firstLine="709"/>
        <w:jc w:val="both"/>
        <w:rPr>
          <w:sz w:val="24"/>
          <w:szCs w:val="24"/>
        </w:rPr>
      </w:pPr>
    </w:p>
    <w:p w:rsidR="00B02653" w:rsidRPr="0057601D" w:rsidRDefault="00731943" w:rsidP="001C4FC0">
      <w:pPr>
        <w:jc w:val="center"/>
        <w:rPr>
          <w:b/>
          <w:sz w:val="24"/>
          <w:szCs w:val="24"/>
        </w:rPr>
      </w:pPr>
      <w:r w:rsidRPr="0057601D">
        <w:rPr>
          <w:b/>
          <w:sz w:val="24"/>
          <w:szCs w:val="24"/>
        </w:rPr>
        <w:t>2</w:t>
      </w:r>
      <w:r w:rsidR="00206403" w:rsidRPr="0057601D">
        <w:rPr>
          <w:b/>
          <w:sz w:val="24"/>
          <w:szCs w:val="24"/>
        </w:rPr>
        <w:t xml:space="preserve">.13. </w:t>
      </w:r>
      <w:r w:rsidR="00B02653" w:rsidRPr="0057601D">
        <w:rPr>
          <w:b/>
          <w:sz w:val="24"/>
          <w:szCs w:val="24"/>
        </w:rPr>
        <w:t>Водоснабжение</w:t>
      </w:r>
    </w:p>
    <w:p w:rsidR="004535D0" w:rsidRDefault="004535D0" w:rsidP="00BA2C96">
      <w:pPr>
        <w:ind w:firstLine="709"/>
        <w:jc w:val="both"/>
        <w:rPr>
          <w:b/>
          <w:i/>
          <w:sz w:val="24"/>
          <w:szCs w:val="24"/>
        </w:rPr>
      </w:pPr>
    </w:p>
    <w:p w:rsidR="00B02653" w:rsidRPr="00BA2C96" w:rsidRDefault="00B02653" w:rsidP="00BA2C96">
      <w:pPr>
        <w:ind w:firstLine="709"/>
        <w:jc w:val="both"/>
        <w:rPr>
          <w:sz w:val="24"/>
          <w:szCs w:val="24"/>
        </w:rPr>
      </w:pPr>
      <w:r w:rsidRPr="00BA2C96">
        <w:rPr>
          <w:sz w:val="24"/>
          <w:szCs w:val="24"/>
        </w:rPr>
        <w:t xml:space="preserve">В муниципальном образовании  централизованная система водоснабжения отсутствует.  Водоочистные сооружения так же отсутствуют. Протяженность сетей водоснабжения </w:t>
      </w:r>
      <w:smartTag w:uri="urn:schemas-microsoft-com:office:smarttags" w:element="metricconverter">
        <w:smartTagPr>
          <w:attr w:name="ProductID" w:val="3000 м"/>
        </w:smartTagPr>
        <w:r w:rsidRPr="00BA2C96">
          <w:rPr>
            <w:sz w:val="24"/>
            <w:szCs w:val="24"/>
          </w:rPr>
          <w:t>3000 м</w:t>
        </w:r>
      </w:smartTag>
      <w:r w:rsidRPr="00BA2C96">
        <w:rPr>
          <w:sz w:val="24"/>
          <w:szCs w:val="24"/>
        </w:rPr>
        <w:t xml:space="preserve"> (д. Ивакинская,</w:t>
      </w:r>
      <w:r w:rsidR="00206403" w:rsidRPr="00BA2C96">
        <w:rPr>
          <w:sz w:val="24"/>
          <w:szCs w:val="24"/>
        </w:rPr>
        <w:t xml:space="preserve"> </w:t>
      </w:r>
      <w:r w:rsidRPr="00BA2C96">
        <w:rPr>
          <w:sz w:val="24"/>
          <w:szCs w:val="24"/>
        </w:rPr>
        <w:t>д. Нечаевская, д. Шестовская).</w:t>
      </w:r>
    </w:p>
    <w:p w:rsidR="00B02653" w:rsidRPr="00BA2C96" w:rsidRDefault="00B02653" w:rsidP="00BA2C96">
      <w:pPr>
        <w:ind w:firstLine="709"/>
        <w:jc w:val="both"/>
        <w:rPr>
          <w:sz w:val="24"/>
          <w:szCs w:val="24"/>
        </w:rPr>
      </w:pPr>
      <w:r w:rsidRPr="00BA2C96">
        <w:rPr>
          <w:sz w:val="24"/>
          <w:szCs w:val="24"/>
        </w:rPr>
        <w:t xml:space="preserve"> Для хозяйственно-питьевых нужд население пользуется водой от муниципальных артезианских скважин, шахтных колодцев, родников,  частных скважин и отдельных водоемов. </w:t>
      </w:r>
    </w:p>
    <w:p w:rsidR="00B02653" w:rsidRPr="00BA2C96" w:rsidRDefault="00B02653" w:rsidP="00BA2C96">
      <w:pPr>
        <w:ind w:firstLine="709"/>
        <w:jc w:val="both"/>
        <w:rPr>
          <w:color w:val="FF0000"/>
          <w:sz w:val="24"/>
          <w:szCs w:val="24"/>
        </w:rPr>
      </w:pPr>
      <w:r w:rsidRPr="00BA2C96">
        <w:rPr>
          <w:sz w:val="24"/>
          <w:szCs w:val="24"/>
        </w:rPr>
        <w:t>Разработка предварительного проекта строительства сетей водоснабжения не проводилась.</w:t>
      </w:r>
    </w:p>
    <w:p w:rsidR="00B02653" w:rsidRPr="00BA2C96" w:rsidRDefault="00B02653" w:rsidP="001F2562">
      <w:pPr>
        <w:pStyle w:val="140"/>
      </w:pPr>
    </w:p>
    <w:p w:rsidR="00B02653" w:rsidRPr="0057601D" w:rsidRDefault="00731943" w:rsidP="001C4FC0">
      <w:pPr>
        <w:jc w:val="center"/>
        <w:rPr>
          <w:b/>
          <w:bCs/>
          <w:sz w:val="24"/>
          <w:szCs w:val="24"/>
        </w:rPr>
      </w:pPr>
      <w:r w:rsidRPr="0057601D">
        <w:rPr>
          <w:b/>
          <w:bCs/>
          <w:sz w:val="24"/>
          <w:szCs w:val="24"/>
        </w:rPr>
        <w:t>2.14.</w:t>
      </w:r>
      <w:r w:rsidR="00206403" w:rsidRPr="0057601D">
        <w:rPr>
          <w:b/>
          <w:bCs/>
          <w:sz w:val="24"/>
          <w:szCs w:val="24"/>
        </w:rPr>
        <w:t xml:space="preserve"> </w:t>
      </w:r>
      <w:r w:rsidR="00B02653" w:rsidRPr="0057601D">
        <w:rPr>
          <w:b/>
          <w:bCs/>
          <w:sz w:val="24"/>
          <w:szCs w:val="24"/>
        </w:rPr>
        <w:t>Экологическое состояние территории</w:t>
      </w:r>
    </w:p>
    <w:p w:rsidR="004535D0" w:rsidRDefault="004535D0" w:rsidP="001F2562">
      <w:pPr>
        <w:pStyle w:val="140"/>
      </w:pPr>
    </w:p>
    <w:p w:rsidR="004535D0" w:rsidRPr="005A6ED6" w:rsidRDefault="0057601D" w:rsidP="005A6ED6">
      <w:pPr>
        <w:jc w:val="both"/>
        <w:rPr>
          <w:sz w:val="24"/>
          <w:szCs w:val="24"/>
        </w:rPr>
      </w:pPr>
      <w:r>
        <w:tab/>
      </w:r>
      <w:r w:rsidR="00B02653" w:rsidRPr="005A6ED6">
        <w:rPr>
          <w:sz w:val="24"/>
          <w:szCs w:val="24"/>
        </w:rPr>
        <w:t>Оценка санитарно-экологического состояния окружающей среды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4535D0" w:rsidRPr="005A6ED6" w:rsidRDefault="0057601D" w:rsidP="005A6ED6">
      <w:pPr>
        <w:jc w:val="both"/>
        <w:rPr>
          <w:sz w:val="24"/>
          <w:szCs w:val="24"/>
        </w:rPr>
      </w:pPr>
      <w:r w:rsidRPr="005A6ED6">
        <w:rPr>
          <w:sz w:val="24"/>
          <w:szCs w:val="24"/>
        </w:rPr>
        <w:tab/>
      </w:r>
      <w:r w:rsidR="00B02653" w:rsidRPr="005A6ED6">
        <w:rPr>
          <w:sz w:val="24"/>
          <w:szCs w:val="24"/>
        </w:rPr>
        <w:t>В настоящее время  экологическая обстановка  на территории муниципального образования «Вохтомское» оценивается как относительно благополучная с низким уровнем техногенной нагрузки  на природные комплексы.</w:t>
      </w:r>
    </w:p>
    <w:p w:rsidR="00B02653" w:rsidRPr="005A6ED6" w:rsidRDefault="0057601D" w:rsidP="005A6ED6">
      <w:pPr>
        <w:jc w:val="both"/>
        <w:rPr>
          <w:sz w:val="24"/>
          <w:szCs w:val="24"/>
        </w:rPr>
      </w:pPr>
      <w:r w:rsidRPr="005A6ED6">
        <w:rPr>
          <w:sz w:val="24"/>
          <w:szCs w:val="24"/>
        </w:rPr>
        <w:tab/>
      </w:r>
      <w:r w:rsidR="00B02653" w:rsidRPr="005A6ED6">
        <w:rPr>
          <w:sz w:val="24"/>
          <w:szCs w:val="24"/>
        </w:rPr>
        <w:t>Основные экологические проблемы:</w:t>
      </w:r>
    </w:p>
    <w:p w:rsidR="00B02653" w:rsidRPr="00BA2C96" w:rsidRDefault="00B02653" w:rsidP="00BA2C96">
      <w:pPr>
        <w:ind w:firstLine="709"/>
        <w:jc w:val="both"/>
        <w:rPr>
          <w:sz w:val="24"/>
          <w:szCs w:val="24"/>
        </w:rPr>
      </w:pPr>
      <w:r w:rsidRPr="00BA2C96">
        <w:rPr>
          <w:sz w:val="24"/>
          <w:szCs w:val="24"/>
        </w:rPr>
        <w:t xml:space="preserve">- обеспечение населения качественной питьевой водой; </w:t>
      </w:r>
    </w:p>
    <w:p w:rsidR="00B02653" w:rsidRPr="00BA2C96" w:rsidRDefault="00B02653" w:rsidP="00BA2C96">
      <w:pPr>
        <w:ind w:firstLine="709"/>
        <w:jc w:val="both"/>
        <w:rPr>
          <w:sz w:val="24"/>
          <w:szCs w:val="24"/>
        </w:rPr>
      </w:pPr>
      <w:r w:rsidRPr="00BA2C96">
        <w:rPr>
          <w:sz w:val="24"/>
          <w:szCs w:val="24"/>
        </w:rPr>
        <w:t>- наличие несанкционированных свалок бытового и производственного мусора.</w:t>
      </w:r>
    </w:p>
    <w:p w:rsidR="00B02653" w:rsidRPr="00BA2C96" w:rsidRDefault="00B02653" w:rsidP="00BA2C96">
      <w:pPr>
        <w:ind w:firstLine="709"/>
        <w:rPr>
          <w:b/>
          <w:bCs/>
          <w:sz w:val="24"/>
          <w:szCs w:val="24"/>
        </w:rPr>
      </w:pPr>
    </w:p>
    <w:p w:rsidR="004535D0" w:rsidRPr="0057601D" w:rsidRDefault="00731943" w:rsidP="001C4FC0">
      <w:pPr>
        <w:jc w:val="center"/>
        <w:rPr>
          <w:b/>
          <w:bCs/>
          <w:i/>
          <w:sz w:val="24"/>
          <w:szCs w:val="24"/>
        </w:rPr>
      </w:pPr>
      <w:r w:rsidRPr="0057601D">
        <w:rPr>
          <w:b/>
          <w:bCs/>
          <w:i/>
          <w:sz w:val="24"/>
          <w:szCs w:val="24"/>
        </w:rPr>
        <w:t>2.1</w:t>
      </w:r>
      <w:r w:rsidR="00206403" w:rsidRPr="0057601D">
        <w:rPr>
          <w:b/>
          <w:bCs/>
          <w:i/>
          <w:sz w:val="24"/>
          <w:szCs w:val="24"/>
        </w:rPr>
        <w:t xml:space="preserve">4.1. </w:t>
      </w:r>
      <w:r w:rsidR="00B02653" w:rsidRPr="0057601D">
        <w:rPr>
          <w:b/>
          <w:bCs/>
          <w:i/>
          <w:sz w:val="24"/>
          <w:szCs w:val="24"/>
        </w:rPr>
        <w:t>Атмосферный воздух</w:t>
      </w:r>
    </w:p>
    <w:p w:rsidR="004535D0" w:rsidRPr="004535D0" w:rsidRDefault="004535D0" w:rsidP="004535D0">
      <w:pPr>
        <w:ind w:firstLine="709"/>
        <w:jc w:val="center"/>
        <w:rPr>
          <w:bCs/>
          <w:i/>
          <w:sz w:val="24"/>
          <w:szCs w:val="24"/>
        </w:rPr>
      </w:pPr>
    </w:p>
    <w:p w:rsidR="00B02653" w:rsidRPr="00BA2C96" w:rsidRDefault="00B02653" w:rsidP="00BA2C96">
      <w:pPr>
        <w:widowControl w:val="0"/>
        <w:ind w:firstLine="709"/>
        <w:jc w:val="both"/>
        <w:rPr>
          <w:iCs/>
          <w:sz w:val="24"/>
          <w:szCs w:val="24"/>
        </w:rPr>
      </w:pPr>
      <w:r w:rsidRPr="00BA2C96">
        <w:rPr>
          <w:sz w:val="24"/>
          <w:szCs w:val="24"/>
        </w:rPr>
        <w:t>Данные о состоянии атмосферного воздуха на территории муниципального образования отсутствуют.</w:t>
      </w:r>
    </w:p>
    <w:p w:rsidR="00B02653" w:rsidRPr="00BA2C96" w:rsidRDefault="00B02653" w:rsidP="00BA2C96">
      <w:pPr>
        <w:ind w:firstLine="709"/>
        <w:jc w:val="both"/>
        <w:rPr>
          <w:sz w:val="24"/>
          <w:szCs w:val="24"/>
        </w:rPr>
      </w:pPr>
      <w:r w:rsidRPr="00BA2C96">
        <w:rPr>
          <w:sz w:val="24"/>
          <w:szCs w:val="24"/>
        </w:rPr>
        <w:t>Источниками загрязнения атмосферного воздуха  на территории муниципального образования  являются котельная, печное отопление жилых домов и общественных зданий, автомобильный и железнодорожный  транспорт.</w:t>
      </w:r>
    </w:p>
    <w:p w:rsidR="00B02653" w:rsidRPr="00BA2C96" w:rsidRDefault="00B02653" w:rsidP="00BA2C96">
      <w:pPr>
        <w:ind w:firstLine="709"/>
        <w:jc w:val="both"/>
        <w:rPr>
          <w:sz w:val="24"/>
          <w:szCs w:val="24"/>
        </w:rPr>
      </w:pPr>
      <w:r w:rsidRPr="00BA2C96">
        <w:rPr>
          <w:sz w:val="24"/>
          <w:szCs w:val="24"/>
        </w:rPr>
        <w:t xml:space="preserve">Объемы выбросов для  котельных, иных установок по сжиганию дров необходимо рассчитывать в соответствии «Методическому пособию по расчету, нормированию и контролю выбросов загрязняющих веществ в атмосферный воздух», утвержденному Госкомэкологией России  09.07.1999 года. </w:t>
      </w:r>
    </w:p>
    <w:p w:rsidR="0057601D" w:rsidRDefault="0057601D" w:rsidP="0057601D">
      <w:pPr>
        <w:ind w:firstLine="709"/>
        <w:jc w:val="center"/>
        <w:rPr>
          <w:b/>
          <w:bCs/>
          <w:i/>
          <w:sz w:val="24"/>
          <w:szCs w:val="24"/>
        </w:rPr>
      </w:pPr>
    </w:p>
    <w:p w:rsidR="00B02653" w:rsidRDefault="00731943" w:rsidP="001C4FC0">
      <w:pPr>
        <w:jc w:val="center"/>
        <w:rPr>
          <w:b/>
          <w:bCs/>
          <w:i/>
          <w:sz w:val="24"/>
          <w:szCs w:val="24"/>
        </w:rPr>
      </w:pPr>
      <w:r w:rsidRPr="00BA2C96">
        <w:rPr>
          <w:b/>
          <w:bCs/>
          <w:i/>
          <w:sz w:val="24"/>
          <w:szCs w:val="24"/>
        </w:rPr>
        <w:t>2.1</w:t>
      </w:r>
      <w:r w:rsidR="00206403" w:rsidRPr="00BA2C96">
        <w:rPr>
          <w:b/>
          <w:bCs/>
          <w:i/>
          <w:sz w:val="24"/>
          <w:szCs w:val="24"/>
        </w:rPr>
        <w:t xml:space="preserve">4.2. </w:t>
      </w:r>
      <w:r w:rsidR="00B02653" w:rsidRPr="00BA2C96">
        <w:rPr>
          <w:b/>
          <w:bCs/>
          <w:i/>
          <w:sz w:val="24"/>
          <w:szCs w:val="24"/>
        </w:rPr>
        <w:t>Поверхностные и подземные воды</w:t>
      </w:r>
    </w:p>
    <w:p w:rsidR="0057601D" w:rsidRPr="00BA2C96" w:rsidRDefault="0057601D" w:rsidP="0057601D">
      <w:pPr>
        <w:ind w:firstLine="709"/>
        <w:jc w:val="center"/>
        <w:rPr>
          <w:b/>
          <w:bCs/>
          <w:i/>
          <w:sz w:val="24"/>
          <w:szCs w:val="24"/>
        </w:rPr>
      </w:pPr>
    </w:p>
    <w:p w:rsidR="00B02653" w:rsidRPr="005A6ED6" w:rsidRDefault="00B02653" w:rsidP="005A6ED6">
      <w:pPr>
        <w:jc w:val="both"/>
        <w:rPr>
          <w:sz w:val="24"/>
          <w:szCs w:val="24"/>
        </w:rPr>
      </w:pPr>
      <w:r w:rsidRPr="00BA2C96">
        <w:t xml:space="preserve">   </w:t>
      </w:r>
      <w:r w:rsidR="0057601D">
        <w:tab/>
      </w:r>
      <w:r w:rsidRPr="005A6ED6">
        <w:rPr>
          <w:sz w:val="24"/>
          <w:szCs w:val="24"/>
        </w:rPr>
        <w:t xml:space="preserve">Основными источниками загрязнения поверхностных и подземных вод являются неочищенные стоки сельской ливневой канализации, стоки сельскохозяйственных предприятий (при внесении на поля навоза и удобрений), несанкционированное водоотведение жилого сектора. </w:t>
      </w:r>
    </w:p>
    <w:p w:rsidR="00B02653" w:rsidRPr="005A6ED6" w:rsidRDefault="00B02653" w:rsidP="005A6ED6">
      <w:pPr>
        <w:jc w:val="both"/>
        <w:rPr>
          <w:sz w:val="24"/>
          <w:szCs w:val="24"/>
        </w:rPr>
      </w:pPr>
      <w:r w:rsidRPr="005A6ED6">
        <w:rPr>
          <w:sz w:val="24"/>
          <w:szCs w:val="24"/>
        </w:rPr>
        <w:t xml:space="preserve">     </w:t>
      </w:r>
      <w:r w:rsidR="0057601D" w:rsidRPr="005A6ED6">
        <w:rPr>
          <w:sz w:val="24"/>
          <w:szCs w:val="24"/>
        </w:rPr>
        <w:tab/>
      </w:r>
      <w:r w:rsidRPr="005A6ED6">
        <w:rPr>
          <w:sz w:val="24"/>
          <w:szCs w:val="24"/>
        </w:rPr>
        <w:t xml:space="preserve">На момент проектирования настоящего генплана единая централизованная система канализации на территории сельского поселения не организована. В населенных пунктах жилая и общественная застройка обустроена  выгребами и септиками. </w:t>
      </w:r>
    </w:p>
    <w:p w:rsidR="00B02653" w:rsidRPr="005A6ED6" w:rsidRDefault="00B02653" w:rsidP="005A6ED6">
      <w:pPr>
        <w:jc w:val="both"/>
        <w:rPr>
          <w:sz w:val="24"/>
          <w:szCs w:val="24"/>
        </w:rPr>
      </w:pPr>
      <w:r w:rsidRPr="005A6ED6">
        <w:rPr>
          <w:sz w:val="24"/>
          <w:szCs w:val="24"/>
        </w:rPr>
        <w:t xml:space="preserve">     </w:t>
      </w:r>
      <w:r w:rsidR="0057601D" w:rsidRPr="005A6ED6">
        <w:rPr>
          <w:sz w:val="24"/>
          <w:szCs w:val="24"/>
        </w:rPr>
        <w:tab/>
      </w:r>
      <w:r w:rsidRPr="005A6ED6">
        <w:rPr>
          <w:sz w:val="24"/>
          <w:szCs w:val="24"/>
        </w:rPr>
        <w:t xml:space="preserve">Качество воды оценивается в двух аспектах: с позиции сохранения водотоков как биологических объектов и использованием их в качестве объекта удовлетворения хозяйственно-бытовых и рекреационных нужд населения. </w:t>
      </w:r>
    </w:p>
    <w:p w:rsidR="0057601D" w:rsidRPr="005A6ED6" w:rsidRDefault="00B02653" w:rsidP="005A6ED6">
      <w:pPr>
        <w:jc w:val="both"/>
        <w:rPr>
          <w:sz w:val="24"/>
          <w:szCs w:val="24"/>
        </w:rPr>
      </w:pPr>
      <w:r w:rsidRPr="005A6ED6">
        <w:rPr>
          <w:sz w:val="24"/>
          <w:szCs w:val="24"/>
        </w:rPr>
        <w:t xml:space="preserve">     </w:t>
      </w:r>
      <w:r w:rsidR="0057601D" w:rsidRPr="005A6ED6">
        <w:rPr>
          <w:sz w:val="24"/>
          <w:szCs w:val="24"/>
        </w:rPr>
        <w:tab/>
      </w:r>
      <w:r w:rsidRPr="005A6ED6">
        <w:rPr>
          <w:sz w:val="24"/>
          <w:szCs w:val="24"/>
        </w:rPr>
        <w:t>По данным наблюдений наибольшее загрязнение водных объектов наблюдается в период летней и зимней межени, когда уровень воды достигает минимальных значений, и в период подъема весеннего половодья, когда происходит таяние снежного покрова и смыв загрязняющих веществ с территории водосбора. Период пика и спада весеннего половодья и периоды дождевых паводков характеризуются улучшением качества поверхностных вод вследствие больших расходов воды в реках. Природной особенностью поверхностных вод является низкое содержание фтора и высокая окисляемость.</w:t>
      </w:r>
    </w:p>
    <w:p w:rsidR="0057601D" w:rsidRPr="005A6ED6" w:rsidRDefault="0057601D" w:rsidP="005A6ED6">
      <w:pPr>
        <w:jc w:val="both"/>
        <w:rPr>
          <w:sz w:val="24"/>
          <w:szCs w:val="24"/>
        </w:rPr>
      </w:pPr>
      <w:r w:rsidRPr="005A6ED6">
        <w:rPr>
          <w:sz w:val="24"/>
          <w:szCs w:val="24"/>
        </w:rPr>
        <w:tab/>
      </w:r>
      <w:r w:rsidR="00B02653" w:rsidRPr="005A6ED6">
        <w:rPr>
          <w:sz w:val="24"/>
          <w:szCs w:val="24"/>
        </w:rPr>
        <w:t xml:space="preserve">В муниципальном образовании  централизованная система водоснабжения не организована. Водоснабжение организовано только в п. Мелентьевский, в д. Шестовская, в д. Нечаевская  для части общественных зданий и жилых домов от артезианских скважин.  Данных по качеству воды в скважинах  нет. Зона 1 пояса  ЗСО артскважин  не  организована.    </w:t>
      </w:r>
    </w:p>
    <w:p w:rsidR="0057601D" w:rsidRPr="005A6ED6" w:rsidRDefault="0057601D" w:rsidP="005A6ED6">
      <w:pPr>
        <w:jc w:val="both"/>
        <w:rPr>
          <w:sz w:val="24"/>
          <w:szCs w:val="24"/>
        </w:rPr>
      </w:pPr>
      <w:r w:rsidRPr="005A6ED6">
        <w:rPr>
          <w:sz w:val="24"/>
          <w:szCs w:val="24"/>
        </w:rPr>
        <w:tab/>
      </w:r>
      <w:r w:rsidR="00B02653" w:rsidRPr="005A6ED6">
        <w:rPr>
          <w:sz w:val="24"/>
          <w:szCs w:val="24"/>
        </w:rPr>
        <w:t>Поверхностные и подземные воды являются приемником недостаточно очищенных и неочищенных сточных вод.</w:t>
      </w:r>
    </w:p>
    <w:p w:rsidR="0057601D" w:rsidRPr="005A6ED6" w:rsidRDefault="0057601D" w:rsidP="005A6ED6">
      <w:pPr>
        <w:jc w:val="both"/>
        <w:rPr>
          <w:sz w:val="24"/>
          <w:szCs w:val="24"/>
        </w:rPr>
      </w:pPr>
      <w:r w:rsidRPr="005A6ED6">
        <w:rPr>
          <w:sz w:val="24"/>
          <w:szCs w:val="24"/>
        </w:rPr>
        <w:tab/>
      </w:r>
      <w:r w:rsidR="00B02653" w:rsidRPr="005A6ED6">
        <w:rPr>
          <w:sz w:val="24"/>
          <w:szCs w:val="24"/>
        </w:rPr>
        <w:t>Поверхностные воды используются для питьевого водоснабжения, как неорганизованные источники водоснабжения. Отсутствуют водоочистные сооружения.</w:t>
      </w:r>
    </w:p>
    <w:p w:rsidR="00B02653" w:rsidRPr="005A6ED6" w:rsidRDefault="0057601D" w:rsidP="005A6ED6">
      <w:pPr>
        <w:jc w:val="both"/>
        <w:rPr>
          <w:sz w:val="24"/>
          <w:szCs w:val="24"/>
        </w:rPr>
      </w:pPr>
      <w:r w:rsidRPr="005A6ED6">
        <w:rPr>
          <w:sz w:val="24"/>
          <w:szCs w:val="24"/>
        </w:rPr>
        <w:tab/>
      </w:r>
      <w:r w:rsidR="00B02653" w:rsidRPr="005A6ED6">
        <w:rPr>
          <w:sz w:val="24"/>
          <w:szCs w:val="24"/>
        </w:rPr>
        <w:t xml:space="preserve">Очистные сооружения  ливневой и бытовой канализации отсутствуют. </w:t>
      </w:r>
    </w:p>
    <w:p w:rsidR="00B02653" w:rsidRPr="00BA2C96" w:rsidRDefault="00B02653" w:rsidP="0057601D">
      <w:pPr>
        <w:ind w:firstLine="709"/>
        <w:jc w:val="center"/>
        <w:rPr>
          <w:bCs/>
          <w:i/>
          <w:sz w:val="24"/>
          <w:szCs w:val="24"/>
        </w:rPr>
      </w:pPr>
    </w:p>
    <w:p w:rsidR="00B02653" w:rsidRDefault="00731943" w:rsidP="001C4FC0">
      <w:pPr>
        <w:jc w:val="center"/>
        <w:rPr>
          <w:b/>
          <w:bCs/>
          <w:i/>
          <w:sz w:val="24"/>
          <w:szCs w:val="24"/>
        </w:rPr>
      </w:pPr>
      <w:r w:rsidRPr="00BA2C96">
        <w:rPr>
          <w:b/>
          <w:bCs/>
          <w:i/>
          <w:sz w:val="24"/>
          <w:szCs w:val="24"/>
        </w:rPr>
        <w:t>2.1</w:t>
      </w:r>
      <w:r w:rsidR="00206403" w:rsidRPr="00BA2C96">
        <w:rPr>
          <w:b/>
          <w:bCs/>
          <w:i/>
          <w:sz w:val="24"/>
          <w:szCs w:val="24"/>
        </w:rPr>
        <w:t xml:space="preserve">4.3. </w:t>
      </w:r>
      <w:r w:rsidR="00B02653" w:rsidRPr="00BA2C96">
        <w:rPr>
          <w:b/>
          <w:bCs/>
          <w:i/>
          <w:sz w:val="24"/>
          <w:szCs w:val="24"/>
        </w:rPr>
        <w:t>Отходы производства и потребления</w:t>
      </w:r>
    </w:p>
    <w:p w:rsidR="0057601D" w:rsidRPr="00BA2C96" w:rsidRDefault="0057601D" w:rsidP="0057601D">
      <w:pPr>
        <w:ind w:firstLine="709"/>
        <w:jc w:val="center"/>
        <w:rPr>
          <w:b/>
          <w:bCs/>
          <w:i/>
          <w:sz w:val="24"/>
          <w:szCs w:val="24"/>
        </w:rPr>
      </w:pPr>
    </w:p>
    <w:p w:rsidR="00B02653" w:rsidRPr="00BA2C96" w:rsidRDefault="00B02653" w:rsidP="00BA2C96">
      <w:pPr>
        <w:ind w:firstLine="709"/>
        <w:jc w:val="both"/>
        <w:rPr>
          <w:sz w:val="24"/>
          <w:szCs w:val="24"/>
        </w:rPr>
      </w:pPr>
      <w:r w:rsidRPr="00BA2C96">
        <w:rPr>
          <w:sz w:val="24"/>
          <w:szCs w:val="24"/>
        </w:rPr>
        <w:t xml:space="preserve">Одним из главных факторов антропогенного воздействия на окружающую среду является образование отходов производства и потребления. </w:t>
      </w:r>
    </w:p>
    <w:p w:rsidR="0057601D" w:rsidRDefault="00B02653" w:rsidP="0057601D">
      <w:pPr>
        <w:ind w:firstLine="709"/>
        <w:jc w:val="both"/>
        <w:rPr>
          <w:sz w:val="24"/>
          <w:szCs w:val="24"/>
        </w:rPr>
      </w:pPr>
      <w:r w:rsidRPr="00BA2C96">
        <w:rPr>
          <w:sz w:val="24"/>
          <w:szCs w:val="24"/>
        </w:rPr>
        <w:t>В  муниципальном образовании отсутствует индустрия утилизации и переработки отходов, в особенности твёрдых бытовых. Их размещение производится на необорудованных свалка</w:t>
      </w:r>
      <w:r w:rsidR="00B56FD3">
        <w:rPr>
          <w:sz w:val="24"/>
          <w:szCs w:val="24"/>
        </w:rPr>
        <w:t>х</w:t>
      </w:r>
      <w:r w:rsidR="0057601D">
        <w:rPr>
          <w:sz w:val="24"/>
          <w:szCs w:val="24"/>
        </w:rPr>
        <w:t>.</w:t>
      </w:r>
    </w:p>
    <w:p w:rsidR="00B02653" w:rsidRPr="0057601D" w:rsidRDefault="00B02653" w:rsidP="0057601D">
      <w:pPr>
        <w:ind w:firstLine="709"/>
        <w:jc w:val="both"/>
        <w:rPr>
          <w:sz w:val="24"/>
          <w:szCs w:val="24"/>
        </w:rPr>
      </w:pPr>
      <w:r w:rsidRPr="00BA2C96">
        <w:rPr>
          <w:color w:val="000000"/>
          <w:sz w:val="24"/>
          <w:szCs w:val="24"/>
        </w:rPr>
        <w:t>На территории МО име</w:t>
      </w:r>
      <w:r w:rsidR="00B56FD3">
        <w:rPr>
          <w:color w:val="000000"/>
          <w:sz w:val="24"/>
          <w:szCs w:val="24"/>
        </w:rPr>
        <w:t>ю</w:t>
      </w:r>
      <w:r w:rsidRPr="00BA2C96">
        <w:rPr>
          <w:color w:val="000000"/>
          <w:sz w:val="24"/>
          <w:szCs w:val="24"/>
        </w:rPr>
        <w:t xml:space="preserve">тся места для временного складирования ТБО, с которых осуществляется вывоз в п. Коноша на полигон: п. Мелентьевский, площадью </w:t>
      </w:r>
      <w:r w:rsidR="00D163EE">
        <w:rPr>
          <w:color w:val="000000"/>
          <w:sz w:val="24"/>
          <w:szCs w:val="24"/>
        </w:rPr>
        <w:t>5 000 кв.</w:t>
      </w:r>
      <w:r w:rsidR="00B56FD3">
        <w:rPr>
          <w:color w:val="000000"/>
          <w:sz w:val="24"/>
          <w:szCs w:val="24"/>
        </w:rPr>
        <w:t>м, бывший водоем по авто</w:t>
      </w:r>
      <w:r w:rsidRPr="00BA2C96">
        <w:rPr>
          <w:color w:val="000000"/>
          <w:sz w:val="24"/>
          <w:szCs w:val="24"/>
        </w:rPr>
        <w:t>д</w:t>
      </w:r>
      <w:r w:rsidR="00B56FD3">
        <w:rPr>
          <w:color w:val="000000"/>
          <w:sz w:val="24"/>
          <w:szCs w:val="24"/>
        </w:rPr>
        <w:t>ороге</w:t>
      </w:r>
      <w:r w:rsidRPr="00BA2C96">
        <w:rPr>
          <w:color w:val="000000"/>
          <w:sz w:val="24"/>
          <w:szCs w:val="24"/>
        </w:rPr>
        <w:t xml:space="preserve"> на Коношу, между 1 и </w:t>
      </w:r>
      <w:smartTag w:uri="urn:schemas-microsoft-com:office:smarttags" w:element="metricconverter">
        <w:smartTagPr>
          <w:attr w:name="ProductID" w:val="2 км"/>
        </w:smartTagPr>
        <w:r w:rsidRPr="00BA2C96">
          <w:rPr>
            <w:color w:val="000000"/>
            <w:sz w:val="24"/>
            <w:szCs w:val="24"/>
          </w:rPr>
          <w:t>2 км</w:t>
        </w:r>
      </w:smartTag>
      <w:r w:rsidRPr="00BA2C96">
        <w:rPr>
          <w:color w:val="000000"/>
          <w:sz w:val="24"/>
          <w:szCs w:val="24"/>
        </w:rPr>
        <w:t xml:space="preserve"> и узкоколейной ж</w:t>
      </w:r>
      <w:r w:rsidR="00B56FD3">
        <w:rPr>
          <w:color w:val="000000"/>
          <w:sz w:val="24"/>
          <w:szCs w:val="24"/>
        </w:rPr>
        <w:t xml:space="preserve">елезной </w:t>
      </w:r>
      <w:r w:rsidRPr="00BA2C96">
        <w:rPr>
          <w:color w:val="000000"/>
          <w:sz w:val="24"/>
          <w:szCs w:val="24"/>
        </w:rPr>
        <w:t>д</w:t>
      </w:r>
      <w:r w:rsidR="00B56FD3">
        <w:rPr>
          <w:color w:val="000000"/>
          <w:sz w:val="24"/>
          <w:szCs w:val="24"/>
        </w:rPr>
        <w:t>орогой</w:t>
      </w:r>
      <w:r w:rsidRPr="00BA2C96">
        <w:rPr>
          <w:color w:val="000000"/>
          <w:sz w:val="24"/>
          <w:szCs w:val="24"/>
        </w:rPr>
        <w:t>; дд. Шестовская, Нечаевская, Ивакинская, площадью 6 000 кв.</w:t>
      </w:r>
      <w:r w:rsidR="00B56FD3">
        <w:rPr>
          <w:color w:val="000000"/>
          <w:sz w:val="24"/>
          <w:szCs w:val="24"/>
        </w:rPr>
        <w:t xml:space="preserve"> км, правая сторона авто</w:t>
      </w:r>
      <w:r w:rsidRPr="00BA2C96">
        <w:rPr>
          <w:color w:val="000000"/>
          <w:sz w:val="24"/>
          <w:szCs w:val="24"/>
        </w:rPr>
        <w:t>д</w:t>
      </w:r>
      <w:r w:rsidR="00B56FD3">
        <w:rPr>
          <w:color w:val="000000"/>
          <w:sz w:val="24"/>
          <w:szCs w:val="24"/>
        </w:rPr>
        <w:t>ороги</w:t>
      </w:r>
      <w:r w:rsidRPr="00BA2C96">
        <w:rPr>
          <w:color w:val="000000"/>
          <w:sz w:val="24"/>
          <w:szCs w:val="24"/>
        </w:rPr>
        <w:t xml:space="preserve"> «Коноша – Фоминская» от перекрестка дорог «Коноша – Подюга – Фоминская», расстояние </w:t>
      </w:r>
      <w:smartTag w:uri="urn:schemas-microsoft-com:office:smarttags" w:element="metricconverter">
        <w:smartTagPr>
          <w:attr w:name="ProductID" w:val="0,7 км"/>
        </w:smartTagPr>
        <w:r w:rsidRPr="00BA2C96">
          <w:rPr>
            <w:color w:val="000000"/>
            <w:sz w:val="24"/>
            <w:szCs w:val="24"/>
          </w:rPr>
          <w:t>0,7 км</w:t>
        </w:r>
      </w:smartTag>
      <w:r w:rsidRPr="00BA2C96">
        <w:rPr>
          <w:color w:val="000000"/>
          <w:sz w:val="24"/>
          <w:szCs w:val="24"/>
        </w:rPr>
        <w:t xml:space="preserve">. Деревни Мелентьев Пал, Грехнев Пал, Балуевская, площадью </w:t>
      </w:r>
      <w:smartTag w:uri="urn:schemas-microsoft-com:office:smarttags" w:element="metricconverter">
        <w:smartTagPr>
          <w:attr w:name="ProductID" w:val="5 000 кв. м"/>
        </w:smartTagPr>
        <w:r w:rsidRPr="00BA2C96">
          <w:rPr>
            <w:color w:val="000000"/>
            <w:sz w:val="24"/>
            <w:szCs w:val="24"/>
          </w:rPr>
          <w:t>5 000 кв.</w:t>
        </w:r>
        <w:r w:rsidR="00B56FD3">
          <w:rPr>
            <w:color w:val="000000"/>
            <w:sz w:val="24"/>
            <w:szCs w:val="24"/>
          </w:rPr>
          <w:t xml:space="preserve"> </w:t>
        </w:r>
        <w:r w:rsidRPr="00BA2C96">
          <w:rPr>
            <w:color w:val="000000"/>
            <w:sz w:val="24"/>
            <w:szCs w:val="24"/>
          </w:rPr>
          <w:t>м</w:t>
        </w:r>
      </w:smartTag>
      <w:r w:rsidRPr="00BA2C96">
        <w:rPr>
          <w:color w:val="000000"/>
          <w:sz w:val="24"/>
          <w:szCs w:val="24"/>
        </w:rPr>
        <w:t>, правая сторона а</w:t>
      </w:r>
      <w:r w:rsidR="00B56FD3">
        <w:rPr>
          <w:color w:val="000000"/>
          <w:sz w:val="24"/>
          <w:szCs w:val="24"/>
        </w:rPr>
        <w:t>вто</w:t>
      </w:r>
      <w:r w:rsidRPr="00BA2C96">
        <w:rPr>
          <w:color w:val="000000"/>
          <w:sz w:val="24"/>
          <w:szCs w:val="24"/>
        </w:rPr>
        <w:t>д</w:t>
      </w:r>
      <w:r w:rsidR="00B56FD3">
        <w:rPr>
          <w:color w:val="000000"/>
          <w:sz w:val="24"/>
          <w:szCs w:val="24"/>
        </w:rPr>
        <w:t>ороги</w:t>
      </w:r>
      <w:r w:rsidRPr="00BA2C96">
        <w:rPr>
          <w:color w:val="000000"/>
          <w:sz w:val="24"/>
          <w:szCs w:val="24"/>
        </w:rPr>
        <w:t xml:space="preserve"> «Коноша – Няндома» и перекресток дороги д. Балуевская, д. Осташевская, Куфтыревская, Кузнецовская, Фоминская, п</w:t>
      </w:r>
      <w:r w:rsidR="00D163EE">
        <w:rPr>
          <w:color w:val="000000"/>
          <w:sz w:val="24"/>
          <w:szCs w:val="24"/>
        </w:rPr>
        <w:t>. Фоминский, площадью 5 000 кв.</w:t>
      </w:r>
      <w:r w:rsidRPr="00BA2C96">
        <w:rPr>
          <w:color w:val="000000"/>
          <w:sz w:val="24"/>
          <w:szCs w:val="24"/>
        </w:rPr>
        <w:t xml:space="preserve">м в </w:t>
      </w:r>
      <w:smartTag w:uri="urn:schemas-microsoft-com:office:smarttags" w:element="metricconverter">
        <w:smartTagPr>
          <w:attr w:name="ProductID" w:val="500 м"/>
        </w:smartTagPr>
        <w:r w:rsidRPr="00BA2C96">
          <w:rPr>
            <w:color w:val="000000"/>
            <w:sz w:val="24"/>
            <w:szCs w:val="24"/>
          </w:rPr>
          <w:t>500 м</w:t>
        </w:r>
      </w:smartTag>
      <w:r w:rsidRPr="00BA2C96">
        <w:rPr>
          <w:color w:val="000000"/>
          <w:sz w:val="24"/>
          <w:szCs w:val="24"/>
        </w:rPr>
        <w:t xml:space="preserve"> от п. Фоминский, левая сторона дороги в д. Грехнев Пал.</w:t>
      </w:r>
    </w:p>
    <w:p w:rsidR="00B02653" w:rsidRPr="00BA2C96" w:rsidRDefault="00B02653" w:rsidP="00BA2C96">
      <w:pPr>
        <w:ind w:firstLine="709"/>
        <w:jc w:val="both"/>
        <w:rPr>
          <w:sz w:val="24"/>
          <w:szCs w:val="24"/>
        </w:rPr>
      </w:pPr>
      <w:r w:rsidRPr="00BA2C96">
        <w:rPr>
          <w:sz w:val="24"/>
          <w:szCs w:val="24"/>
        </w:rPr>
        <w:t>Организация удаления поверхностного стока дождевых и талых вод с территории свалки, сооружение систем сбора и удаления фильтрата, водонепроницаемое основание отсутствуют.</w:t>
      </w:r>
    </w:p>
    <w:p w:rsidR="00B02653" w:rsidRPr="00BA2C96" w:rsidRDefault="00B02653" w:rsidP="00BA2C96">
      <w:pPr>
        <w:ind w:firstLine="709"/>
        <w:jc w:val="both"/>
        <w:rPr>
          <w:sz w:val="24"/>
          <w:szCs w:val="24"/>
        </w:rPr>
      </w:pPr>
      <w:r w:rsidRPr="00BA2C96">
        <w:rPr>
          <w:sz w:val="24"/>
          <w:szCs w:val="24"/>
        </w:rPr>
        <w:t xml:space="preserve">Особого внимания требует проблема утилизации токсичных и экологически опасных отходов. </w:t>
      </w:r>
    </w:p>
    <w:p w:rsidR="00B02653" w:rsidRPr="00BA2C96" w:rsidRDefault="00B02653" w:rsidP="00BA2C96">
      <w:pPr>
        <w:ind w:firstLine="709"/>
        <w:jc w:val="both"/>
        <w:rPr>
          <w:sz w:val="24"/>
          <w:szCs w:val="24"/>
        </w:rPr>
      </w:pPr>
      <w:r w:rsidRPr="00BA2C96">
        <w:rPr>
          <w:sz w:val="24"/>
          <w:szCs w:val="24"/>
        </w:rPr>
        <w:t>Учет размещаемых на свалке отходов либо не ведется, либо ведется по объему, вывозимому спецавтотранспортом, и может рассматриваться как оценочный.</w:t>
      </w:r>
    </w:p>
    <w:p w:rsidR="00B02653" w:rsidRPr="00BA2C96" w:rsidRDefault="00B02653" w:rsidP="00BA2C96">
      <w:pPr>
        <w:ind w:firstLine="709"/>
        <w:jc w:val="both"/>
        <w:rPr>
          <w:sz w:val="24"/>
          <w:szCs w:val="24"/>
        </w:rPr>
      </w:pPr>
      <w:r w:rsidRPr="00BA2C96">
        <w:rPr>
          <w:sz w:val="24"/>
          <w:szCs w:val="24"/>
        </w:rPr>
        <w:t>Организация работы по сбору и вывозу бытовых отходов и мусора должна быть основана на нормах их образования и накопления.</w:t>
      </w:r>
    </w:p>
    <w:p w:rsidR="00B02653" w:rsidRPr="00BA2C96" w:rsidRDefault="00B02653" w:rsidP="00BA2C96">
      <w:pPr>
        <w:ind w:firstLine="709"/>
        <w:jc w:val="both"/>
        <w:rPr>
          <w:sz w:val="24"/>
          <w:szCs w:val="24"/>
        </w:rPr>
      </w:pPr>
      <w:r w:rsidRPr="00BA2C96">
        <w:rPr>
          <w:bCs/>
          <w:sz w:val="24"/>
          <w:szCs w:val="24"/>
        </w:rPr>
        <w:t>В МО «Вохтомское» разработана Генеральная  схема  очистки</w:t>
      </w:r>
      <w:r w:rsidRPr="00BA2C96">
        <w:rPr>
          <w:sz w:val="24"/>
          <w:szCs w:val="24"/>
        </w:rPr>
        <w:t xml:space="preserve">  территории муниципального образования. Это позволит улучшить экологическую безопасность.</w:t>
      </w:r>
    </w:p>
    <w:p w:rsidR="00B02653" w:rsidRPr="00BA2C96" w:rsidRDefault="00B02653" w:rsidP="00BA2C96">
      <w:pPr>
        <w:ind w:left="566" w:firstLine="709"/>
        <w:rPr>
          <w:b/>
          <w:bCs/>
          <w:i/>
          <w:sz w:val="24"/>
          <w:szCs w:val="24"/>
        </w:rPr>
      </w:pPr>
    </w:p>
    <w:p w:rsidR="00B02653" w:rsidRDefault="00731943" w:rsidP="001C4FC0">
      <w:pPr>
        <w:jc w:val="center"/>
        <w:rPr>
          <w:b/>
          <w:bCs/>
          <w:i/>
          <w:sz w:val="24"/>
          <w:szCs w:val="24"/>
        </w:rPr>
      </w:pPr>
      <w:r w:rsidRPr="00BA2C96">
        <w:rPr>
          <w:b/>
          <w:bCs/>
          <w:i/>
          <w:sz w:val="24"/>
          <w:szCs w:val="24"/>
        </w:rPr>
        <w:t>2.1</w:t>
      </w:r>
      <w:r w:rsidR="00206403" w:rsidRPr="00BA2C96">
        <w:rPr>
          <w:b/>
          <w:bCs/>
          <w:i/>
          <w:sz w:val="24"/>
          <w:szCs w:val="24"/>
        </w:rPr>
        <w:t xml:space="preserve">4.4.  </w:t>
      </w:r>
      <w:r w:rsidR="00B02653" w:rsidRPr="00BA2C96">
        <w:rPr>
          <w:b/>
          <w:bCs/>
          <w:i/>
          <w:sz w:val="24"/>
          <w:szCs w:val="24"/>
        </w:rPr>
        <w:t>Нарушение режимов зон с особыми условиями использования территории</w:t>
      </w:r>
    </w:p>
    <w:p w:rsidR="0057601D" w:rsidRDefault="0057601D" w:rsidP="00BA2C96">
      <w:pPr>
        <w:ind w:firstLine="709"/>
        <w:jc w:val="both"/>
        <w:rPr>
          <w:b/>
          <w:bCs/>
          <w:i/>
          <w:sz w:val="24"/>
          <w:szCs w:val="24"/>
        </w:rPr>
      </w:pPr>
    </w:p>
    <w:p w:rsidR="00B02653" w:rsidRPr="00BA2C96" w:rsidRDefault="00B02653" w:rsidP="00BA2C96">
      <w:pPr>
        <w:ind w:firstLine="709"/>
        <w:jc w:val="both"/>
        <w:rPr>
          <w:b/>
          <w:bCs/>
          <w:i/>
          <w:sz w:val="24"/>
          <w:szCs w:val="24"/>
        </w:rPr>
      </w:pPr>
      <w:r w:rsidRPr="00BA2C96">
        <w:rPr>
          <w:sz w:val="24"/>
          <w:szCs w:val="24"/>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муниципального образования  является установление зон с особыми условиями использования территории.</w:t>
      </w:r>
    </w:p>
    <w:p w:rsidR="0057601D" w:rsidRDefault="00B02653" w:rsidP="0057601D">
      <w:pPr>
        <w:pStyle w:val="aa"/>
        <w:spacing w:before="0" w:beforeAutospacing="0" w:after="0" w:afterAutospacing="0"/>
        <w:ind w:firstLine="709"/>
        <w:jc w:val="both"/>
      </w:pPr>
      <w:r w:rsidRPr="00BA2C96">
        <w:t xml:space="preserve">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w:t>
      </w:r>
      <w:r w:rsidR="0057601D">
        <w:t>территорий или промышленных зон.</w:t>
      </w:r>
    </w:p>
    <w:p w:rsidR="00B02653" w:rsidRPr="00BA2C96" w:rsidRDefault="00B02653" w:rsidP="0057601D">
      <w:pPr>
        <w:pStyle w:val="aa"/>
        <w:spacing w:before="0" w:beforeAutospacing="0" w:after="0" w:afterAutospacing="0"/>
        <w:ind w:firstLine="709"/>
        <w:jc w:val="both"/>
      </w:pPr>
      <w:r w:rsidRPr="00BA2C96">
        <w:t>В настоящее время предприятия, сооружения и объекты, являющиеся источниками загрязнения окружающей среды, не имеют проектов санитарно-защитных зон и располагаются в непосредственной близости от жилой застройки, оказывая на нее негативное влияние.</w:t>
      </w:r>
    </w:p>
    <w:p w:rsidR="00B02653" w:rsidRPr="00BA2C96" w:rsidRDefault="00B02653" w:rsidP="00BA2C96">
      <w:pPr>
        <w:ind w:firstLine="709"/>
        <w:jc w:val="both"/>
        <w:rPr>
          <w:sz w:val="24"/>
          <w:szCs w:val="24"/>
        </w:rPr>
      </w:pPr>
      <w:r w:rsidRPr="00BA2C96">
        <w:rPr>
          <w:sz w:val="24"/>
          <w:szCs w:val="24"/>
        </w:rPr>
        <w:t>Необходимо проведение мероприятий</w:t>
      </w:r>
      <w:r w:rsidR="00B56FD3">
        <w:rPr>
          <w:sz w:val="24"/>
          <w:szCs w:val="24"/>
        </w:rPr>
        <w:t>,</w:t>
      </w:r>
      <w:r w:rsidRPr="00BA2C96">
        <w:rPr>
          <w:sz w:val="24"/>
          <w:szCs w:val="24"/>
        </w:rPr>
        <w:t xml:space="preserve"> направленных на сокращение размеров санитарно-защитной зоны (организация шумозащитных экранов и т.д.) или вынос жилья за пределы СЗЗ.</w:t>
      </w:r>
    </w:p>
    <w:p w:rsidR="00A15105" w:rsidRDefault="00A15105" w:rsidP="00B02653">
      <w:pPr>
        <w:spacing w:line="360" w:lineRule="auto"/>
        <w:ind w:firstLine="567"/>
        <w:jc w:val="both"/>
        <w:rPr>
          <w:sz w:val="24"/>
          <w:szCs w:val="24"/>
        </w:rPr>
      </w:pPr>
    </w:p>
    <w:p w:rsidR="001C4FC0" w:rsidRDefault="001C4FC0" w:rsidP="00B02653">
      <w:pPr>
        <w:spacing w:line="360" w:lineRule="auto"/>
        <w:ind w:firstLine="567"/>
        <w:jc w:val="both"/>
        <w:rPr>
          <w:sz w:val="24"/>
          <w:szCs w:val="24"/>
        </w:rPr>
      </w:pPr>
    </w:p>
    <w:p w:rsidR="001C4FC0" w:rsidRDefault="001C4FC0" w:rsidP="00B02653">
      <w:pPr>
        <w:spacing w:line="360" w:lineRule="auto"/>
        <w:ind w:firstLine="567"/>
        <w:jc w:val="both"/>
        <w:rPr>
          <w:sz w:val="24"/>
          <w:szCs w:val="24"/>
        </w:rPr>
      </w:pPr>
    </w:p>
    <w:p w:rsidR="001C4FC0" w:rsidRPr="00CA0C0E" w:rsidRDefault="001C4FC0" w:rsidP="00B02653">
      <w:pPr>
        <w:spacing w:line="360" w:lineRule="auto"/>
        <w:ind w:firstLine="567"/>
        <w:jc w:val="both"/>
        <w:rPr>
          <w:sz w:val="24"/>
          <w:szCs w:val="24"/>
        </w:rPr>
      </w:pPr>
    </w:p>
    <w:p w:rsidR="006137C4" w:rsidRDefault="00731943" w:rsidP="0057601D">
      <w:pPr>
        <w:jc w:val="center"/>
        <w:rPr>
          <w:b/>
          <w:color w:val="000000"/>
          <w:sz w:val="28"/>
          <w:szCs w:val="28"/>
        </w:rPr>
      </w:pPr>
      <w:r w:rsidRPr="00B56FD3">
        <w:rPr>
          <w:b/>
          <w:color w:val="000000"/>
          <w:sz w:val="28"/>
          <w:szCs w:val="28"/>
        </w:rPr>
        <w:t>3.</w:t>
      </w:r>
      <w:r w:rsidR="00C332A0" w:rsidRPr="00B56FD3">
        <w:rPr>
          <w:b/>
          <w:color w:val="000000"/>
          <w:sz w:val="28"/>
          <w:szCs w:val="28"/>
        </w:rPr>
        <w:t xml:space="preserve"> Обоснование  вариантов решения задач </w:t>
      </w:r>
    </w:p>
    <w:p w:rsidR="00C332A0" w:rsidRPr="00B56FD3" w:rsidRDefault="00C332A0" w:rsidP="0057601D">
      <w:pPr>
        <w:jc w:val="center"/>
        <w:rPr>
          <w:b/>
          <w:color w:val="000000"/>
          <w:sz w:val="28"/>
          <w:szCs w:val="28"/>
        </w:rPr>
      </w:pPr>
      <w:r w:rsidRPr="00B56FD3">
        <w:rPr>
          <w:b/>
          <w:color w:val="000000"/>
          <w:sz w:val="28"/>
          <w:szCs w:val="28"/>
        </w:rPr>
        <w:t>территориального планирования</w:t>
      </w:r>
    </w:p>
    <w:p w:rsidR="001B2D1C" w:rsidRDefault="001B2D1C" w:rsidP="001B2D1C">
      <w:pPr>
        <w:ind w:firstLine="709"/>
        <w:jc w:val="both"/>
        <w:rPr>
          <w:b/>
          <w:color w:val="000000"/>
          <w:sz w:val="24"/>
          <w:szCs w:val="24"/>
        </w:rPr>
      </w:pPr>
    </w:p>
    <w:p w:rsidR="001B2D1C" w:rsidRDefault="00B02653" w:rsidP="001B2D1C">
      <w:pPr>
        <w:ind w:firstLine="709"/>
        <w:jc w:val="both"/>
        <w:rPr>
          <w:color w:val="000000"/>
          <w:sz w:val="24"/>
          <w:szCs w:val="24"/>
        </w:rPr>
      </w:pPr>
      <w:r w:rsidRPr="001B2D1C">
        <w:rPr>
          <w:color w:val="000000"/>
          <w:sz w:val="24"/>
          <w:szCs w:val="24"/>
        </w:rPr>
        <w:t>Материалы аналитического этапа с анализом и оценкой современного состояния территории муниципального образования  являются основанием комплексного анализа развития территории и обоснования вариантов решения задач  территориального  планирования</w:t>
      </w:r>
      <w:r w:rsidR="001B2D1C">
        <w:rPr>
          <w:color w:val="000000"/>
          <w:sz w:val="24"/>
          <w:szCs w:val="24"/>
        </w:rPr>
        <w:t>.</w:t>
      </w:r>
    </w:p>
    <w:p w:rsidR="00B02653" w:rsidRPr="001B2D1C" w:rsidRDefault="00B02653" w:rsidP="001B2D1C">
      <w:pPr>
        <w:ind w:firstLine="709"/>
        <w:jc w:val="both"/>
        <w:rPr>
          <w:sz w:val="24"/>
          <w:szCs w:val="24"/>
        </w:rPr>
      </w:pPr>
      <w:r w:rsidRPr="001B2D1C">
        <w:rPr>
          <w:bCs/>
          <w:sz w:val="24"/>
          <w:szCs w:val="24"/>
        </w:rPr>
        <w:t>Комплексный анализ современного использования территории МО «Вохтомское» показал, что ресурсный потенциал муниципального образования достаточно разнообразен. Имеются факторы, которые могут позитивно и достаточно существенно повлиять на экономику муниципального образования, но они до сих пор используются недостаточно. При этом муниципальное образование «Вохтомское» отличается рядом проблем, сдерживающих возможности и темпы его развития.</w:t>
      </w:r>
    </w:p>
    <w:p w:rsidR="00B02653" w:rsidRPr="001B2D1C" w:rsidRDefault="00B02653" w:rsidP="001B2D1C">
      <w:pPr>
        <w:ind w:firstLine="709"/>
        <w:jc w:val="both"/>
        <w:rPr>
          <w:bCs/>
          <w:sz w:val="24"/>
          <w:szCs w:val="24"/>
        </w:rPr>
      </w:pPr>
      <w:r w:rsidRPr="001B2D1C">
        <w:rPr>
          <w:bCs/>
          <w:sz w:val="24"/>
          <w:szCs w:val="24"/>
        </w:rPr>
        <w:t xml:space="preserve">К </w:t>
      </w:r>
      <w:r w:rsidRPr="001B2D1C">
        <w:rPr>
          <w:bCs/>
          <w:i/>
          <w:iCs/>
          <w:sz w:val="24"/>
          <w:szCs w:val="24"/>
        </w:rPr>
        <w:t xml:space="preserve">положительным факторам развития муниципального образования </w:t>
      </w:r>
      <w:r w:rsidRPr="001B2D1C">
        <w:rPr>
          <w:bCs/>
          <w:sz w:val="24"/>
          <w:szCs w:val="24"/>
        </w:rPr>
        <w:t xml:space="preserve"> относятся:</w:t>
      </w:r>
    </w:p>
    <w:p w:rsidR="00B02653" w:rsidRPr="001B2D1C" w:rsidRDefault="00B02653" w:rsidP="001B2D1C">
      <w:pPr>
        <w:pStyle w:val="aa"/>
        <w:numPr>
          <w:ilvl w:val="0"/>
          <w:numId w:val="15"/>
        </w:numPr>
        <w:tabs>
          <w:tab w:val="clear" w:pos="720"/>
          <w:tab w:val="num" w:pos="0"/>
        </w:tabs>
        <w:spacing w:before="0" w:beforeAutospacing="0" w:after="0" w:afterAutospacing="0"/>
        <w:ind w:left="0" w:firstLine="698"/>
        <w:jc w:val="both"/>
        <w:rPr>
          <w:bCs/>
        </w:rPr>
      </w:pPr>
      <w:r w:rsidRPr="001B2D1C">
        <w:rPr>
          <w:bCs/>
        </w:rPr>
        <w:t>Выгодное экономико-географическое положение:</w:t>
      </w:r>
      <w:r w:rsidRPr="001B2D1C">
        <w:t xml:space="preserve"> муниципальное образование выгодно расположено в центре района  и в центре между Коношским и Няндомским районами, вдоль автодороги «Коноша – Няндома»;</w:t>
      </w:r>
    </w:p>
    <w:p w:rsidR="00B02653" w:rsidRPr="001B2D1C" w:rsidRDefault="00B02653" w:rsidP="001B2D1C">
      <w:pPr>
        <w:numPr>
          <w:ilvl w:val="0"/>
          <w:numId w:val="15"/>
        </w:numPr>
        <w:tabs>
          <w:tab w:val="clear" w:pos="720"/>
          <w:tab w:val="num" w:pos="0"/>
        </w:tabs>
        <w:suppressAutoHyphens/>
        <w:ind w:left="0" w:firstLine="698"/>
        <w:jc w:val="both"/>
        <w:rPr>
          <w:bCs/>
          <w:sz w:val="24"/>
          <w:szCs w:val="24"/>
        </w:rPr>
      </w:pPr>
      <w:r w:rsidRPr="001B2D1C">
        <w:rPr>
          <w:bCs/>
          <w:sz w:val="24"/>
          <w:szCs w:val="24"/>
        </w:rPr>
        <w:t>Наличие разнообразных ландшафтов, большое количество лесных массивов, рек, озер, горные отроги, невысокие возвышенности; сравнительное экологическое благополучие (удовлетворительное состояние воздушного бассейна и почв);</w:t>
      </w:r>
    </w:p>
    <w:p w:rsidR="00B02653" w:rsidRPr="001B2D1C" w:rsidRDefault="00B02653" w:rsidP="001B2D1C">
      <w:pPr>
        <w:numPr>
          <w:ilvl w:val="0"/>
          <w:numId w:val="15"/>
        </w:numPr>
        <w:tabs>
          <w:tab w:val="clear" w:pos="720"/>
          <w:tab w:val="num" w:pos="0"/>
        </w:tabs>
        <w:suppressAutoHyphens/>
        <w:ind w:left="0" w:firstLine="698"/>
        <w:jc w:val="both"/>
        <w:rPr>
          <w:bCs/>
          <w:sz w:val="24"/>
          <w:szCs w:val="24"/>
        </w:rPr>
      </w:pPr>
      <w:r w:rsidRPr="001B2D1C">
        <w:rPr>
          <w:bCs/>
          <w:sz w:val="24"/>
          <w:szCs w:val="24"/>
        </w:rPr>
        <w:t>Значительный запас водных ресурсов;</w:t>
      </w:r>
    </w:p>
    <w:p w:rsidR="00B02653" w:rsidRPr="001B2D1C" w:rsidRDefault="00B02653" w:rsidP="001B2D1C">
      <w:pPr>
        <w:numPr>
          <w:ilvl w:val="0"/>
          <w:numId w:val="15"/>
        </w:numPr>
        <w:tabs>
          <w:tab w:val="clear" w:pos="720"/>
          <w:tab w:val="num" w:pos="0"/>
        </w:tabs>
        <w:suppressAutoHyphens/>
        <w:ind w:left="0" w:firstLine="698"/>
        <w:jc w:val="both"/>
        <w:rPr>
          <w:bCs/>
          <w:sz w:val="24"/>
          <w:szCs w:val="24"/>
        </w:rPr>
      </w:pPr>
      <w:r w:rsidRPr="001B2D1C">
        <w:rPr>
          <w:bCs/>
          <w:sz w:val="24"/>
          <w:szCs w:val="24"/>
        </w:rPr>
        <w:t>Климатические условия, позволяющие выращивание многих овощных культур;</w:t>
      </w:r>
    </w:p>
    <w:p w:rsidR="00B02653" w:rsidRPr="001B2D1C" w:rsidRDefault="00B02653" w:rsidP="001B2D1C">
      <w:pPr>
        <w:numPr>
          <w:ilvl w:val="0"/>
          <w:numId w:val="15"/>
        </w:numPr>
        <w:tabs>
          <w:tab w:val="clear" w:pos="720"/>
          <w:tab w:val="num" w:pos="0"/>
        </w:tabs>
        <w:suppressAutoHyphens/>
        <w:ind w:left="0" w:firstLine="698"/>
        <w:jc w:val="both"/>
        <w:rPr>
          <w:bCs/>
          <w:sz w:val="24"/>
          <w:szCs w:val="24"/>
        </w:rPr>
      </w:pPr>
      <w:r w:rsidRPr="001B2D1C">
        <w:rPr>
          <w:bCs/>
          <w:sz w:val="24"/>
          <w:szCs w:val="24"/>
        </w:rPr>
        <w:t>Наличие природных ресурсов, способных существенно укрепить экономику поселения  (Лычное месторождение</w:t>
      </w:r>
      <w:r w:rsidRPr="001B2D1C">
        <w:rPr>
          <w:sz w:val="24"/>
          <w:szCs w:val="24"/>
        </w:rPr>
        <w:t xml:space="preserve"> песчано-гравийных смесей, недревесное сырье и др.)</w:t>
      </w:r>
      <w:r w:rsidRPr="001B2D1C">
        <w:rPr>
          <w:bCs/>
          <w:sz w:val="24"/>
          <w:szCs w:val="24"/>
        </w:rPr>
        <w:t>;</w:t>
      </w:r>
    </w:p>
    <w:p w:rsidR="00B02653" w:rsidRPr="001B2D1C" w:rsidRDefault="00B02653" w:rsidP="001B2D1C">
      <w:pPr>
        <w:numPr>
          <w:ilvl w:val="0"/>
          <w:numId w:val="15"/>
        </w:numPr>
        <w:tabs>
          <w:tab w:val="clear" w:pos="720"/>
          <w:tab w:val="num" w:pos="0"/>
        </w:tabs>
        <w:suppressAutoHyphens/>
        <w:ind w:left="0" w:firstLine="698"/>
        <w:jc w:val="both"/>
        <w:rPr>
          <w:bCs/>
          <w:sz w:val="24"/>
          <w:szCs w:val="24"/>
        </w:rPr>
      </w:pPr>
      <w:r w:rsidRPr="001B2D1C">
        <w:rPr>
          <w:bCs/>
          <w:sz w:val="24"/>
          <w:szCs w:val="24"/>
        </w:rPr>
        <w:t>Значительные территориальные ресурсы, пригодные для размещения новых промышленных и иных объектов (преимущественно рекреационных) межмуниципального значения;</w:t>
      </w:r>
    </w:p>
    <w:p w:rsidR="00B02653" w:rsidRPr="001B2D1C" w:rsidRDefault="00B02653" w:rsidP="001B2D1C">
      <w:pPr>
        <w:pStyle w:val="aa"/>
        <w:numPr>
          <w:ilvl w:val="0"/>
          <w:numId w:val="15"/>
        </w:numPr>
        <w:tabs>
          <w:tab w:val="clear" w:pos="720"/>
          <w:tab w:val="num" w:pos="0"/>
        </w:tabs>
        <w:spacing w:before="0" w:beforeAutospacing="0" w:after="0" w:afterAutospacing="0"/>
        <w:ind w:left="0" w:firstLine="698"/>
        <w:jc w:val="both"/>
        <w:rPr>
          <w:bCs/>
        </w:rPr>
      </w:pPr>
      <w:r w:rsidRPr="001B2D1C">
        <w:t>Эффективность ведения сельского хозяйства поселения, чему способствует его географическое положение, близость рынков сбыта продукции, развитая транспортная дорожная сеть.</w:t>
      </w:r>
    </w:p>
    <w:p w:rsidR="00B02653" w:rsidRPr="001B2D1C" w:rsidRDefault="00B02653" w:rsidP="00B56FD3">
      <w:pPr>
        <w:ind w:firstLine="709"/>
        <w:jc w:val="both"/>
        <w:rPr>
          <w:bCs/>
          <w:sz w:val="24"/>
          <w:szCs w:val="24"/>
        </w:rPr>
      </w:pPr>
      <w:r w:rsidRPr="001B2D1C">
        <w:rPr>
          <w:bCs/>
          <w:sz w:val="24"/>
          <w:szCs w:val="24"/>
        </w:rPr>
        <w:t xml:space="preserve">Все эти весьма разнообразные возможности, богатейший природный потенциал в настоящее время используются далеко не полностью по разным причинам и, главным образом, потому, что муниципальное образование   имеет немало </w:t>
      </w:r>
      <w:r w:rsidRPr="001B2D1C">
        <w:rPr>
          <w:bCs/>
          <w:i/>
          <w:iCs/>
          <w:sz w:val="24"/>
          <w:szCs w:val="24"/>
        </w:rPr>
        <w:t>отрицательных факторов</w:t>
      </w:r>
      <w:r w:rsidRPr="001B2D1C">
        <w:rPr>
          <w:bCs/>
          <w:sz w:val="24"/>
          <w:szCs w:val="24"/>
        </w:rPr>
        <w:t>:</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Тяжелая демографическая ситуация – при незначительном росте показателей рождаемости наблюдаются стабильно высокие показатели смертности населения;</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Крайняя нехватка инвестиций почти во всех хозяйственных и, тем более, в социальных сферах в муниципальном секторе и секторе малого бизнеса;</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 xml:space="preserve">Отсутствие муниципальных сельхозпредприятий. Сокращение сельскохозяйственных угодий, </w:t>
      </w:r>
      <w:r w:rsidRPr="001B2D1C">
        <w:rPr>
          <w:sz w:val="24"/>
          <w:szCs w:val="24"/>
        </w:rPr>
        <w:t xml:space="preserve">которые на сегодняшний день </w:t>
      </w:r>
      <w:r w:rsidRPr="001B2D1C">
        <w:rPr>
          <w:bCs/>
          <w:sz w:val="24"/>
          <w:szCs w:val="24"/>
        </w:rPr>
        <w:t>заболачиваются, зарастают лесом и т.п. Существенное сокращение поголовья скота. Отсутствие в районе производств по переработке сельхозпродукции делает её сбыт весьма проблематичным;</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Недостаток объектов социальной сферы, предприятий бытового обслуживания;</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Жилищный фонд отличается высокой степенью износа и нуждается в капитальном ремонте или полной замене;</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Слабое развитие инженерной инфраструктуры: отсутствие централизованного водоснабжения, централизованной канализации, отсутствие очистных сооружений, централизованным теплоснабжением обеспечена только МБОУ «Мелентьевская основная общеобразовательная школа», отсутствие централизованного газоснабжения муниципального образования;</w:t>
      </w:r>
    </w:p>
    <w:p w:rsidR="00B02653" w:rsidRPr="001B2D1C" w:rsidRDefault="00B02653" w:rsidP="001B2D1C">
      <w:pPr>
        <w:numPr>
          <w:ilvl w:val="0"/>
          <w:numId w:val="16"/>
        </w:numPr>
        <w:tabs>
          <w:tab w:val="clear" w:pos="720"/>
          <w:tab w:val="num" w:pos="0"/>
        </w:tabs>
        <w:suppressAutoHyphens/>
        <w:ind w:left="0" w:firstLine="709"/>
        <w:jc w:val="both"/>
        <w:rPr>
          <w:bCs/>
          <w:sz w:val="24"/>
          <w:szCs w:val="24"/>
        </w:rPr>
      </w:pPr>
      <w:r w:rsidRPr="001B2D1C">
        <w:rPr>
          <w:bCs/>
          <w:sz w:val="24"/>
          <w:szCs w:val="24"/>
        </w:rPr>
        <w:t>Очень слабое использование рекреационно-туристического потенциала, что в целом ослабляет целый сектор экономики, который мог бы заявить о себе гораздо более эффективно.</w:t>
      </w:r>
    </w:p>
    <w:p w:rsidR="00B02653" w:rsidRPr="001B2D1C" w:rsidRDefault="00B02653" w:rsidP="001B2D1C">
      <w:pPr>
        <w:tabs>
          <w:tab w:val="num" w:pos="0"/>
        </w:tabs>
        <w:ind w:firstLine="709"/>
        <w:jc w:val="both"/>
        <w:rPr>
          <w:bCs/>
          <w:sz w:val="24"/>
          <w:szCs w:val="24"/>
        </w:rPr>
      </w:pPr>
      <w:r w:rsidRPr="001B2D1C">
        <w:rPr>
          <w:bCs/>
          <w:sz w:val="24"/>
          <w:szCs w:val="24"/>
        </w:rPr>
        <w:t xml:space="preserve">    На данном этапе приоритетными направлениями развития муниципального образования «Вохтомское» являются: </w:t>
      </w:r>
    </w:p>
    <w:p w:rsidR="00B02653" w:rsidRPr="001B2D1C" w:rsidRDefault="00B02653" w:rsidP="001B2D1C">
      <w:pPr>
        <w:numPr>
          <w:ilvl w:val="0"/>
          <w:numId w:val="17"/>
        </w:numPr>
        <w:tabs>
          <w:tab w:val="clear" w:pos="720"/>
          <w:tab w:val="num" w:pos="0"/>
        </w:tabs>
        <w:suppressAutoHyphens/>
        <w:ind w:left="0" w:firstLine="709"/>
        <w:jc w:val="both"/>
        <w:rPr>
          <w:bCs/>
          <w:sz w:val="24"/>
          <w:szCs w:val="24"/>
        </w:rPr>
      </w:pPr>
      <w:r w:rsidRPr="001B2D1C">
        <w:rPr>
          <w:bCs/>
          <w:sz w:val="24"/>
          <w:szCs w:val="24"/>
        </w:rPr>
        <w:t>строительство новых перерабатывающих производств в разных отраслях промышленности (лесной, сельскохозяйственной и пищевой);</w:t>
      </w:r>
    </w:p>
    <w:p w:rsidR="00B02653" w:rsidRPr="001B2D1C" w:rsidRDefault="00B02653" w:rsidP="001B2D1C">
      <w:pPr>
        <w:numPr>
          <w:ilvl w:val="0"/>
          <w:numId w:val="17"/>
        </w:numPr>
        <w:tabs>
          <w:tab w:val="clear" w:pos="720"/>
          <w:tab w:val="num" w:pos="0"/>
        </w:tabs>
        <w:suppressAutoHyphens/>
        <w:ind w:left="0" w:firstLine="709"/>
        <w:jc w:val="both"/>
        <w:rPr>
          <w:bCs/>
          <w:sz w:val="24"/>
          <w:szCs w:val="24"/>
        </w:rPr>
      </w:pPr>
      <w:r w:rsidRPr="001B2D1C">
        <w:rPr>
          <w:bCs/>
          <w:sz w:val="24"/>
          <w:szCs w:val="24"/>
        </w:rPr>
        <w:t>развитие туристической отрасли;</w:t>
      </w:r>
    </w:p>
    <w:p w:rsidR="00B02653" w:rsidRPr="001B2D1C" w:rsidRDefault="00B02653" w:rsidP="001B2D1C">
      <w:pPr>
        <w:numPr>
          <w:ilvl w:val="0"/>
          <w:numId w:val="17"/>
        </w:numPr>
        <w:tabs>
          <w:tab w:val="clear" w:pos="720"/>
          <w:tab w:val="num" w:pos="0"/>
        </w:tabs>
        <w:suppressAutoHyphens/>
        <w:ind w:left="0" w:firstLine="709"/>
        <w:jc w:val="both"/>
        <w:rPr>
          <w:bCs/>
          <w:sz w:val="24"/>
          <w:szCs w:val="24"/>
        </w:rPr>
      </w:pPr>
      <w:r w:rsidRPr="001B2D1C">
        <w:rPr>
          <w:bCs/>
          <w:sz w:val="24"/>
          <w:szCs w:val="24"/>
        </w:rPr>
        <w:t>развитие транспортной инфраструктуры.</w:t>
      </w:r>
    </w:p>
    <w:p w:rsidR="00B02653" w:rsidRPr="001B2D1C" w:rsidRDefault="00B02653" w:rsidP="001B2D1C">
      <w:pPr>
        <w:ind w:firstLine="709"/>
        <w:jc w:val="both"/>
        <w:rPr>
          <w:bCs/>
          <w:sz w:val="24"/>
          <w:szCs w:val="24"/>
        </w:rPr>
      </w:pPr>
      <w:r w:rsidRPr="001B2D1C">
        <w:rPr>
          <w:bCs/>
          <w:sz w:val="24"/>
          <w:szCs w:val="24"/>
        </w:rPr>
        <w:t xml:space="preserve">Комплексное решение первоочередных проблем поможет частично решить проблемы социального характера. Создание новых перерабатывающих и сельскохозяйственных предприятий приведет к увеличению рабочих мест, соответственно к снижению уровня безработицы и привлечению в муниципальное образование  новых трудовых ресурсов. </w:t>
      </w:r>
    </w:p>
    <w:p w:rsidR="00B02653" w:rsidRPr="001B2D1C" w:rsidRDefault="00B02653" w:rsidP="001B2D1C">
      <w:pPr>
        <w:ind w:firstLine="709"/>
        <w:jc w:val="both"/>
        <w:rPr>
          <w:color w:val="000000"/>
          <w:sz w:val="24"/>
          <w:szCs w:val="24"/>
        </w:rPr>
      </w:pPr>
      <w:r w:rsidRPr="001B2D1C">
        <w:rPr>
          <w:color w:val="000000"/>
          <w:sz w:val="24"/>
          <w:szCs w:val="24"/>
        </w:rPr>
        <w:t xml:space="preserve">При решении задач </w:t>
      </w:r>
      <w:r w:rsidRPr="001B2D1C">
        <w:rPr>
          <w:rStyle w:val="aff"/>
          <w:rFonts w:ascii="Times New Roman" w:hAnsi="Times New Roman"/>
          <w:b/>
          <w:color w:val="000000"/>
          <w:sz w:val="24"/>
          <w:szCs w:val="24"/>
        </w:rPr>
        <w:t>градостроительной стратегии</w:t>
      </w:r>
      <w:r w:rsidRPr="001B2D1C">
        <w:rPr>
          <w:color w:val="000000"/>
          <w:sz w:val="24"/>
          <w:szCs w:val="24"/>
        </w:rPr>
        <w:t xml:space="preserve"> развития муниципального образования должны рассматриваться:</w:t>
      </w:r>
    </w:p>
    <w:p w:rsidR="00B02653" w:rsidRPr="001B2D1C" w:rsidRDefault="00B02653" w:rsidP="001B2D1C">
      <w:pPr>
        <w:pStyle w:val="af6"/>
        <w:numPr>
          <w:ilvl w:val="0"/>
          <w:numId w:val="24"/>
        </w:numPr>
        <w:ind w:left="0" w:firstLine="709"/>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 xml:space="preserve">пути развития </w:t>
      </w:r>
      <w:r w:rsidRPr="001B2D1C">
        <w:rPr>
          <w:rStyle w:val="aff"/>
          <w:rFonts w:ascii="Times New Roman" w:hAnsi="Times New Roman" w:cs="Times New Roman"/>
          <w:b/>
          <w:color w:val="000000"/>
          <w:sz w:val="24"/>
          <w:szCs w:val="24"/>
        </w:rPr>
        <w:t>производственной сферы</w:t>
      </w:r>
      <w:r w:rsidRPr="001B2D1C">
        <w:rPr>
          <w:rFonts w:ascii="Times New Roman" w:hAnsi="Times New Roman" w:cs="Times New Roman"/>
          <w:color w:val="000000"/>
          <w:sz w:val="24"/>
          <w:szCs w:val="24"/>
        </w:rPr>
        <w:t xml:space="preserve"> для обеспечения темпов устойчивого экономического роста;</w:t>
      </w:r>
    </w:p>
    <w:p w:rsidR="00B02653" w:rsidRPr="001B2D1C" w:rsidRDefault="00B02653" w:rsidP="001B2D1C">
      <w:pPr>
        <w:pStyle w:val="af6"/>
        <w:numPr>
          <w:ilvl w:val="0"/>
          <w:numId w:val="24"/>
        </w:numPr>
        <w:ind w:left="0" w:firstLine="709"/>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 xml:space="preserve">совершенствование </w:t>
      </w:r>
      <w:r w:rsidRPr="001B2D1C">
        <w:rPr>
          <w:rStyle w:val="aff"/>
          <w:rFonts w:ascii="Times New Roman" w:hAnsi="Times New Roman" w:cs="Times New Roman"/>
          <w:b/>
          <w:color w:val="000000"/>
          <w:sz w:val="24"/>
          <w:szCs w:val="24"/>
        </w:rPr>
        <w:t>социальной сферы</w:t>
      </w:r>
      <w:r w:rsidRPr="001B2D1C">
        <w:rPr>
          <w:rFonts w:ascii="Times New Roman" w:hAnsi="Times New Roman" w:cs="Times New Roman"/>
          <w:color w:val="000000"/>
          <w:sz w:val="24"/>
          <w:szCs w:val="24"/>
        </w:rPr>
        <w:t xml:space="preserve">, как важнейшей составляющей для </w:t>
      </w:r>
      <w:r w:rsidRPr="001B2D1C">
        <w:rPr>
          <w:rStyle w:val="aff"/>
          <w:rFonts w:ascii="Times New Roman" w:hAnsi="Times New Roman" w:cs="Times New Roman"/>
          <w:b/>
          <w:color w:val="000000"/>
          <w:sz w:val="24"/>
          <w:szCs w:val="24"/>
        </w:rPr>
        <w:t>стабилизации</w:t>
      </w:r>
      <w:r w:rsidRPr="001B2D1C">
        <w:rPr>
          <w:rFonts w:ascii="Times New Roman" w:hAnsi="Times New Roman" w:cs="Times New Roman"/>
          <w:color w:val="000000"/>
          <w:sz w:val="24"/>
          <w:szCs w:val="24"/>
        </w:rPr>
        <w:t xml:space="preserve"> численности населения и создания благоприятных условий для общественной и хозяйственной деятельности;</w:t>
      </w:r>
    </w:p>
    <w:p w:rsidR="00B02653" w:rsidRPr="001B2D1C" w:rsidRDefault="00B02653" w:rsidP="001B2D1C">
      <w:pPr>
        <w:pStyle w:val="af6"/>
        <w:numPr>
          <w:ilvl w:val="0"/>
          <w:numId w:val="24"/>
        </w:numPr>
        <w:tabs>
          <w:tab w:val="left" w:pos="540"/>
        </w:tabs>
        <w:ind w:left="720" w:hanging="11"/>
        <w:jc w:val="both"/>
        <w:rPr>
          <w:rFonts w:ascii="Times New Roman" w:hAnsi="Times New Roman" w:cs="Times New Roman"/>
          <w:b/>
          <w:color w:val="000000"/>
          <w:sz w:val="24"/>
          <w:szCs w:val="24"/>
        </w:rPr>
      </w:pPr>
      <w:r w:rsidRPr="001B2D1C">
        <w:rPr>
          <w:rFonts w:ascii="Times New Roman" w:hAnsi="Times New Roman" w:cs="Times New Roman"/>
          <w:color w:val="000000"/>
          <w:sz w:val="24"/>
          <w:szCs w:val="24"/>
        </w:rPr>
        <w:t xml:space="preserve">развитие </w:t>
      </w:r>
      <w:r w:rsidRPr="001B2D1C">
        <w:rPr>
          <w:rStyle w:val="aff"/>
          <w:rFonts w:ascii="Times New Roman" w:hAnsi="Times New Roman" w:cs="Times New Roman"/>
          <w:b/>
          <w:color w:val="000000"/>
          <w:sz w:val="24"/>
          <w:szCs w:val="24"/>
        </w:rPr>
        <w:t>инженерно-транспортной инфраструктуры</w:t>
      </w:r>
      <w:r w:rsidRPr="001B2D1C">
        <w:rPr>
          <w:rFonts w:ascii="Times New Roman" w:hAnsi="Times New Roman" w:cs="Times New Roman"/>
          <w:b/>
          <w:color w:val="000000"/>
          <w:sz w:val="24"/>
          <w:szCs w:val="24"/>
        </w:rPr>
        <w:t>;</w:t>
      </w:r>
    </w:p>
    <w:p w:rsidR="001B2D1C" w:rsidRDefault="00B02653" w:rsidP="001B2D1C">
      <w:pPr>
        <w:numPr>
          <w:ilvl w:val="0"/>
          <w:numId w:val="24"/>
        </w:numPr>
        <w:ind w:left="0" w:firstLine="709"/>
        <w:jc w:val="both"/>
        <w:rPr>
          <w:bCs/>
          <w:sz w:val="24"/>
          <w:szCs w:val="24"/>
        </w:rPr>
      </w:pPr>
      <w:r w:rsidRPr="001B2D1C">
        <w:rPr>
          <w:rStyle w:val="aff"/>
          <w:rFonts w:ascii="Times New Roman" w:hAnsi="Times New Roman"/>
          <w:b/>
          <w:color w:val="000000"/>
          <w:sz w:val="24"/>
          <w:szCs w:val="24"/>
        </w:rPr>
        <w:t>охрана окружающей среды</w:t>
      </w:r>
      <w:r w:rsidRPr="001B2D1C">
        <w:rPr>
          <w:color w:val="000000"/>
          <w:sz w:val="24"/>
          <w:szCs w:val="24"/>
        </w:rPr>
        <w:t xml:space="preserve"> с целью сбалансированного решения проблем социально-экономического развития и сохранения природно-ресурсного потенциала территории муниципального образования.</w:t>
      </w:r>
    </w:p>
    <w:p w:rsidR="00B02653" w:rsidRPr="001B2D1C" w:rsidRDefault="00B02653" w:rsidP="001B2D1C">
      <w:pPr>
        <w:ind w:firstLine="709"/>
        <w:jc w:val="both"/>
        <w:rPr>
          <w:bCs/>
          <w:sz w:val="24"/>
          <w:szCs w:val="24"/>
        </w:rPr>
      </w:pPr>
      <w:r w:rsidRPr="001B2D1C">
        <w:rPr>
          <w:bCs/>
          <w:sz w:val="24"/>
          <w:szCs w:val="24"/>
        </w:rPr>
        <w:t xml:space="preserve">Развитие муниципального образования основывается на численности населения. </w:t>
      </w:r>
      <w:r w:rsidR="001B2D1C">
        <w:rPr>
          <w:bCs/>
          <w:sz w:val="24"/>
          <w:szCs w:val="24"/>
        </w:rPr>
        <w:tab/>
      </w:r>
      <w:r w:rsidRPr="001B2D1C">
        <w:rPr>
          <w:bCs/>
          <w:sz w:val="24"/>
          <w:szCs w:val="24"/>
        </w:rPr>
        <w:t xml:space="preserve">Проектом генерального плана предлагается два варианта развития муниципального образования «Вохтомское». </w:t>
      </w:r>
    </w:p>
    <w:p w:rsidR="00B02653" w:rsidRPr="001B2D1C" w:rsidRDefault="00B02653" w:rsidP="001B2D1C">
      <w:pPr>
        <w:ind w:firstLine="709"/>
        <w:jc w:val="both"/>
        <w:rPr>
          <w:b/>
          <w:color w:val="000000"/>
          <w:sz w:val="24"/>
          <w:szCs w:val="24"/>
        </w:rPr>
      </w:pPr>
      <w:r w:rsidRPr="001B2D1C">
        <w:rPr>
          <w:color w:val="000000"/>
          <w:sz w:val="24"/>
          <w:szCs w:val="24"/>
        </w:rPr>
        <w:t>На основе «Схемы территориального планирования Коношского</w:t>
      </w:r>
      <w:r w:rsidR="007C164D" w:rsidRPr="001B2D1C">
        <w:rPr>
          <w:color w:val="000000"/>
          <w:sz w:val="24"/>
          <w:szCs w:val="24"/>
        </w:rPr>
        <w:t xml:space="preserve"> муниципального</w:t>
      </w:r>
      <w:r w:rsidRPr="001B2D1C">
        <w:rPr>
          <w:color w:val="000000"/>
          <w:sz w:val="24"/>
          <w:szCs w:val="24"/>
        </w:rPr>
        <w:t xml:space="preserve"> района</w:t>
      </w:r>
      <w:r w:rsidR="007C164D" w:rsidRPr="001B2D1C">
        <w:rPr>
          <w:color w:val="000000"/>
          <w:sz w:val="24"/>
          <w:szCs w:val="24"/>
        </w:rPr>
        <w:t xml:space="preserve"> Архангельской области</w:t>
      </w:r>
      <w:r w:rsidRPr="001B2D1C">
        <w:rPr>
          <w:color w:val="000000"/>
          <w:sz w:val="24"/>
          <w:szCs w:val="24"/>
        </w:rPr>
        <w:t xml:space="preserve">» и «Стратегии социально-экономического развития Архангельской области до 2030 года» в генеральном плане МО «Вохтомское» выделены следующие возможные сценарии (варианты) социально-экономического развития: </w:t>
      </w:r>
      <w:r w:rsidRPr="001B2D1C">
        <w:rPr>
          <w:b/>
          <w:color w:val="000000"/>
          <w:sz w:val="24"/>
          <w:szCs w:val="24"/>
        </w:rPr>
        <w:t>инерционный и оптимистический.</w:t>
      </w:r>
    </w:p>
    <w:p w:rsidR="00B02653" w:rsidRPr="001B2D1C" w:rsidRDefault="00B02653" w:rsidP="001B2D1C">
      <w:pPr>
        <w:ind w:firstLine="709"/>
        <w:jc w:val="both"/>
        <w:rPr>
          <w:color w:val="000000"/>
          <w:sz w:val="24"/>
          <w:szCs w:val="24"/>
        </w:rPr>
      </w:pPr>
      <w:r w:rsidRPr="001B2D1C">
        <w:rPr>
          <w:color w:val="000000"/>
          <w:sz w:val="24"/>
          <w:szCs w:val="24"/>
        </w:rPr>
        <w:t>В работе над генеральным планом МО «Вохтомское» учитывались основные положения государственной градостроительной политики расселения, разработанные в «Генеральной схеме расселения на территории  Российской Федерации» в вопросах:</w:t>
      </w:r>
    </w:p>
    <w:p w:rsidR="00B02653" w:rsidRPr="001B2D1C" w:rsidRDefault="00B02653" w:rsidP="001B2D1C">
      <w:pPr>
        <w:pStyle w:val="afd"/>
        <w:numPr>
          <w:ilvl w:val="0"/>
          <w:numId w:val="18"/>
        </w:numPr>
        <w:tabs>
          <w:tab w:val="clear" w:pos="1440"/>
          <w:tab w:val="num" w:pos="0"/>
        </w:tabs>
        <w:ind w:left="0" w:firstLine="709"/>
        <w:jc w:val="both"/>
        <w:rPr>
          <w:color w:val="000000"/>
          <w:sz w:val="24"/>
          <w:szCs w:val="24"/>
        </w:rPr>
      </w:pPr>
      <w:r w:rsidRPr="001B2D1C">
        <w:rPr>
          <w:color w:val="000000"/>
          <w:sz w:val="24"/>
          <w:szCs w:val="24"/>
        </w:rPr>
        <w:t>методика и концепция формирования агломерационных систем расселения, модернизации и развития транспортно-коммуникационных комплексов и инфраструктурных комплексов;</w:t>
      </w:r>
    </w:p>
    <w:p w:rsidR="00B02653" w:rsidRPr="001B2D1C" w:rsidRDefault="00B02653" w:rsidP="001B2D1C">
      <w:pPr>
        <w:pStyle w:val="afd"/>
        <w:numPr>
          <w:ilvl w:val="0"/>
          <w:numId w:val="18"/>
        </w:numPr>
        <w:tabs>
          <w:tab w:val="clear" w:pos="1440"/>
          <w:tab w:val="num" w:pos="0"/>
        </w:tabs>
        <w:ind w:left="0" w:firstLine="709"/>
        <w:jc w:val="both"/>
        <w:rPr>
          <w:color w:val="000000"/>
          <w:sz w:val="24"/>
          <w:szCs w:val="24"/>
        </w:rPr>
      </w:pPr>
      <w:r w:rsidRPr="001B2D1C">
        <w:rPr>
          <w:color w:val="000000"/>
          <w:sz w:val="24"/>
          <w:szCs w:val="24"/>
        </w:rPr>
        <w:t>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 исходя из его многоукладности;</w:t>
      </w:r>
    </w:p>
    <w:p w:rsidR="00B02653" w:rsidRPr="001B2D1C" w:rsidRDefault="00B02653" w:rsidP="001B2D1C">
      <w:pPr>
        <w:pStyle w:val="afd"/>
        <w:numPr>
          <w:ilvl w:val="0"/>
          <w:numId w:val="18"/>
        </w:numPr>
        <w:tabs>
          <w:tab w:val="clear" w:pos="1440"/>
          <w:tab w:val="num" w:pos="0"/>
        </w:tabs>
        <w:ind w:left="0" w:firstLine="709"/>
        <w:jc w:val="both"/>
        <w:rPr>
          <w:color w:val="000000"/>
          <w:sz w:val="24"/>
          <w:szCs w:val="24"/>
        </w:rPr>
      </w:pPr>
      <w:r w:rsidRPr="001B2D1C">
        <w:rPr>
          <w:color w:val="000000"/>
          <w:sz w:val="24"/>
          <w:szCs w:val="24"/>
        </w:rPr>
        <w:t>методика и концепция последовательной экологической реконструкции территории и оздоровления окружающей среды;</w:t>
      </w:r>
    </w:p>
    <w:p w:rsidR="00B02653" w:rsidRPr="001B2D1C" w:rsidRDefault="00B02653" w:rsidP="001B2D1C">
      <w:pPr>
        <w:pStyle w:val="afd"/>
        <w:numPr>
          <w:ilvl w:val="0"/>
          <w:numId w:val="18"/>
        </w:numPr>
        <w:tabs>
          <w:tab w:val="clear" w:pos="1440"/>
          <w:tab w:val="num" w:pos="0"/>
        </w:tabs>
        <w:ind w:left="0" w:firstLine="709"/>
        <w:jc w:val="both"/>
        <w:rPr>
          <w:color w:val="000000"/>
          <w:sz w:val="24"/>
          <w:szCs w:val="24"/>
        </w:rPr>
      </w:pPr>
      <w:r w:rsidRPr="001B2D1C">
        <w:rPr>
          <w:color w:val="000000"/>
          <w:sz w:val="24"/>
          <w:szCs w:val="24"/>
        </w:rPr>
        <w:t>методика и концепция совершенствования законодательно-нормативного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 формирования инфраструктуры и обеспечения экологической безопасности среды обитания населения.</w:t>
      </w:r>
    </w:p>
    <w:p w:rsidR="00B02653" w:rsidRPr="001B2D1C" w:rsidRDefault="00B02653" w:rsidP="001B2D1C">
      <w:pPr>
        <w:ind w:firstLine="709"/>
        <w:jc w:val="both"/>
        <w:rPr>
          <w:color w:val="000000"/>
          <w:sz w:val="24"/>
          <w:szCs w:val="24"/>
        </w:rPr>
      </w:pPr>
      <w:r w:rsidRPr="001B2D1C">
        <w:rPr>
          <w:color w:val="000000"/>
          <w:sz w:val="24"/>
          <w:szCs w:val="24"/>
        </w:rPr>
        <w:t xml:space="preserve">Решение этих методико-концептуальных вопросов нашли комплексное отражение и возможных сценариев социально-экономического развития МО </w:t>
      </w:r>
      <w:r w:rsidR="00DD3CA0">
        <w:rPr>
          <w:color w:val="000000"/>
          <w:sz w:val="24"/>
          <w:szCs w:val="24"/>
        </w:rPr>
        <w:t>«</w:t>
      </w:r>
      <w:r w:rsidRPr="001B2D1C">
        <w:rPr>
          <w:color w:val="000000"/>
          <w:sz w:val="24"/>
          <w:szCs w:val="24"/>
        </w:rPr>
        <w:t>Вохтомское</w:t>
      </w:r>
      <w:r w:rsidR="00DD3CA0">
        <w:rPr>
          <w:color w:val="000000"/>
          <w:sz w:val="24"/>
          <w:szCs w:val="24"/>
        </w:rPr>
        <w:t>»</w:t>
      </w:r>
      <w:r w:rsidRPr="001B2D1C">
        <w:rPr>
          <w:color w:val="000000"/>
          <w:sz w:val="24"/>
          <w:szCs w:val="24"/>
        </w:rPr>
        <w:t xml:space="preserve">. </w:t>
      </w:r>
    </w:p>
    <w:p w:rsidR="00B02653" w:rsidRPr="001B2D1C" w:rsidRDefault="00B02653" w:rsidP="001B2D1C">
      <w:pPr>
        <w:ind w:firstLine="709"/>
        <w:jc w:val="both"/>
        <w:rPr>
          <w:b/>
          <w:color w:val="000000"/>
          <w:sz w:val="24"/>
          <w:szCs w:val="24"/>
        </w:rPr>
      </w:pPr>
      <w:r w:rsidRPr="001B2D1C">
        <w:rPr>
          <w:b/>
          <w:color w:val="000000"/>
          <w:sz w:val="24"/>
          <w:szCs w:val="24"/>
        </w:rPr>
        <w:t>Инерционный</w:t>
      </w:r>
      <w:r w:rsidRPr="001B2D1C">
        <w:rPr>
          <w:color w:val="000000"/>
          <w:sz w:val="24"/>
          <w:szCs w:val="24"/>
        </w:rPr>
        <w:t xml:space="preserve"> </w:t>
      </w:r>
      <w:r w:rsidRPr="001B2D1C">
        <w:rPr>
          <w:b/>
          <w:color w:val="000000"/>
          <w:sz w:val="24"/>
          <w:szCs w:val="24"/>
        </w:rPr>
        <w:t>(или традиционный)</w:t>
      </w:r>
      <w:r w:rsidRPr="001B2D1C">
        <w:rPr>
          <w:color w:val="000000"/>
          <w:sz w:val="24"/>
          <w:szCs w:val="24"/>
        </w:rPr>
        <w:t xml:space="preserve"> </w:t>
      </w:r>
      <w:r w:rsidRPr="001B2D1C">
        <w:rPr>
          <w:b/>
          <w:color w:val="000000"/>
          <w:sz w:val="24"/>
          <w:szCs w:val="24"/>
        </w:rPr>
        <w:t>тип развития территории предполагает:</w:t>
      </w:r>
    </w:p>
    <w:p w:rsidR="00B02653" w:rsidRPr="001B2D1C" w:rsidRDefault="00B02653" w:rsidP="001B2D1C">
      <w:pPr>
        <w:pStyle w:val="afd"/>
        <w:numPr>
          <w:ilvl w:val="0"/>
          <w:numId w:val="19"/>
        </w:numPr>
        <w:ind w:left="0" w:firstLine="709"/>
        <w:jc w:val="both"/>
        <w:rPr>
          <w:color w:val="000000"/>
          <w:sz w:val="24"/>
          <w:szCs w:val="24"/>
        </w:rPr>
      </w:pPr>
      <w:r w:rsidRPr="001B2D1C">
        <w:rPr>
          <w:color w:val="000000"/>
          <w:sz w:val="24"/>
          <w:szCs w:val="24"/>
        </w:rPr>
        <w:t>замедление экономического развития, падение объема инвестиций, рост износа основных фондов, сохранение уровня достигнутого развития, сильная диспропорция в развитии других муниципальных образований – районов и поселений;</w:t>
      </w:r>
    </w:p>
    <w:p w:rsidR="00B02653" w:rsidRPr="001B2D1C" w:rsidRDefault="00B02653" w:rsidP="001B2D1C">
      <w:pPr>
        <w:pStyle w:val="afd"/>
        <w:numPr>
          <w:ilvl w:val="0"/>
          <w:numId w:val="19"/>
        </w:numPr>
        <w:ind w:left="0" w:firstLine="709"/>
        <w:jc w:val="both"/>
        <w:rPr>
          <w:color w:val="000000"/>
          <w:sz w:val="24"/>
          <w:szCs w:val="24"/>
        </w:rPr>
      </w:pPr>
      <w:r w:rsidRPr="001B2D1C">
        <w:rPr>
          <w:color w:val="000000"/>
          <w:sz w:val="24"/>
          <w:szCs w:val="24"/>
        </w:rPr>
        <w:t>сохранение потенциала основных компонентов природно-пространственной среды, преимущественно за счёт земель лесного и водного фонда;</w:t>
      </w:r>
    </w:p>
    <w:p w:rsidR="00B02653" w:rsidRPr="001B2D1C" w:rsidRDefault="00B02653" w:rsidP="001B2D1C">
      <w:pPr>
        <w:pStyle w:val="afd"/>
        <w:numPr>
          <w:ilvl w:val="0"/>
          <w:numId w:val="19"/>
        </w:numPr>
        <w:ind w:left="0" w:firstLine="709"/>
        <w:jc w:val="both"/>
        <w:rPr>
          <w:color w:val="000000"/>
          <w:sz w:val="24"/>
          <w:szCs w:val="24"/>
        </w:rPr>
      </w:pPr>
      <w:r w:rsidRPr="001B2D1C">
        <w:rPr>
          <w:color w:val="000000"/>
          <w:sz w:val="24"/>
          <w:szCs w:val="24"/>
        </w:rPr>
        <w:t>нарастание негативных тенденций в социальной сфере: уменьшение численности и ухудшение демографического состава населения; усиление миграционных потоков с трудовыми целями</w:t>
      </w:r>
    </w:p>
    <w:p w:rsidR="00B02653" w:rsidRPr="001B2D1C" w:rsidRDefault="00B02653" w:rsidP="001B2D1C">
      <w:pPr>
        <w:ind w:firstLine="709"/>
        <w:jc w:val="both"/>
        <w:rPr>
          <w:color w:val="000000"/>
          <w:sz w:val="24"/>
          <w:szCs w:val="24"/>
        </w:rPr>
      </w:pPr>
      <w:r w:rsidRPr="001B2D1C">
        <w:rPr>
          <w:color w:val="000000"/>
          <w:sz w:val="24"/>
          <w:szCs w:val="24"/>
        </w:rPr>
        <w:t>Определённые возможности выхода из такой ситуации открывает переход к оптимистическому пути развития.</w:t>
      </w:r>
    </w:p>
    <w:p w:rsidR="00B02653" w:rsidRPr="001B2D1C" w:rsidRDefault="00B02653" w:rsidP="001B2D1C">
      <w:pPr>
        <w:ind w:firstLine="709"/>
        <w:jc w:val="both"/>
        <w:rPr>
          <w:b/>
          <w:color w:val="000000"/>
          <w:sz w:val="24"/>
          <w:szCs w:val="24"/>
        </w:rPr>
      </w:pPr>
      <w:r w:rsidRPr="001B2D1C">
        <w:rPr>
          <w:b/>
          <w:color w:val="000000"/>
          <w:sz w:val="24"/>
          <w:szCs w:val="24"/>
        </w:rPr>
        <w:t>Оптимистический тип развития территории характеризуется:</w:t>
      </w:r>
    </w:p>
    <w:p w:rsidR="00B02653" w:rsidRPr="001B2D1C" w:rsidRDefault="00B02653" w:rsidP="001B2D1C">
      <w:pPr>
        <w:pStyle w:val="afd"/>
        <w:numPr>
          <w:ilvl w:val="0"/>
          <w:numId w:val="20"/>
        </w:numPr>
        <w:ind w:left="0" w:firstLine="709"/>
        <w:jc w:val="both"/>
        <w:rPr>
          <w:color w:val="000000"/>
          <w:sz w:val="24"/>
          <w:szCs w:val="24"/>
        </w:rPr>
      </w:pPr>
      <w:r w:rsidRPr="001B2D1C">
        <w:rPr>
          <w:color w:val="000000"/>
          <w:sz w:val="24"/>
          <w:szCs w:val="24"/>
        </w:rPr>
        <w:t>сохранением потенциала сложившейся на территории экономической (в том числе, агроэкономической) базы с диверсификацией традиционных функционально-технологических звеньев путём «наращивания» новых производств по доработке (переработке) продукции (прежде всего, сельскохозяйственного производства);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w:t>
      </w:r>
    </w:p>
    <w:p w:rsidR="00B02653" w:rsidRPr="001B2D1C" w:rsidRDefault="00B02653" w:rsidP="001B2D1C">
      <w:pPr>
        <w:pStyle w:val="afd"/>
        <w:numPr>
          <w:ilvl w:val="0"/>
          <w:numId w:val="20"/>
        </w:numPr>
        <w:ind w:left="0" w:firstLine="709"/>
        <w:jc w:val="both"/>
        <w:rPr>
          <w:color w:val="000000"/>
          <w:sz w:val="24"/>
          <w:szCs w:val="24"/>
        </w:rPr>
      </w:pPr>
      <w:r w:rsidRPr="001B2D1C">
        <w:rPr>
          <w:color w:val="000000"/>
          <w:sz w:val="24"/>
          <w:szCs w:val="24"/>
        </w:rPr>
        <w:t>сохранением и развитием природопространственного потенциала территории при приоритетном развитии рекреационных зон и размещении объектов туристической инфраструктуры;</w:t>
      </w:r>
    </w:p>
    <w:p w:rsidR="00B02653" w:rsidRPr="001B2D1C" w:rsidRDefault="00B02653" w:rsidP="001B2D1C">
      <w:pPr>
        <w:pStyle w:val="afd"/>
        <w:numPr>
          <w:ilvl w:val="0"/>
          <w:numId w:val="20"/>
        </w:numPr>
        <w:ind w:left="0" w:firstLine="709"/>
        <w:jc w:val="both"/>
        <w:rPr>
          <w:color w:val="000000"/>
          <w:sz w:val="24"/>
          <w:szCs w:val="24"/>
        </w:rPr>
      </w:pPr>
      <w:r w:rsidRPr="001B2D1C">
        <w:rPr>
          <w:color w:val="000000"/>
          <w:sz w:val="24"/>
          <w:szCs w:val="24"/>
        </w:rPr>
        <w:t xml:space="preserve">сохранением и развитием сложившейся системы расселения с выделением районных и сельских агломерационных структур и формированием в их центрах комплексной системы предприятий (учреждений) социального и культурно-бытового обслуживания населения; </w:t>
      </w:r>
    </w:p>
    <w:p w:rsidR="00B02653" w:rsidRPr="001B2D1C" w:rsidRDefault="00B02653" w:rsidP="001B2D1C">
      <w:pPr>
        <w:pStyle w:val="afd"/>
        <w:numPr>
          <w:ilvl w:val="0"/>
          <w:numId w:val="20"/>
        </w:numPr>
        <w:ind w:left="0" w:firstLine="709"/>
        <w:jc w:val="both"/>
        <w:rPr>
          <w:color w:val="000000"/>
          <w:sz w:val="24"/>
          <w:szCs w:val="24"/>
        </w:rPr>
      </w:pPr>
      <w:r w:rsidRPr="001B2D1C">
        <w:rPr>
          <w:color w:val="000000"/>
          <w:sz w:val="24"/>
          <w:szCs w:val="24"/>
        </w:rPr>
        <w:t>дальнейшим совершенствованием инженерно-транспортной инфраструктуры (обеспечение всех населенных пунктов автодорожными подъездами с твердым покрытием и природным (сетевым) газом);  развитием жилищного строительства на землях населенных пунктов на основе, преимущественно, индивидуальной застройки с последующим увеличением жилищной обеспеченности; полной ликвидацией ветхого жилищного фонда; повышением показателей  обеспеченности жилищного фонда инженерным благоустройством.</w:t>
      </w:r>
    </w:p>
    <w:p w:rsidR="00B02653" w:rsidRPr="001B2D1C" w:rsidRDefault="00B02653" w:rsidP="001B2D1C">
      <w:pPr>
        <w:ind w:firstLine="709"/>
        <w:jc w:val="both"/>
        <w:rPr>
          <w:color w:val="000000"/>
          <w:sz w:val="24"/>
          <w:szCs w:val="24"/>
        </w:rPr>
      </w:pPr>
      <w:r w:rsidRPr="001B2D1C">
        <w:rPr>
          <w:color w:val="000000"/>
          <w:sz w:val="24"/>
          <w:szCs w:val="24"/>
        </w:rPr>
        <w:t>Наиболее перспективным выходом из сложившейся социально-экономической ситуации является ввод сильной инновационной составляющей  и постепенный переход к инновационному пути развития.</w:t>
      </w:r>
    </w:p>
    <w:p w:rsidR="00B02653" w:rsidRDefault="00B02653" w:rsidP="00B02653">
      <w:pPr>
        <w:spacing w:line="360" w:lineRule="auto"/>
        <w:ind w:firstLine="567"/>
        <w:jc w:val="both"/>
        <w:rPr>
          <w:color w:val="000000"/>
          <w:sz w:val="24"/>
          <w:szCs w:val="24"/>
        </w:rPr>
      </w:pPr>
    </w:p>
    <w:p w:rsidR="001C4FC0" w:rsidRDefault="001C4FC0" w:rsidP="00B02653">
      <w:pPr>
        <w:spacing w:line="360" w:lineRule="auto"/>
        <w:ind w:firstLine="567"/>
        <w:jc w:val="both"/>
        <w:rPr>
          <w:color w:val="000000"/>
          <w:sz w:val="24"/>
          <w:szCs w:val="24"/>
        </w:rPr>
      </w:pPr>
    </w:p>
    <w:p w:rsidR="001C4FC0" w:rsidRDefault="001C4FC0" w:rsidP="00B02653">
      <w:pPr>
        <w:spacing w:line="360" w:lineRule="auto"/>
        <w:ind w:firstLine="567"/>
        <w:jc w:val="both"/>
        <w:rPr>
          <w:color w:val="000000"/>
          <w:sz w:val="24"/>
          <w:szCs w:val="24"/>
        </w:rPr>
      </w:pPr>
    </w:p>
    <w:p w:rsidR="001C4FC0" w:rsidRDefault="001C4FC0" w:rsidP="00B02653">
      <w:pPr>
        <w:spacing w:line="360" w:lineRule="auto"/>
        <w:ind w:firstLine="567"/>
        <w:jc w:val="both"/>
        <w:rPr>
          <w:color w:val="000000"/>
          <w:sz w:val="24"/>
          <w:szCs w:val="24"/>
        </w:rPr>
      </w:pPr>
    </w:p>
    <w:p w:rsidR="001C4FC0" w:rsidRDefault="001C4FC0" w:rsidP="00B02653">
      <w:pPr>
        <w:spacing w:line="360" w:lineRule="auto"/>
        <w:ind w:firstLine="567"/>
        <w:jc w:val="both"/>
        <w:rPr>
          <w:color w:val="000000"/>
          <w:sz w:val="24"/>
          <w:szCs w:val="24"/>
        </w:rPr>
      </w:pPr>
    </w:p>
    <w:p w:rsidR="001C4FC0" w:rsidRPr="00CA0C0E" w:rsidRDefault="001C4FC0" w:rsidP="00B02653">
      <w:pPr>
        <w:spacing w:line="360" w:lineRule="auto"/>
        <w:ind w:firstLine="567"/>
        <w:jc w:val="both"/>
        <w:rPr>
          <w:color w:val="000000"/>
          <w:sz w:val="24"/>
          <w:szCs w:val="24"/>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6137C4" w:rsidP="001B2D1C">
      <w:pPr>
        <w:spacing w:line="360" w:lineRule="auto"/>
        <w:jc w:val="center"/>
        <w:rPr>
          <w:b/>
          <w:sz w:val="28"/>
          <w:szCs w:val="28"/>
        </w:rPr>
      </w:pPr>
    </w:p>
    <w:p w:rsidR="006137C4" w:rsidRDefault="00731943" w:rsidP="001B2D1C">
      <w:pPr>
        <w:spacing w:line="360" w:lineRule="auto"/>
        <w:jc w:val="center"/>
        <w:rPr>
          <w:b/>
          <w:sz w:val="28"/>
          <w:szCs w:val="28"/>
        </w:rPr>
      </w:pPr>
      <w:r w:rsidRPr="00B56FD3">
        <w:rPr>
          <w:b/>
          <w:sz w:val="28"/>
          <w:szCs w:val="28"/>
        </w:rPr>
        <w:t>4.</w:t>
      </w:r>
      <w:r w:rsidR="007C164D" w:rsidRPr="00B56FD3">
        <w:rPr>
          <w:b/>
          <w:sz w:val="28"/>
          <w:szCs w:val="28"/>
        </w:rPr>
        <w:t xml:space="preserve"> </w:t>
      </w:r>
      <w:r w:rsidR="00B02653" w:rsidRPr="00B56FD3">
        <w:rPr>
          <w:b/>
          <w:sz w:val="28"/>
          <w:szCs w:val="28"/>
        </w:rPr>
        <w:t xml:space="preserve"> Перечень мероприятий </w:t>
      </w:r>
    </w:p>
    <w:p w:rsidR="00731943" w:rsidRDefault="00B02653" w:rsidP="001B2D1C">
      <w:pPr>
        <w:spacing w:line="360" w:lineRule="auto"/>
        <w:jc w:val="center"/>
        <w:rPr>
          <w:b/>
          <w:sz w:val="28"/>
          <w:szCs w:val="28"/>
        </w:rPr>
      </w:pPr>
      <w:r w:rsidRPr="00B56FD3">
        <w:rPr>
          <w:b/>
          <w:sz w:val="28"/>
          <w:szCs w:val="28"/>
        </w:rPr>
        <w:t>по территориальному планированию</w:t>
      </w:r>
    </w:p>
    <w:p w:rsidR="006137C4" w:rsidRPr="00B56FD3" w:rsidRDefault="006137C4" w:rsidP="001B2D1C">
      <w:pPr>
        <w:spacing w:line="360" w:lineRule="auto"/>
        <w:jc w:val="center"/>
        <w:rPr>
          <w:b/>
          <w:sz w:val="28"/>
          <w:szCs w:val="28"/>
        </w:rPr>
      </w:pPr>
    </w:p>
    <w:p w:rsidR="001B2D1C" w:rsidRDefault="001B2D1C" w:rsidP="001B2D1C">
      <w:pPr>
        <w:pStyle w:val="S"/>
        <w:tabs>
          <w:tab w:val="num" w:pos="-567"/>
        </w:tabs>
        <w:spacing w:line="240" w:lineRule="auto"/>
        <w:ind w:right="-1"/>
        <w:rPr>
          <w:b/>
        </w:rPr>
      </w:pPr>
    </w:p>
    <w:p w:rsidR="00B02653" w:rsidRPr="00CA0C0E" w:rsidRDefault="00B02653" w:rsidP="001B2D1C">
      <w:pPr>
        <w:pStyle w:val="S"/>
        <w:tabs>
          <w:tab w:val="num" w:pos="-567"/>
        </w:tabs>
        <w:spacing w:line="240" w:lineRule="auto"/>
        <w:ind w:right="-1"/>
        <w:rPr>
          <w:color w:val="000000"/>
        </w:rPr>
      </w:pPr>
      <w:r w:rsidRPr="00CA0C0E">
        <w:rPr>
          <w:color w:val="000000"/>
        </w:rPr>
        <w:t>Мероприятия территориального планирования направлены на комплексное решение задач развития муниципального образования и включают в себя:</w:t>
      </w:r>
    </w:p>
    <w:p w:rsidR="00B02653" w:rsidRPr="00CA0C0E" w:rsidRDefault="00B02653" w:rsidP="001B2D1C">
      <w:pPr>
        <w:pStyle w:val="af6"/>
        <w:numPr>
          <w:ilvl w:val="0"/>
          <w:numId w:val="25"/>
        </w:numPr>
        <w:ind w:left="0" w:firstLine="709"/>
        <w:jc w:val="both"/>
        <w:rPr>
          <w:rFonts w:ascii="Times New Roman" w:hAnsi="Times New Roman" w:cs="Times New Roman"/>
          <w:color w:val="000000"/>
          <w:sz w:val="24"/>
          <w:szCs w:val="24"/>
        </w:rPr>
      </w:pPr>
      <w:r w:rsidRPr="00CA0C0E">
        <w:rPr>
          <w:rFonts w:ascii="Times New Roman" w:hAnsi="Times New Roman" w:cs="Times New Roman"/>
          <w:color w:val="000000"/>
          <w:sz w:val="24"/>
          <w:szCs w:val="24"/>
        </w:rPr>
        <w:t>мероприятия по развитию и преобразованию функционально-планировочной структуры;</w:t>
      </w:r>
    </w:p>
    <w:p w:rsidR="001B2D1C" w:rsidRDefault="00B02653" w:rsidP="001B2D1C">
      <w:pPr>
        <w:pStyle w:val="af6"/>
        <w:numPr>
          <w:ilvl w:val="0"/>
          <w:numId w:val="25"/>
        </w:numPr>
        <w:ind w:left="0" w:firstLine="709"/>
        <w:jc w:val="both"/>
        <w:rPr>
          <w:rFonts w:ascii="Times New Roman" w:hAnsi="Times New Roman" w:cs="Times New Roman"/>
          <w:color w:val="000000"/>
          <w:sz w:val="24"/>
          <w:szCs w:val="24"/>
        </w:rPr>
      </w:pPr>
      <w:r w:rsidRPr="00CA0C0E">
        <w:rPr>
          <w:rFonts w:ascii="Times New Roman" w:hAnsi="Times New Roman" w:cs="Times New Roman"/>
          <w:color w:val="000000"/>
          <w:sz w:val="24"/>
          <w:szCs w:val="24"/>
        </w:rPr>
        <w:t>мероприятия по развитию и размещению объектов капитального строительства, в том числе:</w:t>
      </w:r>
    </w:p>
    <w:p w:rsidR="001B2D1C" w:rsidRDefault="00B02653" w:rsidP="001B2D1C">
      <w:pPr>
        <w:pStyle w:val="af6"/>
        <w:numPr>
          <w:ilvl w:val="0"/>
          <w:numId w:val="25"/>
        </w:numPr>
        <w:ind w:left="0" w:firstLine="709"/>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мероприятия по развитию и размещению основных объектов экономической деятельности;</w:t>
      </w:r>
    </w:p>
    <w:p w:rsidR="001B2D1C" w:rsidRDefault="00B02653" w:rsidP="001B2D1C">
      <w:pPr>
        <w:pStyle w:val="af6"/>
        <w:numPr>
          <w:ilvl w:val="0"/>
          <w:numId w:val="25"/>
        </w:numPr>
        <w:ind w:left="567" w:firstLine="142"/>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w:t>
      </w:r>
      <w:r w:rsidR="00D966E8" w:rsidRPr="001B2D1C">
        <w:rPr>
          <w:rFonts w:ascii="Times New Roman" w:hAnsi="Times New Roman" w:cs="Times New Roman"/>
          <w:color w:val="000000"/>
          <w:sz w:val="24"/>
          <w:szCs w:val="24"/>
        </w:rPr>
        <w:t>ятия по развитию жилого фонда;</w:t>
      </w:r>
    </w:p>
    <w:p w:rsidR="001B2D1C" w:rsidRDefault="00D966E8" w:rsidP="001B2D1C">
      <w:pPr>
        <w:pStyle w:val="af6"/>
        <w:numPr>
          <w:ilvl w:val="0"/>
          <w:numId w:val="25"/>
        </w:numPr>
        <w:ind w:left="567" w:firstLine="142"/>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мероприятия по развитию социальной сферы;</w:t>
      </w:r>
    </w:p>
    <w:p w:rsidR="001B2D1C" w:rsidRDefault="00B02653" w:rsidP="001B2D1C">
      <w:pPr>
        <w:pStyle w:val="af6"/>
        <w:numPr>
          <w:ilvl w:val="0"/>
          <w:numId w:val="25"/>
        </w:numPr>
        <w:ind w:left="0" w:firstLine="709"/>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мероприятия по развитию и размещению объектов транспортной</w:t>
      </w:r>
      <w:r w:rsidRPr="001B2D1C">
        <w:rPr>
          <w:rFonts w:ascii="Times New Roman" w:hAnsi="Times New Roman" w:cs="Times New Roman"/>
          <w:color w:val="000000"/>
          <w:sz w:val="24"/>
          <w:szCs w:val="24"/>
        </w:rPr>
        <w:tab/>
        <w:t xml:space="preserve"> инфраструктуры;</w:t>
      </w:r>
    </w:p>
    <w:p w:rsidR="001B2D1C" w:rsidRDefault="00D966E8" w:rsidP="001B2D1C">
      <w:pPr>
        <w:pStyle w:val="af6"/>
        <w:numPr>
          <w:ilvl w:val="0"/>
          <w:numId w:val="25"/>
        </w:numPr>
        <w:ind w:left="567" w:firstLine="142"/>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мероприятия по развитию и размещению объектов инженерной инфраструктуры;</w:t>
      </w:r>
    </w:p>
    <w:p w:rsidR="001B2D1C" w:rsidRDefault="00B02653" w:rsidP="001B2D1C">
      <w:pPr>
        <w:pStyle w:val="af6"/>
        <w:numPr>
          <w:ilvl w:val="0"/>
          <w:numId w:val="25"/>
        </w:numPr>
        <w:ind w:left="0" w:firstLine="709"/>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мероприятия по сохранению объектов культурного наследия</w:t>
      </w:r>
      <w:r w:rsidR="00D966E8" w:rsidRPr="001B2D1C">
        <w:rPr>
          <w:rFonts w:ascii="Times New Roman" w:hAnsi="Times New Roman" w:cs="Times New Roman"/>
          <w:color w:val="000000"/>
          <w:sz w:val="24"/>
          <w:szCs w:val="24"/>
        </w:rPr>
        <w:t xml:space="preserve"> </w:t>
      </w:r>
      <w:r w:rsidR="00DD3CA0">
        <w:rPr>
          <w:rFonts w:ascii="Times New Roman" w:hAnsi="Times New Roman" w:cs="Times New Roman"/>
          <w:color w:val="000000"/>
          <w:sz w:val="24"/>
          <w:szCs w:val="24"/>
        </w:rPr>
        <w:t xml:space="preserve">и </w:t>
      </w:r>
      <w:r w:rsidR="00D966E8" w:rsidRPr="001B2D1C">
        <w:rPr>
          <w:rFonts w:ascii="Times New Roman" w:hAnsi="Times New Roman" w:cs="Times New Roman"/>
          <w:color w:val="000000"/>
          <w:sz w:val="24"/>
          <w:szCs w:val="24"/>
        </w:rPr>
        <w:t>особо охраняемых природных территорий</w:t>
      </w:r>
      <w:r w:rsidRPr="001B2D1C">
        <w:rPr>
          <w:rFonts w:ascii="Times New Roman" w:hAnsi="Times New Roman" w:cs="Times New Roman"/>
          <w:color w:val="000000"/>
          <w:sz w:val="24"/>
          <w:szCs w:val="24"/>
        </w:rPr>
        <w:t>;</w:t>
      </w:r>
    </w:p>
    <w:p w:rsidR="001B2D1C" w:rsidRDefault="00B02653" w:rsidP="001B2D1C">
      <w:pPr>
        <w:pStyle w:val="af6"/>
        <w:numPr>
          <w:ilvl w:val="0"/>
          <w:numId w:val="25"/>
        </w:numPr>
        <w:ind w:left="0" w:firstLine="709"/>
        <w:jc w:val="both"/>
        <w:rPr>
          <w:rFonts w:ascii="Times New Roman" w:hAnsi="Times New Roman" w:cs="Times New Roman"/>
          <w:color w:val="000000"/>
          <w:sz w:val="24"/>
          <w:szCs w:val="24"/>
        </w:rPr>
      </w:pPr>
      <w:r w:rsidRPr="001B2D1C">
        <w:rPr>
          <w:rFonts w:ascii="Times New Roman" w:hAnsi="Times New Roman" w:cs="Times New Roman"/>
          <w:color w:val="000000"/>
          <w:sz w:val="24"/>
          <w:szCs w:val="24"/>
        </w:rPr>
        <w:t>мероприятия по развитию рекреационных зон, размещению объектов по обслуживанию туристов;</w:t>
      </w:r>
    </w:p>
    <w:p w:rsidR="001B2D1C" w:rsidRPr="007A0B4C" w:rsidRDefault="00B02653" w:rsidP="001B2D1C">
      <w:pPr>
        <w:pStyle w:val="af6"/>
        <w:numPr>
          <w:ilvl w:val="0"/>
          <w:numId w:val="25"/>
        </w:numPr>
        <w:ind w:left="0" w:firstLine="709"/>
        <w:jc w:val="both"/>
        <w:rPr>
          <w:rFonts w:ascii="Times New Roman" w:hAnsi="Times New Roman" w:cs="Times New Roman"/>
          <w:color w:val="000000"/>
          <w:sz w:val="24"/>
          <w:szCs w:val="24"/>
        </w:rPr>
      </w:pPr>
      <w:r w:rsidRPr="001B2D1C">
        <w:rPr>
          <w:rFonts w:ascii="Times New Roman" w:hAnsi="Times New Roman" w:cs="Times New Roman"/>
          <w:sz w:val="24"/>
          <w:szCs w:val="24"/>
        </w:rPr>
        <w:t>мероприятия по улучшению экологической обстановки и охране окружающей среды</w:t>
      </w:r>
      <w:r w:rsidR="007A0B4C">
        <w:rPr>
          <w:rFonts w:ascii="Times New Roman" w:hAnsi="Times New Roman" w:cs="Times New Roman"/>
          <w:sz w:val="24"/>
          <w:szCs w:val="24"/>
        </w:rPr>
        <w:t>;</w:t>
      </w:r>
    </w:p>
    <w:p w:rsidR="007A0B4C" w:rsidRPr="007A0B4C" w:rsidRDefault="007A0B4C" w:rsidP="001B2D1C">
      <w:pPr>
        <w:pStyle w:val="af6"/>
        <w:numPr>
          <w:ilvl w:val="0"/>
          <w:numId w:val="25"/>
        </w:numPr>
        <w:ind w:left="0" w:firstLine="709"/>
        <w:jc w:val="both"/>
        <w:rPr>
          <w:rFonts w:ascii="Times New Roman" w:hAnsi="Times New Roman" w:cs="Times New Roman"/>
          <w:color w:val="000000"/>
          <w:sz w:val="24"/>
          <w:szCs w:val="24"/>
        </w:rPr>
      </w:pPr>
      <w:r>
        <w:rPr>
          <w:rFonts w:ascii="Times New Roman" w:hAnsi="Times New Roman" w:cs="Times New Roman"/>
          <w:sz w:val="24"/>
          <w:szCs w:val="24"/>
        </w:rPr>
        <w:t>инженерная подготовка и защита территории;</w:t>
      </w:r>
    </w:p>
    <w:p w:rsidR="007A0B4C" w:rsidRDefault="007A0B4C" w:rsidP="001B2D1C">
      <w:pPr>
        <w:pStyle w:val="af6"/>
        <w:numPr>
          <w:ilvl w:val="0"/>
          <w:numId w:val="25"/>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обеспечению пожарной безопасности.</w:t>
      </w:r>
    </w:p>
    <w:p w:rsidR="001B2D1C" w:rsidRDefault="001B2D1C"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1C4FC0" w:rsidRDefault="001C4FC0" w:rsidP="001B2D1C">
      <w:pPr>
        <w:pStyle w:val="af6"/>
        <w:ind w:left="709"/>
        <w:jc w:val="both"/>
        <w:rPr>
          <w:rFonts w:ascii="Times New Roman" w:hAnsi="Times New Roman" w:cs="Times New Roman"/>
          <w:color w:val="000000"/>
          <w:sz w:val="24"/>
          <w:szCs w:val="24"/>
        </w:rPr>
      </w:pPr>
    </w:p>
    <w:p w:rsidR="006137C4" w:rsidRDefault="007A0B4C" w:rsidP="007A0B4C">
      <w:pPr>
        <w:pStyle w:val="af6"/>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00D966E8" w:rsidRPr="00DD3CA0">
        <w:rPr>
          <w:rFonts w:ascii="Times New Roman" w:hAnsi="Times New Roman" w:cs="Times New Roman"/>
          <w:b/>
          <w:sz w:val="28"/>
          <w:szCs w:val="28"/>
        </w:rPr>
        <w:t xml:space="preserve">Обоснование предложений </w:t>
      </w:r>
    </w:p>
    <w:p w:rsidR="00033723" w:rsidRPr="00DD3CA0" w:rsidRDefault="00D966E8" w:rsidP="00DD3CA0">
      <w:pPr>
        <w:pStyle w:val="af6"/>
        <w:ind w:left="360"/>
        <w:jc w:val="center"/>
        <w:rPr>
          <w:rFonts w:ascii="Times New Roman" w:hAnsi="Times New Roman" w:cs="Times New Roman"/>
          <w:b/>
          <w:sz w:val="28"/>
          <w:szCs w:val="28"/>
        </w:rPr>
      </w:pPr>
      <w:r w:rsidRPr="00DD3CA0">
        <w:rPr>
          <w:rFonts w:ascii="Times New Roman" w:hAnsi="Times New Roman" w:cs="Times New Roman"/>
          <w:b/>
          <w:sz w:val="28"/>
          <w:szCs w:val="28"/>
        </w:rPr>
        <w:t>по территориальному планированию</w:t>
      </w:r>
      <w:r w:rsidR="00FE2A0D" w:rsidRPr="00DD3CA0">
        <w:rPr>
          <w:rFonts w:ascii="Times New Roman" w:hAnsi="Times New Roman" w:cs="Times New Roman"/>
          <w:b/>
          <w:sz w:val="28"/>
          <w:szCs w:val="28"/>
        </w:rPr>
        <w:t>, этапы их реализации</w:t>
      </w:r>
    </w:p>
    <w:p w:rsidR="001B2D1C" w:rsidRPr="001B2D1C" w:rsidRDefault="001B2D1C" w:rsidP="001B2D1C">
      <w:pPr>
        <w:pStyle w:val="af6"/>
        <w:jc w:val="center"/>
        <w:rPr>
          <w:rFonts w:ascii="Times New Roman" w:hAnsi="Times New Roman" w:cs="Times New Roman"/>
          <w:color w:val="000000"/>
          <w:sz w:val="24"/>
          <w:szCs w:val="24"/>
        </w:rPr>
      </w:pPr>
    </w:p>
    <w:p w:rsidR="00033723" w:rsidRPr="00033723" w:rsidRDefault="00033723" w:rsidP="00033723">
      <w:pPr>
        <w:ind w:firstLine="708"/>
        <w:jc w:val="both"/>
        <w:rPr>
          <w:sz w:val="24"/>
          <w:szCs w:val="24"/>
        </w:rPr>
      </w:pPr>
      <w:r w:rsidRPr="00033723">
        <w:rPr>
          <w:sz w:val="24"/>
          <w:szCs w:val="24"/>
        </w:rPr>
        <w:t xml:space="preserve">Настоящий раздел содержит материалы по обоснованию предложений по территориальному планированию.  </w:t>
      </w:r>
    </w:p>
    <w:p w:rsidR="00033723" w:rsidRPr="00033723" w:rsidRDefault="00033723" w:rsidP="00033723">
      <w:pPr>
        <w:ind w:firstLine="708"/>
        <w:jc w:val="both"/>
        <w:rPr>
          <w:sz w:val="24"/>
          <w:szCs w:val="24"/>
        </w:rPr>
      </w:pPr>
      <w:r w:rsidRPr="00033723">
        <w:rPr>
          <w:sz w:val="24"/>
          <w:szCs w:val="24"/>
        </w:rPr>
        <w:t>Содержание разделов и схем генерального плана сельского поселения тесно связано с полномочиями органов местного самоуправления. Согласно ст. 14 Федерального закона №131-ФЗ от 06.10.2003</w:t>
      </w:r>
      <w:r w:rsidR="00E56C8B">
        <w:rPr>
          <w:sz w:val="24"/>
          <w:szCs w:val="24"/>
        </w:rPr>
        <w:t xml:space="preserve"> </w:t>
      </w:r>
      <w:r w:rsidRPr="00033723">
        <w:rPr>
          <w:sz w:val="24"/>
          <w:szCs w:val="24"/>
        </w:rPr>
        <w:t>г</w:t>
      </w:r>
      <w:r w:rsidR="00E56C8B">
        <w:rPr>
          <w:sz w:val="24"/>
          <w:szCs w:val="24"/>
        </w:rPr>
        <w:t>ода</w:t>
      </w:r>
      <w:r w:rsidRPr="00033723">
        <w:rPr>
          <w:sz w:val="24"/>
          <w:szCs w:val="24"/>
        </w:rPr>
        <w:t xml:space="preserve"> непосредственно к полномочиям администрации сельского поселения относятся следующие предложения по территориальному планированию:</w:t>
      </w:r>
    </w:p>
    <w:p w:rsidR="00033723" w:rsidRPr="00033723" w:rsidRDefault="00033723" w:rsidP="00FE2A0D">
      <w:pPr>
        <w:widowControl w:val="0"/>
        <w:numPr>
          <w:ilvl w:val="0"/>
          <w:numId w:val="89"/>
        </w:numPr>
        <w:suppressAutoHyphens/>
        <w:ind w:left="0" w:firstLine="567"/>
        <w:jc w:val="both"/>
        <w:rPr>
          <w:sz w:val="24"/>
          <w:szCs w:val="24"/>
        </w:rPr>
      </w:pPr>
      <w:r w:rsidRPr="00033723">
        <w:rPr>
          <w:sz w:val="24"/>
          <w:szCs w:val="24"/>
        </w:rPr>
        <w:t>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033723" w:rsidRPr="001B2D1C" w:rsidRDefault="00033723" w:rsidP="001B2D1C">
      <w:pPr>
        <w:widowControl w:val="0"/>
        <w:numPr>
          <w:ilvl w:val="0"/>
          <w:numId w:val="89"/>
        </w:numPr>
        <w:suppressAutoHyphens/>
        <w:ind w:left="0" w:firstLine="567"/>
        <w:jc w:val="both"/>
        <w:rPr>
          <w:sz w:val="24"/>
          <w:szCs w:val="24"/>
        </w:rPr>
      </w:pPr>
      <w:r w:rsidRPr="00033723">
        <w:rPr>
          <w:sz w:val="24"/>
          <w:szCs w:val="24"/>
        </w:rPr>
        <w:t>предложения по размещению на территории сельского поселения объектов капитального строительства местного значения, включающие в себя следующие подразделы:</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объектами инженерной инфраструктуры:</w:t>
      </w:r>
    </w:p>
    <w:p w:rsidR="00033723" w:rsidRPr="00033723" w:rsidRDefault="00033723" w:rsidP="00FE2A0D">
      <w:pPr>
        <w:widowControl w:val="0"/>
        <w:numPr>
          <w:ilvl w:val="0"/>
          <w:numId w:val="90"/>
        </w:numPr>
        <w:tabs>
          <w:tab w:val="num" w:pos="0"/>
        </w:tabs>
        <w:suppressAutoHyphens/>
        <w:ind w:left="0" w:firstLine="567"/>
        <w:jc w:val="both"/>
        <w:rPr>
          <w:sz w:val="24"/>
          <w:szCs w:val="24"/>
        </w:rPr>
      </w:pPr>
      <w:r w:rsidRPr="00033723">
        <w:rPr>
          <w:sz w:val="24"/>
          <w:szCs w:val="24"/>
        </w:rPr>
        <w:t>организация в границах поселения электро-, тепло-, газо- и водоснабжения населения, водоотведения, снабжения населения топливом;</w:t>
      </w:r>
    </w:p>
    <w:p w:rsidR="00033723" w:rsidRPr="001B2D1C" w:rsidRDefault="00033723" w:rsidP="001B2D1C">
      <w:pPr>
        <w:widowControl w:val="0"/>
        <w:numPr>
          <w:ilvl w:val="0"/>
          <w:numId w:val="90"/>
        </w:numPr>
        <w:tabs>
          <w:tab w:val="num" w:pos="0"/>
        </w:tabs>
        <w:suppressAutoHyphens/>
        <w:ind w:left="0" w:firstLine="567"/>
        <w:jc w:val="both"/>
        <w:rPr>
          <w:sz w:val="24"/>
          <w:szCs w:val="24"/>
        </w:rPr>
      </w:pPr>
      <w:r w:rsidRPr="00033723">
        <w:rPr>
          <w:sz w:val="24"/>
          <w:szCs w:val="24"/>
        </w:rPr>
        <w:t>организация освещения улиц и установки указателей с названиями улиц и номерами домов.</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объектами транспортной инфраструктуры:</w:t>
      </w:r>
    </w:p>
    <w:p w:rsidR="00033723" w:rsidRPr="00033723" w:rsidRDefault="00033723" w:rsidP="00FE2A0D">
      <w:pPr>
        <w:widowControl w:val="0"/>
        <w:numPr>
          <w:ilvl w:val="0"/>
          <w:numId w:val="91"/>
        </w:numPr>
        <w:tabs>
          <w:tab w:val="num" w:pos="0"/>
        </w:tabs>
        <w:suppressAutoHyphens/>
        <w:ind w:left="0" w:firstLine="567"/>
        <w:jc w:val="both"/>
        <w:rPr>
          <w:sz w:val="24"/>
          <w:szCs w:val="24"/>
        </w:rPr>
      </w:pPr>
      <w:r w:rsidRPr="00033723">
        <w:rPr>
          <w:sz w:val="24"/>
          <w:szCs w:val="24"/>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3723" w:rsidRPr="001B2D1C" w:rsidRDefault="00033723" w:rsidP="001B2D1C">
      <w:pPr>
        <w:widowControl w:val="0"/>
        <w:numPr>
          <w:ilvl w:val="0"/>
          <w:numId w:val="91"/>
        </w:numPr>
        <w:tabs>
          <w:tab w:val="num" w:pos="0"/>
        </w:tabs>
        <w:suppressAutoHyphens/>
        <w:ind w:left="0" w:firstLine="567"/>
        <w:jc w:val="both"/>
        <w:rPr>
          <w:sz w:val="24"/>
          <w:szCs w:val="24"/>
        </w:rPr>
      </w:pPr>
      <w:r w:rsidRPr="00033723">
        <w:rP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объектами жилой социальной инфраструктуры:</w:t>
      </w:r>
    </w:p>
    <w:p w:rsidR="00033723" w:rsidRPr="001B2D1C" w:rsidRDefault="00033723" w:rsidP="001B2D1C">
      <w:pPr>
        <w:widowControl w:val="0"/>
        <w:numPr>
          <w:ilvl w:val="0"/>
          <w:numId w:val="92"/>
        </w:numPr>
        <w:tabs>
          <w:tab w:val="num" w:pos="0"/>
        </w:tabs>
        <w:suppressAutoHyphens/>
        <w:ind w:left="0" w:firstLine="567"/>
        <w:jc w:val="both"/>
        <w:rPr>
          <w:sz w:val="24"/>
          <w:szCs w:val="24"/>
        </w:rPr>
      </w:pPr>
      <w:r w:rsidRPr="00033723">
        <w:rPr>
          <w:sz w:val="24"/>
          <w:szCs w:val="24"/>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объектами связи, торговли, общественного питания, бытового обслуживания:</w:t>
      </w:r>
    </w:p>
    <w:p w:rsidR="00033723" w:rsidRPr="001B2D1C" w:rsidRDefault="00033723" w:rsidP="001B2D1C">
      <w:pPr>
        <w:widowControl w:val="0"/>
        <w:numPr>
          <w:ilvl w:val="0"/>
          <w:numId w:val="93"/>
        </w:numPr>
        <w:tabs>
          <w:tab w:val="num" w:pos="0"/>
        </w:tabs>
        <w:suppressAutoHyphens/>
        <w:ind w:left="0" w:firstLine="567"/>
        <w:jc w:val="both"/>
        <w:rPr>
          <w:sz w:val="24"/>
          <w:szCs w:val="24"/>
        </w:rPr>
      </w:pPr>
      <w:r w:rsidRPr="00033723">
        <w:rP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объектами библиотечного обслуживания, культуры, народного художественного творчества, музеями поселений, объектами физкультуры и спорта:</w:t>
      </w:r>
    </w:p>
    <w:p w:rsidR="00033723" w:rsidRPr="00033723" w:rsidRDefault="00033723" w:rsidP="00FE2A0D">
      <w:pPr>
        <w:widowControl w:val="0"/>
        <w:numPr>
          <w:ilvl w:val="0"/>
          <w:numId w:val="94"/>
        </w:numPr>
        <w:suppressAutoHyphens/>
        <w:ind w:left="0" w:firstLine="567"/>
        <w:jc w:val="both"/>
        <w:rPr>
          <w:sz w:val="24"/>
          <w:szCs w:val="24"/>
        </w:rPr>
      </w:pPr>
      <w:r w:rsidRPr="00033723">
        <w:rPr>
          <w:sz w:val="24"/>
          <w:szCs w:val="24"/>
        </w:rPr>
        <w:t>организация библиотечного обслуживания населения;</w:t>
      </w:r>
    </w:p>
    <w:p w:rsidR="00033723" w:rsidRPr="00033723" w:rsidRDefault="00033723" w:rsidP="00FE2A0D">
      <w:pPr>
        <w:widowControl w:val="0"/>
        <w:numPr>
          <w:ilvl w:val="0"/>
          <w:numId w:val="94"/>
        </w:numPr>
        <w:suppressAutoHyphens/>
        <w:ind w:left="0" w:firstLine="567"/>
        <w:jc w:val="both"/>
        <w:rPr>
          <w:sz w:val="24"/>
          <w:szCs w:val="24"/>
        </w:rPr>
      </w:pPr>
      <w:r w:rsidRPr="00033723">
        <w:rPr>
          <w:sz w:val="24"/>
          <w:szCs w:val="24"/>
        </w:rPr>
        <w:t>создание условий для организации досуга и обеспечения жителей поселения услугами организаций культуры;</w:t>
      </w:r>
    </w:p>
    <w:p w:rsidR="00033723" w:rsidRPr="00033723" w:rsidRDefault="00033723" w:rsidP="00FE2A0D">
      <w:pPr>
        <w:widowControl w:val="0"/>
        <w:numPr>
          <w:ilvl w:val="0"/>
          <w:numId w:val="94"/>
        </w:numPr>
        <w:suppressAutoHyphens/>
        <w:ind w:left="0" w:firstLine="567"/>
        <w:jc w:val="both"/>
        <w:rPr>
          <w:sz w:val="24"/>
          <w:szCs w:val="24"/>
        </w:rPr>
      </w:pPr>
      <w:r w:rsidRPr="00033723">
        <w:rPr>
          <w:sz w:val="24"/>
          <w:szCs w:val="24"/>
        </w:rPr>
        <w:t>сохранение, использование и популяризация объектов культурного наследия (памятников истории и культуры), находя</w:t>
      </w:r>
      <w:r w:rsidR="00E56C8B">
        <w:rPr>
          <w:sz w:val="24"/>
          <w:szCs w:val="24"/>
        </w:rPr>
        <w:t>щихся в собственности поселения;</w:t>
      </w:r>
    </w:p>
    <w:p w:rsidR="00033723" w:rsidRPr="00033723" w:rsidRDefault="00033723" w:rsidP="00FE2A0D">
      <w:pPr>
        <w:widowControl w:val="0"/>
        <w:numPr>
          <w:ilvl w:val="0"/>
          <w:numId w:val="94"/>
        </w:numPr>
        <w:suppressAutoHyphens/>
        <w:ind w:left="0" w:firstLine="567"/>
        <w:jc w:val="both"/>
        <w:rPr>
          <w:sz w:val="24"/>
          <w:szCs w:val="24"/>
        </w:rPr>
      </w:pPr>
      <w:r w:rsidRPr="00033723">
        <w:rPr>
          <w:sz w:val="24"/>
          <w:szCs w:val="24"/>
        </w:rPr>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3723" w:rsidRPr="00033723" w:rsidRDefault="00033723" w:rsidP="00FE2A0D">
      <w:pPr>
        <w:widowControl w:val="0"/>
        <w:numPr>
          <w:ilvl w:val="0"/>
          <w:numId w:val="94"/>
        </w:numPr>
        <w:suppressAutoHyphens/>
        <w:ind w:left="0" w:firstLine="567"/>
        <w:jc w:val="both"/>
        <w:rPr>
          <w:sz w:val="24"/>
          <w:szCs w:val="24"/>
        </w:rPr>
      </w:pPr>
      <w:r w:rsidRPr="00033723">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3723" w:rsidRPr="001B2D1C" w:rsidRDefault="00033723" w:rsidP="001B2D1C">
      <w:pPr>
        <w:widowControl w:val="0"/>
        <w:numPr>
          <w:ilvl w:val="0"/>
          <w:numId w:val="94"/>
        </w:numPr>
        <w:suppressAutoHyphens/>
        <w:ind w:left="0" w:firstLine="567"/>
        <w:jc w:val="both"/>
        <w:rPr>
          <w:sz w:val="24"/>
          <w:szCs w:val="24"/>
        </w:rPr>
      </w:pPr>
      <w:r w:rsidRPr="00033723">
        <w:rPr>
          <w:sz w:val="24"/>
          <w:szCs w:val="24"/>
        </w:rPr>
        <w:t>обеспечение условий для развития на территории поселения физической культуры и массового спорта.</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объектами массового отдыха жителей поселения, благоустройства и озеленения территории поселения:</w:t>
      </w:r>
    </w:p>
    <w:p w:rsidR="00033723" w:rsidRPr="00033723" w:rsidRDefault="00033723" w:rsidP="00FE2A0D">
      <w:pPr>
        <w:widowControl w:val="0"/>
        <w:numPr>
          <w:ilvl w:val="0"/>
          <w:numId w:val="95"/>
        </w:numPr>
        <w:suppressAutoHyphens/>
        <w:ind w:left="0" w:firstLine="567"/>
        <w:jc w:val="both"/>
        <w:rPr>
          <w:sz w:val="24"/>
          <w:szCs w:val="24"/>
        </w:rPr>
      </w:pPr>
      <w:r w:rsidRPr="00033723">
        <w:rPr>
          <w:sz w:val="24"/>
          <w:szCs w:val="24"/>
        </w:rPr>
        <w:t>создание условий для массового отдыха жителей поселения и организация обустройства мест массового отдыха населения;</w:t>
      </w:r>
    </w:p>
    <w:p w:rsidR="00033723" w:rsidRPr="00033723" w:rsidRDefault="00033723" w:rsidP="00FE2A0D">
      <w:pPr>
        <w:widowControl w:val="0"/>
        <w:numPr>
          <w:ilvl w:val="0"/>
          <w:numId w:val="95"/>
        </w:numPr>
        <w:suppressAutoHyphens/>
        <w:ind w:left="0" w:firstLine="567"/>
        <w:jc w:val="both"/>
        <w:rPr>
          <w:sz w:val="24"/>
          <w:szCs w:val="24"/>
        </w:rPr>
      </w:pPr>
      <w:r w:rsidRPr="00033723">
        <w:rPr>
          <w:sz w:val="24"/>
          <w:szCs w:val="24"/>
        </w:rPr>
        <w:t>осуществление мероприятий по обеспечению безопасности людей на водных объектах;</w:t>
      </w:r>
    </w:p>
    <w:p w:rsidR="00033723" w:rsidRPr="001B2D1C" w:rsidRDefault="00033723" w:rsidP="001B2D1C">
      <w:pPr>
        <w:widowControl w:val="0"/>
        <w:numPr>
          <w:ilvl w:val="0"/>
          <w:numId w:val="95"/>
        </w:numPr>
        <w:suppressAutoHyphens/>
        <w:ind w:left="0" w:firstLine="567"/>
        <w:jc w:val="both"/>
        <w:rPr>
          <w:sz w:val="24"/>
          <w:szCs w:val="24"/>
        </w:rPr>
      </w:pPr>
      <w:r w:rsidRPr="00033723">
        <w:rPr>
          <w:sz w:val="24"/>
          <w:szCs w:val="24"/>
        </w:rPr>
        <w:t>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местами сбора бытовых отходов:</w:t>
      </w:r>
    </w:p>
    <w:p w:rsidR="00033723" w:rsidRPr="001B2D1C" w:rsidRDefault="00033723" w:rsidP="001B2D1C">
      <w:pPr>
        <w:widowControl w:val="0"/>
        <w:numPr>
          <w:ilvl w:val="0"/>
          <w:numId w:val="96"/>
        </w:numPr>
        <w:suppressAutoHyphens/>
        <w:ind w:left="0" w:firstLine="567"/>
        <w:jc w:val="both"/>
        <w:rPr>
          <w:sz w:val="24"/>
          <w:szCs w:val="24"/>
        </w:rPr>
      </w:pPr>
      <w:r w:rsidRPr="00033723">
        <w:rPr>
          <w:sz w:val="24"/>
          <w:szCs w:val="24"/>
        </w:rPr>
        <w:t>организация сбора и вывоза бытовых отходов и мусора.</w:t>
      </w:r>
    </w:p>
    <w:p w:rsidR="00033723" w:rsidRPr="00033723" w:rsidRDefault="00033723" w:rsidP="00033723">
      <w:pPr>
        <w:ind w:firstLine="708"/>
        <w:jc w:val="both"/>
        <w:rPr>
          <w:i/>
          <w:iCs/>
          <w:sz w:val="24"/>
          <w:szCs w:val="24"/>
        </w:rPr>
      </w:pPr>
      <w:r w:rsidRPr="00033723">
        <w:rPr>
          <w:i/>
          <w:iCs/>
          <w:sz w:val="24"/>
          <w:szCs w:val="24"/>
        </w:rPr>
        <w:t>Предложения по обеспечению территории сельского поселения местами захоронения:</w:t>
      </w:r>
    </w:p>
    <w:p w:rsidR="00033723" w:rsidRPr="00033723" w:rsidRDefault="00033723" w:rsidP="00DD3CA0">
      <w:pPr>
        <w:widowControl w:val="0"/>
        <w:numPr>
          <w:ilvl w:val="0"/>
          <w:numId w:val="97"/>
        </w:numPr>
        <w:suppressAutoHyphens/>
        <w:ind w:left="0" w:firstLine="567"/>
        <w:jc w:val="both"/>
        <w:rPr>
          <w:sz w:val="24"/>
          <w:szCs w:val="24"/>
        </w:rPr>
      </w:pPr>
      <w:r w:rsidRPr="00033723">
        <w:rPr>
          <w:sz w:val="24"/>
          <w:szCs w:val="24"/>
        </w:rPr>
        <w:t>содержание мест захоронения.</w:t>
      </w:r>
    </w:p>
    <w:p w:rsidR="00033723" w:rsidRPr="00033723" w:rsidRDefault="00033723" w:rsidP="00033723">
      <w:pPr>
        <w:ind w:firstLine="708"/>
        <w:jc w:val="both"/>
        <w:rPr>
          <w:sz w:val="24"/>
          <w:szCs w:val="24"/>
        </w:rPr>
      </w:pPr>
      <w:r w:rsidRPr="00033723">
        <w:rPr>
          <w:sz w:val="24"/>
          <w:szCs w:val="24"/>
        </w:rPr>
        <w:t>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федерального, регионального и муниципального значения, а также мероприятия по их снижению, приводятся в разделе № 6, вопросы, касающиеся обеспечения первичных мер пожарной безопасности в границах населенных пунктов поселения рассматриваются в разделе 6.</w:t>
      </w:r>
    </w:p>
    <w:p w:rsidR="00033723" w:rsidRPr="00033723" w:rsidRDefault="00033723" w:rsidP="00033723">
      <w:pPr>
        <w:ind w:firstLine="708"/>
        <w:jc w:val="both"/>
        <w:rPr>
          <w:sz w:val="24"/>
          <w:szCs w:val="24"/>
        </w:rPr>
      </w:pPr>
    </w:p>
    <w:p w:rsidR="00B02653" w:rsidRDefault="00686FBF" w:rsidP="001B2D1C">
      <w:pPr>
        <w:jc w:val="center"/>
        <w:outlineLvl w:val="1"/>
        <w:rPr>
          <w:b/>
          <w:bCs/>
          <w:sz w:val="24"/>
          <w:szCs w:val="24"/>
        </w:rPr>
      </w:pPr>
      <w:r w:rsidRPr="001B2D1C">
        <w:rPr>
          <w:b/>
          <w:bCs/>
          <w:sz w:val="24"/>
          <w:szCs w:val="24"/>
        </w:rPr>
        <w:t>5</w:t>
      </w:r>
      <w:r w:rsidR="007C164D" w:rsidRPr="001B2D1C">
        <w:rPr>
          <w:b/>
          <w:bCs/>
          <w:sz w:val="24"/>
          <w:szCs w:val="24"/>
        </w:rPr>
        <w:t xml:space="preserve">.1. </w:t>
      </w:r>
      <w:r w:rsidR="00B02653" w:rsidRPr="001B2D1C">
        <w:rPr>
          <w:b/>
          <w:bCs/>
          <w:sz w:val="24"/>
          <w:szCs w:val="24"/>
        </w:rPr>
        <w:t>Мероприятия по</w:t>
      </w:r>
      <w:r w:rsidR="003D059F" w:rsidRPr="001B2D1C">
        <w:rPr>
          <w:b/>
          <w:bCs/>
          <w:sz w:val="24"/>
          <w:szCs w:val="24"/>
        </w:rPr>
        <w:t xml:space="preserve"> усовершенствованию и </w:t>
      </w:r>
      <w:r w:rsidR="00B02653" w:rsidRPr="001B2D1C">
        <w:rPr>
          <w:b/>
          <w:bCs/>
          <w:sz w:val="24"/>
          <w:szCs w:val="24"/>
        </w:rPr>
        <w:t xml:space="preserve"> развитию</w:t>
      </w:r>
      <w:r w:rsidR="003D059F" w:rsidRPr="001B2D1C">
        <w:rPr>
          <w:b/>
          <w:bCs/>
          <w:sz w:val="24"/>
          <w:szCs w:val="24"/>
        </w:rPr>
        <w:t xml:space="preserve">  планировочной структуры муниципального образования, функциональное и градостроительное зонирование</w:t>
      </w:r>
    </w:p>
    <w:p w:rsidR="001B2D1C" w:rsidRPr="001B2D1C" w:rsidRDefault="001B2D1C" w:rsidP="001B2D1C">
      <w:pPr>
        <w:jc w:val="center"/>
        <w:outlineLvl w:val="1"/>
        <w:rPr>
          <w:b/>
          <w:bCs/>
          <w:sz w:val="24"/>
          <w:szCs w:val="24"/>
        </w:rPr>
      </w:pPr>
    </w:p>
    <w:p w:rsidR="00EC35B2" w:rsidRPr="00CA0C0E" w:rsidRDefault="00EC35B2" w:rsidP="00EC35B2">
      <w:pPr>
        <w:pStyle w:val="Standard"/>
        <w:ind w:firstLine="708"/>
        <w:jc w:val="both"/>
      </w:pPr>
      <w:r w:rsidRPr="00CA0C0E">
        <w:t xml:space="preserve">Планировочная организация территории сельского поселения включает в себя следующие элементы:                                                                              </w:t>
      </w:r>
    </w:p>
    <w:p w:rsidR="00EC35B2" w:rsidRPr="00CA0C0E" w:rsidRDefault="00EC35B2" w:rsidP="001B2D1C">
      <w:pPr>
        <w:pStyle w:val="Standard"/>
        <w:widowControl/>
        <w:numPr>
          <w:ilvl w:val="0"/>
          <w:numId w:val="76"/>
        </w:numPr>
        <w:ind w:firstLine="709"/>
        <w:jc w:val="both"/>
      </w:pPr>
      <w:r w:rsidRPr="00CA0C0E">
        <w:t>Сельское поселение;</w:t>
      </w:r>
    </w:p>
    <w:p w:rsidR="00EC35B2" w:rsidRPr="00CA0C0E" w:rsidRDefault="00EC35B2" w:rsidP="001B2D1C">
      <w:pPr>
        <w:pStyle w:val="Standard"/>
        <w:widowControl/>
        <w:numPr>
          <w:ilvl w:val="0"/>
          <w:numId w:val="76"/>
        </w:numPr>
        <w:ind w:firstLine="709"/>
        <w:jc w:val="both"/>
      </w:pPr>
      <w:r w:rsidRPr="00CA0C0E">
        <w:t>Сельские населенные пункты;</w:t>
      </w:r>
    </w:p>
    <w:p w:rsidR="00EC35B2" w:rsidRPr="00CA0C0E" w:rsidRDefault="00EC35B2" w:rsidP="001B2D1C">
      <w:pPr>
        <w:pStyle w:val="Standard"/>
        <w:widowControl/>
        <w:numPr>
          <w:ilvl w:val="0"/>
          <w:numId w:val="76"/>
        </w:numPr>
        <w:ind w:firstLine="709"/>
        <w:jc w:val="both"/>
      </w:pPr>
      <w:r w:rsidRPr="00CA0C0E">
        <w:t>Планировочный квартал;</w:t>
      </w:r>
    </w:p>
    <w:p w:rsidR="00EC35B2" w:rsidRPr="00CA0C0E" w:rsidRDefault="00EC35B2" w:rsidP="001B2D1C">
      <w:pPr>
        <w:pStyle w:val="Standard"/>
        <w:widowControl/>
        <w:numPr>
          <w:ilvl w:val="0"/>
          <w:numId w:val="76"/>
        </w:numPr>
        <w:ind w:firstLine="709"/>
        <w:jc w:val="both"/>
      </w:pPr>
      <w:r w:rsidRPr="00CA0C0E">
        <w:t>Сформированный земельный участок.</w:t>
      </w:r>
    </w:p>
    <w:p w:rsidR="00EC35B2" w:rsidRPr="00CA0C0E" w:rsidRDefault="00EC35B2" w:rsidP="00EC35B2">
      <w:pPr>
        <w:pStyle w:val="Standard"/>
        <w:widowControl/>
        <w:jc w:val="both"/>
      </w:pPr>
    </w:p>
    <w:p w:rsidR="00EC35B2" w:rsidRPr="00CA0C0E" w:rsidRDefault="00EC35B2" w:rsidP="00EC35B2">
      <w:pPr>
        <w:pStyle w:val="Standard"/>
        <w:jc w:val="both"/>
      </w:pPr>
      <w:r w:rsidRPr="00CA0C0E">
        <w:tab/>
      </w:r>
      <w:r w:rsidRPr="00CA0C0E">
        <w:rPr>
          <w:i/>
        </w:rPr>
        <w:t>Территория сельского поселения</w:t>
      </w:r>
      <w:r w:rsidRPr="00CA0C0E">
        <w:t xml:space="preserve"> определяется границей муниципального образования.</w:t>
      </w:r>
      <w:r w:rsidRPr="00CA0C0E">
        <w:tab/>
      </w:r>
    </w:p>
    <w:p w:rsidR="00EC35B2" w:rsidRPr="00CA0C0E" w:rsidRDefault="00EC35B2" w:rsidP="00EC35B2">
      <w:pPr>
        <w:pStyle w:val="Standard"/>
        <w:jc w:val="both"/>
      </w:pPr>
      <w:r w:rsidRPr="00CA0C0E">
        <w:tab/>
      </w:r>
      <w:r w:rsidRPr="00CA0C0E">
        <w:rPr>
          <w:i/>
        </w:rPr>
        <w:t>Территория сельского населенного пункта</w:t>
      </w:r>
      <w:r w:rsidRPr="00CA0C0E">
        <w:t xml:space="preserve"> определяется границей сельского населенного пункта.</w:t>
      </w:r>
    </w:p>
    <w:p w:rsidR="00EC35B2" w:rsidRPr="00CA0C0E" w:rsidRDefault="00EC35B2" w:rsidP="00EC35B2">
      <w:pPr>
        <w:pStyle w:val="Standard"/>
        <w:jc w:val="both"/>
      </w:pPr>
      <w:r w:rsidRPr="00CA0C0E">
        <w:tab/>
      </w:r>
      <w:r w:rsidRPr="00CA0C0E">
        <w:rPr>
          <w:i/>
        </w:rPr>
        <w:t>Планировочный квартал</w:t>
      </w:r>
      <w:r w:rsidRPr="00CA0C0E">
        <w:t xml:space="preserve">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1B2D1C" w:rsidRDefault="00EC35B2" w:rsidP="001B2D1C">
      <w:pPr>
        <w:ind w:firstLine="708"/>
        <w:jc w:val="both"/>
        <w:rPr>
          <w:sz w:val="24"/>
          <w:szCs w:val="24"/>
        </w:rPr>
      </w:pPr>
      <w:r w:rsidRPr="00CA0C0E">
        <w:rPr>
          <w:sz w:val="24"/>
          <w:szCs w:val="24"/>
        </w:rPr>
        <w:t xml:space="preserve">Планировочная организация территории </w:t>
      </w:r>
      <w:r w:rsidR="002647B8" w:rsidRPr="00CA0C0E">
        <w:rPr>
          <w:sz w:val="24"/>
          <w:szCs w:val="24"/>
        </w:rPr>
        <w:t>Вохтомского муниципального образования</w:t>
      </w:r>
      <w:r w:rsidRPr="00CA0C0E">
        <w:rPr>
          <w:sz w:val="24"/>
          <w:szCs w:val="24"/>
        </w:rPr>
        <w:t xml:space="preserve"> складывалась под влиянием основных факторов: рельефа местности, водных объектов и сложившейся транспортной структуры. </w:t>
      </w:r>
      <w:r w:rsidRPr="00CA0C0E">
        <w:rPr>
          <w:sz w:val="24"/>
          <w:szCs w:val="24"/>
        </w:rPr>
        <w:tab/>
        <w:t>Градостроительный каркас, сформированный на протяжении многих этапов развития данной территории, соответствует характеру  традиционной системы расселения</w:t>
      </w:r>
      <w:r w:rsidR="002647B8" w:rsidRPr="00CA0C0E">
        <w:rPr>
          <w:sz w:val="24"/>
          <w:szCs w:val="24"/>
        </w:rPr>
        <w:t>.</w:t>
      </w:r>
      <w:r w:rsidR="00033723">
        <w:rPr>
          <w:sz w:val="24"/>
          <w:szCs w:val="24"/>
        </w:rPr>
        <w:t xml:space="preserve">  </w:t>
      </w:r>
    </w:p>
    <w:p w:rsidR="00EC35B2" w:rsidRPr="00CA0C0E" w:rsidRDefault="00EC35B2" w:rsidP="001B2D1C">
      <w:pPr>
        <w:ind w:firstLine="708"/>
        <w:jc w:val="both"/>
        <w:rPr>
          <w:sz w:val="24"/>
          <w:szCs w:val="24"/>
        </w:rPr>
      </w:pPr>
      <w:r w:rsidRPr="00CA0C0E">
        <w:rPr>
          <w:sz w:val="24"/>
          <w:szCs w:val="24"/>
        </w:rPr>
        <w:t xml:space="preserve">Основными планировочными осями </w:t>
      </w:r>
      <w:r w:rsidR="009F19A3">
        <w:rPr>
          <w:sz w:val="24"/>
          <w:szCs w:val="24"/>
        </w:rPr>
        <w:t>муниципального образования</w:t>
      </w:r>
      <w:r w:rsidRPr="00CA0C0E">
        <w:rPr>
          <w:sz w:val="24"/>
          <w:szCs w:val="24"/>
        </w:rPr>
        <w:t xml:space="preserve"> являются транспортные коридоры и водные объекты, вдоль которых сформировалась с</w:t>
      </w:r>
      <w:r w:rsidR="002647B8" w:rsidRPr="00CA0C0E">
        <w:rPr>
          <w:sz w:val="24"/>
          <w:szCs w:val="24"/>
        </w:rPr>
        <w:t xml:space="preserve">елитебная территория населенных </w:t>
      </w:r>
      <w:r w:rsidRPr="00CA0C0E">
        <w:rPr>
          <w:sz w:val="24"/>
          <w:szCs w:val="24"/>
        </w:rPr>
        <w:t xml:space="preserve"> пунк</w:t>
      </w:r>
      <w:r w:rsidR="002647B8" w:rsidRPr="00CA0C0E">
        <w:rPr>
          <w:sz w:val="24"/>
          <w:szCs w:val="24"/>
        </w:rPr>
        <w:t>тов</w:t>
      </w:r>
      <w:r w:rsidRPr="00CA0C0E">
        <w:rPr>
          <w:sz w:val="24"/>
          <w:szCs w:val="24"/>
        </w:rPr>
        <w:t>.</w:t>
      </w:r>
    </w:p>
    <w:p w:rsidR="009F19A3" w:rsidRPr="00CA0C0E" w:rsidRDefault="009F19A3" w:rsidP="001B2D1C">
      <w:pPr>
        <w:ind w:firstLine="567"/>
        <w:jc w:val="both"/>
        <w:rPr>
          <w:sz w:val="24"/>
          <w:szCs w:val="24"/>
        </w:rPr>
      </w:pPr>
      <w:r w:rsidRPr="00CA0C0E">
        <w:rPr>
          <w:sz w:val="24"/>
          <w:szCs w:val="24"/>
        </w:rPr>
        <w:t>Населенные пункты располагаются  вдоль реки Вохтомица, а также на планировочных осях «Коноша – Няндома», «Москва – Архангельск».</w:t>
      </w:r>
    </w:p>
    <w:p w:rsidR="009F19A3" w:rsidRPr="00CA0C0E" w:rsidRDefault="009F19A3" w:rsidP="001B2D1C">
      <w:pPr>
        <w:ind w:firstLine="567"/>
        <w:jc w:val="both"/>
        <w:rPr>
          <w:sz w:val="24"/>
          <w:szCs w:val="24"/>
        </w:rPr>
      </w:pPr>
      <w:r w:rsidRPr="00CA0C0E">
        <w:rPr>
          <w:sz w:val="24"/>
          <w:szCs w:val="24"/>
        </w:rPr>
        <w:t xml:space="preserve">Согласно генеральному плану сохраняется направление основных транспортных связей внутри селитебной территории. Остаются без изменений и внешние связи муниципального образования. </w:t>
      </w:r>
    </w:p>
    <w:p w:rsidR="00EC35B2" w:rsidRPr="00BE5F37" w:rsidRDefault="00EC35B2" w:rsidP="002647B8">
      <w:pPr>
        <w:jc w:val="both"/>
        <w:rPr>
          <w:sz w:val="24"/>
          <w:szCs w:val="24"/>
        </w:rPr>
      </w:pPr>
      <w:r w:rsidRPr="00CA0C0E">
        <w:rPr>
          <w:sz w:val="24"/>
          <w:szCs w:val="24"/>
        </w:rPr>
        <w:tab/>
      </w:r>
      <w:r w:rsidR="002647B8" w:rsidRPr="00CA0C0E">
        <w:rPr>
          <w:sz w:val="24"/>
          <w:szCs w:val="24"/>
        </w:rPr>
        <w:t xml:space="preserve"> </w:t>
      </w:r>
      <w:r w:rsidRPr="00CA0C0E">
        <w:rPr>
          <w:b/>
          <w:bCs/>
          <w:i/>
          <w:iCs/>
          <w:sz w:val="24"/>
          <w:szCs w:val="24"/>
        </w:rPr>
        <w:t>Планировочная организация и функц</w:t>
      </w:r>
      <w:r w:rsidR="0076795E">
        <w:rPr>
          <w:b/>
          <w:bCs/>
          <w:i/>
          <w:iCs/>
          <w:sz w:val="24"/>
          <w:szCs w:val="24"/>
        </w:rPr>
        <w:t>иональное зонирование территории</w:t>
      </w:r>
      <w:r w:rsidRPr="00CA0C0E">
        <w:rPr>
          <w:b/>
          <w:bCs/>
          <w:i/>
          <w:iCs/>
          <w:sz w:val="24"/>
          <w:szCs w:val="24"/>
        </w:rPr>
        <w:t xml:space="preserve"> </w:t>
      </w:r>
      <w:r w:rsidR="002647B8" w:rsidRPr="00CA0C0E">
        <w:rPr>
          <w:b/>
          <w:bCs/>
          <w:i/>
          <w:iCs/>
          <w:sz w:val="24"/>
          <w:szCs w:val="24"/>
        </w:rPr>
        <w:t>муниципального образования</w:t>
      </w:r>
    </w:p>
    <w:p w:rsidR="00EC35B2" w:rsidRPr="00CA0C0E" w:rsidRDefault="00EC35B2" w:rsidP="00EC35B2">
      <w:pPr>
        <w:ind w:firstLine="709"/>
        <w:jc w:val="both"/>
        <w:rPr>
          <w:sz w:val="24"/>
          <w:szCs w:val="24"/>
        </w:rPr>
      </w:pPr>
      <w:r w:rsidRPr="00CA0C0E">
        <w:rPr>
          <w:sz w:val="24"/>
          <w:szCs w:val="24"/>
        </w:rPr>
        <w:t>Одним из основных инструментов регулирования градостроительной деятельности является функциональное зонирование территории, которое определяет условия ее</w:t>
      </w:r>
      <w:r w:rsidR="009F19A3">
        <w:rPr>
          <w:sz w:val="24"/>
          <w:szCs w:val="24"/>
        </w:rPr>
        <w:t xml:space="preserve"> </w:t>
      </w:r>
      <w:r w:rsidRPr="00CA0C0E">
        <w:rPr>
          <w:sz w:val="24"/>
          <w:szCs w:val="24"/>
        </w:rPr>
        <w:t xml:space="preserve"> использования.</w:t>
      </w:r>
    </w:p>
    <w:p w:rsidR="00EC35B2" w:rsidRPr="00CA0C0E" w:rsidRDefault="00EC35B2" w:rsidP="00EC35B2">
      <w:pPr>
        <w:jc w:val="both"/>
        <w:rPr>
          <w:iCs/>
          <w:spacing w:val="-3"/>
          <w:sz w:val="24"/>
          <w:szCs w:val="24"/>
        </w:rPr>
      </w:pPr>
      <w:r w:rsidRPr="00CA0C0E">
        <w:rPr>
          <w:color w:val="FF0000"/>
          <w:sz w:val="24"/>
          <w:szCs w:val="24"/>
        </w:rPr>
        <w:tab/>
      </w:r>
      <w:r w:rsidRPr="00CA0C0E">
        <w:rPr>
          <w:iCs/>
          <w:spacing w:val="-3"/>
          <w:sz w:val="24"/>
          <w:szCs w:val="24"/>
        </w:rPr>
        <w:t>Градостроительный кодекс РФ указывает на то,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EC35B2" w:rsidRPr="00CA0C0E" w:rsidRDefault="00EC35B2" w:rsidP="00EC35B2">
      <w:pPr>
        <w:jc w:val="both"/>
        <w:rPr>
          <w:sz w:val="24"/>
          <w:szCs w:val="24"/>
        </w:rPr>
      </w:pPr>
      <w:r w:rsidRPr="00CA0C0E">
        <w:rPr>
          <w:sz w:val="24"/>
          <w:szCs w:val="24"/>
        </w:rPr>
        <w:tab/>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расположенных в границах элементов планировочной структуры, градостроительных планов земельных участков. Поэтому назначенный для застройки участок, относящийся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EC35B2" w:rsidRPr="00CA0C0E" w:rsidRDefault="00EC35B2" w:rsidP="0076795E">
      <w:pPr>
        <w:tabs>
          <w:tab w:val="left" w:pos="709"/>
        </w:tabs>
        <w:jc w:val="both"/>
        <w:rPr>
          <w:iCs/>
          <w:spacing w:val="-3"/>
          <w:sz w:val="24"/>
          <w:szCs w:val="24"/>
        </w:rPr>
      </w:pPr>
      <w:r w:rsidRPr="00CA0C0E">
        <w:rPr>
          <w:color w:val="FF0000"/>
          <w:sz w:val="24"/>
          <w:szCs w:val="24"/>
        </w:rPr>
        <w:tab/>
      </w:r>
      <w:r w:rsidRPr="00CA0C0E">
        <w:rPr>
          <w:iCs/>
          <w:spacing w:val="-3"/>
          <w:sz w:val="24"/>
          <w:szCs w:val="24"/>
        </w:rPr>
        <w:t>Функци</w:t>
      </w:r>
      <w:r w:rsidR="0076795E">
        <w:rPr>
          <w:iCs/>
          <w:spacing w:val="-3"/>
          <w:sz w:val="24"/>
          <w:szCs w:val="24"/>
        </w:rPr>
        <w:t xml:space="preserve">ональное зонирование территории </w:t>
      </w:r>
      <w:r w:rsidR="002647B8" w:rsidRPr="00CA0C0E">
        <w:rPr>
          <w:iCs/>
          <w:spacing w:val="-3"/>
          <w:sz w:val="24"/>
          <w:szCs w:val="24"/>
        </w:rPr>
        <w:t>муниципального образования «Вохтомское»</w:t>
      </w:r>
      <w:r w:rsidRPr="00CA0C0E">
        <w:rPr>
          <w:iCs/>
          <w:spacing w:val="-3"/>
          <w:sz w:val="24"/>
          <w:szCs w:val="24"/>
        </w:rPr>
        <w:t xml:space="preserve"> произведено в соответствии с общей территориальной структурой производства и расселения, а так же в соответствии с природно-экологическим каркасом сельского поселения.</w:t>
      </w:r>
    </w:p>
    <w:p w:rsidR="00EC35B2" w:rsidRDefault="00EC35B2" w:rsidP="00EC35B2">
      <w:pPr>
        <w:ind w:firstLine="709"/>
        <w:jc w:val="both"/>
        <w:rPr>
          <w:spacing w:val="-3"/>
          <w:sz w:val="24"/>
          <w:szCs w:val="24"/>
        </w:rPr>
      </w:pPr>
      <w:r w:rsidRPr="00CA0C0E">
        <w:rPr>
          <w:spacing w:val="-3"/>
          <w:sz w:val="24"/>
          <w:szCs w:val="24"/>
        </w:rPr>
        <w:t xml:space="preserve">В результате функционального зонирования вся территория </w:t>
      </w:r>
      <w:r w:rsidR="002647B8" w:rsidRPr="00CA0C0E">
        <w:rPr>
          <w:spacing w:val="-3"/>
          <w:sz w:val="24"/>
          <w:szCs w:val="24"/>
        </w:rPr>
        <w:t>муниципального образования</w:t>
      </w:r>
      <w:r w:rsidRPr="00CA0C0E">
        <w:rPr>
          <w:spacing w:val="-3"/>
          <w:sz w:val="24"/>
          <w:szCs w:val="24"/>
        </w:rPr>
        <w:t xml:space="preserve"> делится на функциональные зоны с рекомендуемыми для них различными видами и режимами хозяйственного использовании. Генеральным планом определяются количество и номенклатура функциональных зон территории </w:t>
      </w:r>
      <w:r w:rsidR="009F19A3">
        <w:rPr>
          <w:spacing w:val="-3"/>
          <w:sz w:val="24"/>
          <w:szCs w:val="24"/>
        </w:rPr>
        <w:t>муниципального образования</w:t>
      </w:r>
      <w:r w:rsidRPr="00CA0C0E">
        <w:rPr>
          <w:spacing w:val="-3"/>
          <w:sz w:val="24"/>
          <w:szCs w:val="24"/>
        </w:rPr>
        <w:t>:</w:t>
      </w:r>
    </w:p>
    <w:p w:rsidR="00BE5F37" w:rsidRPr="00BE5F37" w:rsidRDefault="00BE5F37" w:rsidP="00BE5F37">
      <w:pPr>
        <w:pStyle w:val="ConsPlusNormal"/>
        <w:widowControl/>
        <w:ind w:firstLine="709"/>
        <w:jc w:val="both"/>
        <w:rPr>
          <w:rFonts w:ascii="Times New Roman" w:hAnsi="Times New Roman" w:cs="Times New Roman"/>
          <w:b/>
          <w:i/>
          <w:sz w:val="22"/>
          <w:szCs w:val="22"/>
        </w:rPr>
      </w:pPr>
      <w:r w:rsidRPr="00BE5F37">
        <w:rPr>
          <w:rFonts w:ascii="Times New Roman" w:hAnsi="Times New Roman" w:cs="Times New Roman"/>
          <w:spacing w:val="-3"/>
          <w:sz w:val="22"/>
          <w:szCs w:val="22"/>
        </w:rPr>
        <w:t xml:space="preserve">1. </w:t>
      </w:r>
      <w:r w:rsidRPr="00BE5F37">
        <w:rPr>
          <w:rFonts w:ascii="Times New Roman" w:hAnsi="Times New Roman" w:cs="Times New Roman"/>
          <w:b/>
          <w:i/>
          <w:sz w:val="22"/>
          <w:szCs w:val="22"/>
        </w:rPr>
        <w:t xml:space="preserve">Жилые зоны:  </w:t>
      </w:r>
    </w:p>
    <w:p w:rsidR="00BE5F37" w:rsidRPr="00BE5F37" w:rsidRDefault="00BE5F37" w:rsidP="00BE5F37">
      <w:pPr>
        <w:pStyle w:val="ConsPlusNormal"/>
        <w:widowControl/>
        <w:ind w:firstLine="709"/>
        <w:jc w:val="both"/>
        <w:rPr>
          <w:rFonts w:ascii="Times New Roman" w:hAnsi="Times New Roman" w:cs="Times New Roman"/>
          <w:sz w:val="22"/>
          <w:szCs w:val="22"/>
        </w:rPr>
      </w:pPr>
      <w:r w:rsidRPr="00BE5F37">
        <w:rPr>
          <w:rFonts w:ascii="Times New Roman" w:hAnsi="Times New Roman" w:cs="Times New Roman"/>
          <w:sz w:val="22"/>
          <w:szCs w:val="22"/>
        </w:rPr>
        <w:t>1) зоны застройки индивидуальными жилыми домами;</w:t>
      </w:r>
    </w:p>
    <w:p w:rsidR="00BE5F37" w:rsidRPr="00BE5F37" w:rsidRDefault="00BE5F37" w:rsidP="00BE5F37">
      <w:pPr>
        <w:pStyle w:val="ConsPlusNormal"/>
        <w:widowControl/>
        <w:ind w:firstLine="709"/>
        <w:jc w:val="both"/>
        <w:rPr>
          <w:rFonts w:ascii="Times New Roman" w:hAnsi="Times New Roman" w:cs="Times New Roman"/>
          <w:sz w:val="22"/>
          <w:szCs w:val="22"/>
        </w:rPr>
      </w:pPr>
      <w:r w:rsidRPr="00BE5F37">
        <w:rPr>
          <w:rFonts w:ascii="Times New Roman" w:hAnsi="Times New Roman" w:cs="Times New Roman"/>
          <w:sz w:val="22"/>
          <w:szCs w:val="22"/>
        </w:rPr>
        <w:t>2) зоны жилой застройки иных видов.</w:t>
      </w:r>
    </w:p>
    <w:p w:rsidR="00BE5F37" w:rsidRPr="00BE5F37" w:rsidRDefault="00BE5F37" w:rsidP="00BE5F37">
      <w:pPr>
        <w:pStyle w:val="ConsPlusNormal"/>
        <w:widowControl/>
        <w:ind w:firstLine="709"/>
        <w:jc w:val="both"/>
        <w:rPr>
          <w:rFonts w:ascii="Times New Roman" w:hAnsi="Times New Roman" w:cs="Times New Roman"/>
          <w:sz w:val="22"/>
          <w:szCs w:val="22"/>
        </w:rPr>
      </w:pPr>
      <w:r w:rsidRPr="00BE5F37">
        <w:rPr>
          <w:rFonts w:ascii="Times New Roman" w:hAnsi="Times New Roman" w:cs="Times New Roman"/>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C35B2" w:rsidRDefault="00EC35B2" w:rsidP="00EC35B2">
      <w:pPr>
        <w:jc w:val="both"/>
        <w:rPr>
          <w:rFonts w:eastAsia="Arial"/>
          <w:spacing w:val="-3"/>
          <w:sz w:val="24"/>
          <w:szCs w:val="24"/>
        </w:rPr>
      </w:pPr>
      <w:r w:rsidRPr="00CA0C0E">
        <w:rPr>
          <w:rFonts w:eastAsia="Arial"/>
          <w:spacing w:val="-3"/>
          <w:sz w:val="24"/>
          <w:szCs w:val="24"/>
        </w:rPr>
        <w:t xml:space="preserve">Жилые зоны представлены во всех населенных пунктах. </w:t>
      </w:r>
    </w:p>
    <w:p w:rsidR="00BE5F37" w:rsidRPr="00BE5F37" w:rsidRDefault="00305A85" w:rsidP="00BE5F37">
      <w:pPr>
        <w:pStyle w:val="ConsPlusNormal"/>
        <w:widowControl/>
        <w:ind w:firstLine="709"/>
        <w:jc w:val="both"/>
        <w:rPr>
          <w:rFonts w:ascii="Times New Roman" w:hAnsi="Times New Roman" w:cs="Times New Roman"/>
          <w:b/>
          <w:sz w:val="24"/>
          <w:szCs w:val="24"/>
          <w:lang w:eastAsia="en-US" w:bidi="en-US"/>
        </w:rPr>
      </w:pPr>
      <w:r>
        <w:rPr>
          <w:rFonts w:ascii="Times New Roman" w:hAnsi="Times New Roman" w:cs="Times New Roman"/>
          <w:b/>
          <w:i/>
          <w:sz w:val="24"/>
          <w:szCs w:val="24"/>
        </w:rPr>
        <w:t>2.</w:t>
      </w:r>
      <w:r w:rsidR="00BE5F37" w:rsidRPr="00BE5F37">
        <w:rPr>
          <w:rFonts w:ascii="Times New Roman" w:hAnsi="Times New Roman" w:cs="Times New Roman"/>
          <w:b/>
          <w:i/>
          <w:sz w:val="24"/>
          <w:szCs w:val="24"/>
        </w:rPr>
        <w:t>Общественно-деловые зоны</w:t>
      </w:r>
      <w:r w:rsidR="00BE5F37" w:rsidRPr="00BE5F37">
        <w:rPr>
          <w:rFonts w:ascii="Times New Roman" w:hAnsi="Times New Roman" w:cs="Times New Roman"/>
          <w:b/>
          <w:sz w:val="24"/>
          <w:szCs w:val="24"/>
        </w:rPr>
        <w:t>:</w:t>
      </w:r>
      <w:r w:rsidR="00BE5F37" w:rsidRPr="00BE5F37">
        <w:rPr>
          <w:rFonts w:cs="Times New Roman"/>
          <w:b/>
          <w:sz w:val="24"/>
          <w:szCs w:val="24"/>
        </w:rPr>
        <w:t xml:space="preserve"> </w:t>
      </w:r>
      <w:r w:rsidR="00BE5F37" w:rsidRPr="00BE5F37">
        <w:rPr>
          <w:rFonts w:ascii="Times New Roman" w:hAnsi="Times New Roman" w:cs="Times New Roman"/>
          <w:b/>
          <w:sz w:val="24"/>
          <w:szCs w:val="24"/>
        </w:rPr>
        <w:t xml:space="preserve"> </w:t>
      </w:r>
    </w:p>
    <w:p w:rsidR="00BE5F37" w:rsidRPr="00BE5F37" w:rsidRDefault="00BE5F37" w:rsidP="00BE5F37">
      <w:pPr>
        <w:pStyle w:val="ConsPlusNormal"/>
        <w:widowControl/>
        <w:ind w:firstLine="709"/>
        <w:jc w:val="both"/>
        <w:rPr>
          <w:rFonts w:ascii="Times New Roman" w:hAnsi="Times New Roman" w:cs="Times New Roman"/>
          <w:sz w:val="24"/>
          <w:szCs w:val="24"/>
        </w:rPr>
      </w:pPr>
      <w:r w:rsidRPr="00BE5F37">
        <w:rPr>
          <w:rFonts w:ascii="Times New Roman" w:hAnsi="Times New Roman" w:cs="Times New Roman"/>
          <w:sz w:val="24"/>
          <w:szCs w:val="24"/>
        </w:rPr>
        <w:t>1) зоны делового, общественного и коммерческого назначения;</w:t>
      </w:r>
    </w:p>
    <w:p w:rsidR="00BE5F37" w:rsidRPr="00BE5F37" w:rsidRDefault="00BE5F37" w:rsidP="00BE5F37">
      <w:pPr>
        <w:pStyle w:val="ConsPlusNormal"/>
        <w:widowControl/>
        <w:ind w:firstLine="709"/>
        <w:jc w:val="both"/>
        <w:rPr>
          <w:rFonts w:ascii="Times New Roman" w:hAnsi="Times New Roman" w:cs="Times New Roman"/>
          <w:sz w:val="24"/>
          <w:szCs w:val="24"/>
        </w:rPr>
      </w:pPr>
      <w:r w:rsidRPr="00BE5F37">
        <w:rPr>
          <w:rFonts w:ascii="Times New Roman" w:hAnsi="Times New Roman" w:cs="Times New Roman"/>
          <w:sz w:val="24"/>
          <w:szCs w:val="24"/>
        </w:rPr>
        <w:t>2) зоны размещения объектов социального и коммунально-бытового назначения;</w:t>
      </w:r>
    </w:p>
    <w:p w:rsidR="00BE5F37" w:rsidRPr="00BE5F37" w:rsidRDefault="00BE5F37" w:rsidP="00BE5F37">
      <w:pPr>
        <w:pStyle w:val="ConsPlusNormal"/>
        <w:widowControl/>
        <w:ind w:firstLine="709"/>
        <w:jc w:val="both"/>
        <w:rPr>
          <w:rFonts w:ascii="Times New Roman" w:hAnsi="Times New Roman" w:cs="Times New Roman"/>
          <w:sz w:val="24"/>
          <w:szCs w:val="24"/>
        </w:rPr>
      </w:pPr>
      <w:r w:rsidRPr="00BE5F37">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BE5F37" w:rsidRPr="00BE5F37" w:rsidRDefault="00BE5F37" w:rsidP="00BE5F37">
      <w:pPr>
        <w:pStyle w:val="ConsPlusNormal"/>
        <w:widowControl/>
        <w:ind w:firstLine="709"/>
        <w:jc w:val="both"/>
        <w:rPr>
          <w:rFonts w:ascii="Times New Roman" w:hAnsi="Times New Roman" w:cs="Times New Roman"/>
          <w:sz w:val="24"/>
          <w:szCs w:val="24"/>
        </w:rPr>
      </w:pPr>
      <w:r w:rsidRPr="00BE5F37">
        <w:rPr>
          <w:rFonts w:ascii="Times New Roman" w:hAnsi="Times New Roman" w:cs="Times New Roman"/>
          <w:sz w:val="24"/>
          <w:szCs w:val="24"/>
        </w:rPr>
        <w:t>4) общественно-деловые зоны иных видов.</w:t>
      </w:r>
    </w:p>
    <w:p w:rsidR="00BE5F37" w:rsidRPr="00BE5F37" w:rsidRDefault="00BE5F37" w:rsidP="00BE5F37">
      <w:pPr>
        <w:pStyle w:val="ConsPlusNormal"/>
        <w:widowControl/>
        <w:ind w:firstLine="709"/>
        <w:jc w:val="both"/>
        <w:rPr>
          <w:rFonts w:ascii="Times New Roman" w:hAnsi="Times New Roman" w:cs="Times New Roman"/>
          <w:sz w:val="24"/>
          <w:szCs w:val="24"/>
        </w:rPr>
      </w:pPr>
      <w:r w:rsidRPr="00BE5F37">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73A14" w:rsidRPr="00BE5F37" w:rsidRDefault="00051F3A" w:rsidP="00EC35B2">
      <w:pPr>
        <w:jc w:val="both"/>
        <w:rPr>
          <w:rFonts w:eastAsia="Arial"/>
          <w:sz w:val="24"/>
          <w:szCs w:val="24"/>
        </w:rPr>
      </w:pPr>
      <w:r>
        <w:rPr>
          <w:rFonts w:eastAsia="Arial"/>
          <w:sz w:val="24"/>
          <w:szCs w:val="24"/>
        </w:rPr>
        <w:tab/>
      </w:r>
      <w:r w:rsidR="00EC35B2" w:rsidRPr="00BE5F37">
        <w:rPr>
          <w:rFonts w:eastAsia="Arial"/>
          <w:sz w:val="24"/>
          <w:szCs w:val="24"/>
        </w:rPr>
        <w:t>Общественно-деловые зоны сформированы в разном объеме во всех населенных пунктах сельского поселения.</w:t>
      </w:r>
    </w:p>
    <w:p w:rsidR="00C73A14" w:rsidRDefault="00C73A14" w:rsidP="0076795E">
      <w:pPr>
        <w:ind w:firstLine="567"/>
        <w:jc w:val="both"/>
        <w:rPr>
          <w:sz w:val="24"/>
          <w:szCs w:val="24"/>
        </w:rPr>
      </w:pPr>
      <w:r w:rsidRPr="00BE5F37">
        <w:rPr>
          <w:sz w:val="24"/>
          <w:szCs w:val="24"/>
        </w:rPr>
        <w:t>Проектом сохраняются все социально-значимые объекты: детские сады, школы,  объекты здравоохранения, бытового обслуживания и др.</w:t>
      </w:r>
      <w:r w:rsidR="00BE5F37" w:rsidRPr="00BE5F37">
        <w:rPr>
          <w:sz w:val="24"/>
          <w:szCs w:val="24"/>
        </w:rPr>
        <w:t xml:space="preserve"> </w:t>
      </w:r>
      <w:r w:rsidRPr="00BE5F37">
        <w:rPr>
          <w:sz w:val="24"/>
          <w:szCs w:val="24"/>
        </w:rPr>
        <w:t>При размещении объектов социально-бытового обслуживания решилась задача наибольшей компактности, взаимосвязи между существующими и проектируемыми  зданиями, а так же минимальный снос существующих строений. Предусматривается развитие существующего общественно-делового центра в п. Фоминский.</w:t>
      </w:r>
    </w:p>
    <w:p w:rsidR="00BE5F37" w:rsidRPr="00305A85" w:rsidRDefault="00BE5F37" w:rsidP="00BE5F37">
      <w:pPr>
        <w:pStyle w:val="ConsPlusNormal"/>
        <w:widowControl/>
        <w:ind w:firstLine="0"/>
        <w:jc w:val="both"/>
        <w:rPr>
          <w:rFonts w:ascii="Times New Roman" w:hAnsi="Times New Roman" w:cs="Times New Roman"/>
          <w:b/>
          <w:i/>
          <w:sz w:val="24"/>
          <w:szCs w:val="24"/>
          <w:lang w:eastAsia="en-US" w:bidi="en-US"/>
        </w:rPr>
      </w:pPr>
      <w:r w:rsidRPr="00305A85">
        <w:rPr>
          <w:rFonts w:ascii="Times New Roman" w:hAnsi="Times New Roman" w:cs="Times New Roman"/>
          <w:sz w:val="24"/>
          <w:szCs w:val="24"/>
          <w:lang w:eastAsia="en-US" w:bidi="en-US"/>
        </w:rPr>
        <w:t xml:space="preserve">       </w:t>
      </w:r>
      <w:r w:rsidR="00305A85">
        <w:rPr>
          <w:rFonts w:ascii="Times New Roman" w:hAnsi="Times New Roman" w:cs="Times New Roman"/>
          <w:sz w:val="24"/>
          <w:szCs w:val="24"/>
          <w:lang w:eastAsia="en-US" w:bidi="en-US"/>
        </w:rPr>
        <w:t>3.</w:t>
      </w:r>
      <w:r w:rsidRPr="00305A85">
        <w:rPr>
          <w:rFonts w:ascii="Times New Roman" w:hAnsi="Times New Roman" w:cs="Times New Roman"/>
          <w:b/>
          <w:i/>
          <w:sz w:val="24"/>
          <w:szCs w:val="24"/>
        </w:rPr>
        <w:t>Производственные зоны, зоны инженерной и транспортной инфраструктуры:</w:t>
      </w:r>
    </w:p>
    <w:p w:rsidR="00BE5F37" w:rsidRPr="00305A85" w:rsidRDefault="00BE5F37" w:rsidP="00BE5F37">
      <w:pPr>
        <w:pStyle w:val="ConsPlusNormal"/>
        <w:widowControl/>
        <w:ind w:firstLine="709"/>
        <w:jc w:val="both"/>
        <w:rPr>
          <w:rFonts w:ascii="Times New Roman" w:hAnsi="Times New Roman" w:cs="Times New Roman"/>
          <w:sz w:val="24"/>
          <w:szCs w:val="24"/>
        </w:rPr>
      </w:pPr>
      <w:r w:rsidRPr="00305A85">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E5F37" w:rsidRPr="00305A85" w:rsidRDefault="00BE5F37" w:rsidP="00BE5F37">
      <w:pPr>
        <w:pStyle w:val="ConsPlusNormal"/>
        <w:widowControl/>
        <w:ind w:firstLine="709"/>
        <w:jc w:val="both"/>
        <w:rPr>
          <w:rFonts w:ascii="Times New Roman" w:hAnsi="Times New Roman" w:cs="Times New Roman"/>
          <w:sz w:val="24"/>
          <w:szCs w:val="24"/>
        </w:rPr>
      </w:pPr>
      <w:r w:rsidRPr="00305A85">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BE5F37" w:rsidRPr="00305A85" w:rsidRDefault="00BE5F37" w:rsidP="00BE5F37">
      <w:pPr>
        <w:pStyle w:val="ConsPlusNormal"/>
        <w:widowControl/>
        <w:ind w:firstLine="709"/>
        <w:jc w:val="both"/>
        <w:rPr>
          <w:rFonts w:ascii="Times New Roman" w:hAnsi="Times New Roman" w:cs="Times New Roman"/>
          <w:sz w:val="24"/>
          <w:szCs w:val="24"/>
        </w:rPr>
      </w:pPr>
      <w:r w:rsidRPr="00305A85">
        <w:rPr>
          <w:rFonts w:ascii="Times New Roman" w:hAnsi="Times New Roman" w:cs="Times New Roman"/>
          <w:sz w:val="24"/>
          <w:szCs w:val="24"/>
        </w:rPr>
        <w:t>3) иные виды производственной, инженерной и транспортной инфраструктур.</w:t>
      </w:r>
    </w:p>
    <w:p w:rsidR="00EC35B2" w:rsidRPr="00305A85" w:rsidRDefault="00BE5F37" w:rsidP="00305A85">
      <w:pPr>
        <w:pStyle w:val="ConsPlusNormal"/>
        <w:widowControl/>
        <w:ind w:firstLine="709"/>
        <w:jc w:val="both"/>
        <w:rPr>
          <w:rFonts w:ascii="Times New Roman" w:hAnsi="Times New Roman" w:cs="Times New Roman"/>
          <w:sz w:val="24"/>
          <w:szCs w:val="24"/>
        </w:rPr>
      </w:pPr>
      <w:r w:rsidRPr="00305A85">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00EC35B2" w:rsidRPr="00305A85">
        <w:rPr>
          <w:rFonts w:ascii="Times New Roman" w:eastAsia="Arial" w:hAnsi="Times New Roman" w:cs="Times New Roman"/>
          <w:sz w:val="24"/>
          <w:szCs w:val="24"/>
        </w:rPr>
        <w:t xml:space="preserve">. </w:t>
      </w:r>
    </w:p>
    <w:p w:rsidR="00C73A14" w:rsidRPr="00CA0C0E" w:rsidRDefault="00C73A14" w:rsidP="0076795E">
      <w:pPr>
        <w:ind w:firstLine="567"/>
        <w:jc w:val="both"/>
        <w:rPr>
          <w:sz w:val="24"/>
          <w:szCs w:val="24"/>
        </w:rPr>
      </w:pPr>
      <w:r w:rsidRPr="00CA0C0E">
        <w:rPr>
          <w:sz w:val="24"/>
          <w:szCs w:val="24"/>
        </w:rPr>
        <w:t>Основными задачами по реорганизации и развитию производственных территорий являются:</w:t>
      </w:r>
    </w:p>
    <w:p w:rsidR="00C73A14" w:rsidRPr="00CA0C0E" w:rsidRDefault="00051F3A" w:rsidP="0076795E">
      <w:pPr>
        <w:jc w:val="both"/>
        <w:rPr>
          <w:sz w:val="24"/>
          <w:szCs w:val="24"/>
        </w:rPr>
      </w:pPr>
      <w:r>
        <w:rPr>
          <w:sz w:val="24"/>
          <w:szCs w:val="24"/>
        </w:rPr>
        <w:tab/>
      </w:r>
      <w:r w:rsidR="00314CDB">
        <w:rPr>
          <w:sz w:val="24"/>
          <w:szCs w:val="24"/>
        </w:rPr>
        <w:t xml:space="preserve">- </w:t>
      </w:r>
      <w:r w:rsidR="00C73A14" w:rsidRPr="00CA0C0E">
        <w:rPr>
          <w:sz w:val="24"/>
          <w:szCs w:val="24"/>
        </w:rPr>
        <w:t>упорядочение и благоустройство сложившихся территорий существующих производственных и коммунально-складских объектов;</w:t>
      </w:r>
    </w:p>
    <w:p w:rsidR="00C73A14" w:rsidRPr="00CA0C0E" w:rsidRDefault="00051F3A" w:rsidP="0076795E">
      <w:pPr>
        <w:jc w:val="both"/>
        <w:rPr>
          <w:sz w:val="24"/>
          <w:szCs w:val="24"/>
        </w:rPr>
      </w:pPr>
      <w:r>
        <w:rPr>
          <w:sz w:val="24"/>
          <w:szCs w:val="24"/>
        </w:rPr>
        <w:tab/>
      </w:r>
      <w:r w:rsidR="00314CDB">
        <w:rPr>
          <w:sz w:val="24"/>
          <w:szCs w:val="24"/>
        </w:rPr>
        <w:t xml:space="preserve">- </w:t>
      </w:r>
      <w:r w:rsidR="00C73A14" w:rsidRPr="00CA0C0E">
        <w:rPr>
          <w:sz w:val="24"/>
          <w:szCs w:val="24"/>
        </w:rPr>
        <w:t>определение перспективных территорий под развитие производственных и</w:t>
      </w:r>
      <w:r w:rsidR="00314CDB">
        <w:rPr>
          <w:sz w:val="24"/>
          <w:szCs w:val="24"/>
        </w:rPr>
        <w:t xml:space="preserve"> коммунально-складских объектов;</w:t>
      </w:r>
    </w:p>
    <w:p w:rsidR="00C73A14" w:rsidRPr="00CA0C0E" w:rsidRDefault="00051F3A" w:rsidP="0076795E">
      <w:pPr>
        <w:jc w:val="both"/>
        <w:rPr>
          <w:sz w:val="24"/>
          <w:szCs w:val="24"/>
        </w:rPr>
      </w:pPr>
      <w:r>
        <w:rPr>
          <w:sz w:val="24"/>
          <w:szCs w:val="24"/>
        </w:rPr>
        <w:tab/>
      </w:r>
      <w:r w:rsidR="00314CDB">
        <w:rPr>
          <w:sz w:val="24"/>
          <w:szCs w:val="24"/>
        </w:rPr>
        <w:t xml:space="preserve">- </w:t>
      </w:r>
      <w:r w:rsidR="00C73A14" w:rsidRPr="00CA0C0E">
        <w:rPr>
          <w:sz w:val="24"/>
          <w:szCs w:val="24"/>
        </w:rPr>
        <w:t>благоустройство и озеленение террит</w:t>
      </w:r>
      <w:r w:rsidR="00314CDB">
        <w:rPr>
          <w:sz w:val="24"/>
          <w:szCs w:val="24"/>
        </w:rPr>
        <w:t>ории  всех производственных зон.</w:t>
      </w:r>
    </w:p>
    <w:p w:rsidR="00305A85" w:rsidRPr="00305A85" w:rsidRDefault="00E73A9A" w:rsidP="0076795E">
      <w:pPr>
        <w:jc w:val="both"/>
        <w:rPr>
          <w:b/>
          <w:i/>
          <w:sz w:val="24"/>
          <w:szCs w:val="24"/>
        </w:rPr>
      </w:pPr>
      <w:r>
        <w:rPr>
          <w:rFonts w:eastAsia="Arial"/>
          <w:sz w:val="24"/>
          <w:szCs w:val="24"/>
        </w:rPr>
        <w:t xml:space="preserve">     </w:t>
      </w:r>
      <w:r w:rsidR="00051F3A">
        <w:rPr>
          <w:rFonts w:eastAsia="Arial"/>
          <w:sz w:val="24"/>
          <w:szCs w:val="24"/>
        </w:rPr>
        <w:tab/>
      </w:r>
      <w:r w:rsidR="000C583D" w:rsidRPr="00CA0C0E">
        <w:rPr>
          <w:sz w:val="24"/>
          <w:szCs w:val="24"/>
        </w:rPr>
        <w:t xml:space="preserve">Учитывая относительно близкое расположение  муниципального образования  к региональной трассе проектом генплана </w:t>
      </w:r>
      <w:r w:rsidR="000C583D" w:rsidRPr="00305A85">
        <w:rPr>
          <w:b/>
          <w:i/>
          <w:sz w:val="24"/>
          <w:szCs w:val="24"/>
        </w:rPr>
        <w:t>предусматривается разви</w:t>
      </w:r>
      <w:r w:rsidR="00305A85" w:rsidRPr="00305A85">
        <w:rPr>
          <w:b/>
          <w:i/>
          <w:sz w:val="24"/>
          <w:szCs w:val="24"/>
        </w:rPr>
        <w:t xml:space="preserve">тие транспортной инфраструктуры         </w:t>
      </w:r>
    </w:p>
    <w:p w:rsidR="00EC35B2" w:rsidRDefault="00305A85" w:rsidP="000C583D">
      <w:pPr>
        <w:jc w:val="both"/>
        <w:rPr>
          <w:rFonts w:eastAsia="Arial"/>
          <w:sz w:val="24"/>
          <w:szCs w:val="24"/>
        </w:rPr>
      </w:pPr>
      <w:r w:rsidRPr="00305A85">
        <w:rPr>
          <w:rFonts w:eastAsia="Arial"/>
          <w:b/>
          <w:i/>
          <w:sz w:val="24"/>
          <w:szCs w:val="24"/>
        </w:rPr>
        <w:t xml:space="preserve">         </w:t>
      </w:r>
      <w:r w:rsidR="00051F3A">
        <w:rPr>
          <w:rFonts w:eastAsia="Arial"/>
          <w:b/>
          <w:i/>
          <w:sz w:val="24"/>
          <w:szCs w:val="24"/>
        </w:rPr>
        <w:tab/>
      </w:r>
      <w:r w:rsidRPr="00305A85">
        <w:rPr>
          <w:rFonts w:eastAsia="Arial"/>
          <w:b/>
          <w:i/>
          <w:sz w:val="24"/>
          <w:szCs w:val="24"/>
        </w:rPr>
        <w:t>4.</w:t>
      </w:r>
      <w:r w:rsidR="00EC35B2" w:rsidRPr="00305A85">
        <w:rPr>
          <w:rFonts w:eastAsia="Arial"/>
          <w:b/>
          <w:i/>
          <w:sz w:val="24"/>
          <w:szCs w:val="24"/>
        </w:rPr>
        <w:t xml:space="preserve"> </w:t>
      </w:r>
      <w:r w:rsidRPr="00305A85">
        <w:rPr>
          <w:rFonts w:eastAsia="Arial"/>
          <w:b/>
          <w:bCs/>
          <w:i/>
          <w:sz w:val="24"/>
          <w:szCs w:val="24"/>
        </w:rPr>
        <w:t>Рекреационные</w:t>
      </w:r>
      <w:r>
        <w:rPr>
          <w:rFonts w:eastAsia="Arial"/>
          <w:b/>
          <w:bCs/>
          <w:sz w:val="24"/>
          <w:szCs w:val="24"/>
        </w:rPr>
        <w:t xml:space="preserve"> зоны:</w:t>
      </w:r>
      <w:r w:rsidR="00EC35B2" w:rsidRPr="00CA0C0E">
        <w:rPr>
          <w:rFonts w:eastAsia="Arial"/>
          <w:sz w:val="24"/>
          <w:szCs w:val="24"/>
        </w:rPr>
        <w:t xml:space="preserve"> </w:t>
      </w:r>
      <w:r>
        <w:rPr>
          <w:rFonts w:eastAsia="Arial"/>
          <w:sz w:val="24"/>
          <w:szCs w:val="24"/>
        </w:rPr>
        <w:t>та часть поселения, которая занята</w:t>
      </w:r>
      <w:r w:rsidR="00EC35B2" w:rsidRPr="00CA0C0E">
        <w:rPr>
          <w:rFonts w:eastAsia="Arial"/>
          <w:sz w:val="24"/>
          <w:szCs w:val="24"/>
        </w:rPr>
        <w:t xml:space="preserve"> лесами, скверами, парками, садами, прудами, озерами, водохранилищами, используются для отдыха граждан и туризма. </w:t>
      </w:r>
    </w:p>
    <w:p w:rsidR="00314CDB" w:rsidRDefault="00DD7C64" w:rsidP="000C583D">
      <w:pPr>
        <w:jc w:val="both"/>
        <w:rPr>
          <w:rFonts w:eastAsia="Arial"/>
          <w:sz w:val="24"/>
          <w:szCs w:val="24"/>
        </w:rPr>
      </w:pPr>
      <w:r>
        <w:rPr>
          <w:sz w:val="24"/>
          <w:szCs w:val="24"/>
        </w:rPr>
        <w:t xml:space="preserve">       </w:t>
      </w:r>
      <w:r w:rsidR="00051F3A">
        <w:rPr>
          <w:sz w:val="24"/>
          <w:szCs w:val="24"/>
        </w:rPr>
        <w:tab/>
      </w:r>
      <w:r w:rsidR="00305A85" w:rsidRPr="00305A85">
        <w:rPr>
          <w:rFonts w:eastAsia="Arial"/>
          <w:b/>
          <w:i/>
          <w:sz w:val="24"/>
          <w:szCs w:val="24"/>
        </w:rPr>
        <w:t>5</w:t>
      </w:r>
      <w:r w:rsidR="00EC35B2" w:rsidRPr="00305A85">
        <w:rPr>
          <w:rFonts w:eastAsia="Arial"/>
          <w:b/>
          <w:i/>
          <w:sz w:val="24"/>
          <w:szCs w:val="24"/>
        </w:rPr>
        <w:t>.</w:t>
      </w:r>
      <w:r w:rsidR="000C583D" w:rsidRPr="00305A85">
        <w:rPr>
          <w:rFonts w:eastAsia="Arial"/>
          <w:b/>
          <w:i/>
          <w:sz w:val="24"/>
          <w:szCs w:val="24"/>
        </w:rPr>
        <w:t xml:space="preserve"> </w:t>
      </w:r>
      <w:r w:rsidR="00305A85" w:rsidRPr="00305A85">
        <w:rPr>
          <w:rFonts w:eastAsia="Arial"/>
          <w:b/>
          <w:bCs/>
          <w:i/>
          <w:sz w:val="24"/>
          <w:szCs w:val="24"/>
        </w:rPr>
        <w:t>З</w:t>
      </w:r>
      <w:r w:rsidR="00EC35B2" w:rsidRPr="00305A85">
        <w:rPr>
          <w:rFonts w:eastAsia="Arial"/>
          <w:b/>
          <w:bCs/>
          <w:i/>
          <w:sz w:val="24"/>
          <w:szCs w:val="24"/>
        </w:rPr>
        <w:t>он</w:t>
      </w:r>
      <w:r w:rsidR="00314CDB">
        <w:rPr>
          <w:rFonts w:eastAsia="Arial"/>
          <w:b/>
          <w:bCs/>
          <w:i/>
          <w:sz w:val="24"/>
          <w:szCs w:val="24"/>
        </w:rPr>
        <w:t>ы</w:t>
      </w:r>
      <w:r w:rsidR="00EC35B2" w:rsidRPr="00305A85">
        <w:rPr>
          <w:rFonts w:eastAsia="Arial"/>
          <w:b/>
          <w:bCs/>
          <w:i/>
          <w:sz w:val="24"/>
          <w:szCs w:val="24"/>
        </w:rPr>
        <w:t xml:space="preserve"> сельскохозяйственного использования</w:t>
      </w:r>
      <w:r w:rsidR="00314CDB">
        <w:rPr>
          <w:rFonts w:eastAsia="Arial"/>
          <w:sz w:val="24"/>
          <w:szCs w:val="24"/>
        </w:rPr>
        <w:t>:</w:t>
      </w:r>
    </w:p>
    <w:p w:rsidR="00314CDB" w:rsidRPr="00314CDB" w:rsidRDefault="00314CDB" w:rsidP="00314CDB">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00051F3A">
        <w:rPr>
          <w:rFonts w:ascii="Times New Roman" w:hAnsi="Times New Roman" w:cs="Times New Roman"/>
          <w:sz w:val="28"/>
          <w:szCs w:val="28"/>
        </w:rPr>
        <w:tab/>
      </w:r>
      <w:r w:rsidRPr="00314CDB">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и другими);</w:t>
      </w:r>
    </w:p>
    <w:p w:rsidR="00314CDB" w:rsidRPr="00314CDB" w:rsidRDefault="00314CDB" w:rsidP="00314CDB">
      <w:pPr>
        <w:pStyle w:val="ConsPlusNormal"/>
        <w:widowControl/>
        <w:ind w:firstLine="0"/>
        <w:jc w:val="both"/>
        <w:rPr>
          <w:rFonts w:ascii="Times New Roman" w:hAnsi="Times New Roman" w:cs="Times New Roman"/>
          <w:sz w:val="24"/>
          <w:szCs w:val="24"/>
        </w:rPr>
      </w:pPr>
      <w:r w:rsidRPr="00314CDB">
        <w:rPr>
          <w:rFonts w:ascii="Times New Roman" w:hAnsi="Times New Roman" w:cs="Times New Roman"/>
          <w:sz w:val="24"/>
          <w:szCs w:val="24"/>
        </w:rPr>
        <w:t xml:space="preserve">        </w:t>
      </w:r>
      <w:r w:rsidR="00051F3A">
        <w:rPr>
          <w:rFonts w:ascii="Times New Roman" w:hAnsi="Times New Roman" w:cs="Times New Roman"/>
          <w:sz w:val="24"/>
          <w:szCs w:val="24"/>
        </w:rPr>
        <w:tab/>
      </w:r>
      <w:r w:rsidRPr="00314CDB">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14CDB" w:rsidRPr="00314CDB" w:rsidRDefault="00DD7C64" w:rsidP="00314CDB">
      <w:pPr>
        <w:pStyle w:val="ConsPlusNormal"/>
        <w:widowControl/>
        <w:ind w:firstLine="709"/>
        <w:jc w:val="both"/>
        <w:rPr>
          <w:rFonts w:ascii="Times New Roman" w:hAnsi="Times New Roman" w:cs="Times New Roman"/>
          <w:b/>
          <w:sz w:val="24"/>
          <w:szCs w:val="24"/>
        </w:rPr>
      </w:pPr>
      <w:r w:rsidRPr="00314CDB">
        <w:rPr>
          <w:rFonts w:ascii="Times New Roman" w:eastAsia="Arial" w:hAnsi="Times New Roman" w:cs="Times New Roman"/>
          <w:b/>
          <w:i/>
          <w:sz w:val="24"/>
          <w:szCs w:val="24"/>
        </w:rPr>
        <w:t xml:space="preserve"> </w:t>
      </w:r>
      <w:r w:rsidR="00314CDB" w:rsidRPr="00314CDB">
        <w:rPr>
          <w:rFonts w:ascii="Times New Roman" w:eastAsia="Arial" w:hAnsi="Times New Roman" w:cs="Times New Roman"/>
          <w:b/>
          <w:i/>
          <w:sz w:val="24"/>
          <w:szCs w:val="24"/>
        </w:rPr>
        <w:t>6.</w:t>
      </w:r>
      <w:r>
        <w:rPr>
          <w:rFonts w:eastAsia="Arial"/>
          <w:sz w:val="24"/>
          <w:szCs w:val="24"/>
        </w:rPr>
        <w:t xml:space="preserve">   </w:t>
      </w:r>
      <w:r w:rsidR="00314CDB" w:rsidRPr="00314CDB">
        <w:rPr>
          <w:rFonts w:ascii="Times New Roman" w:hAnsi="Times New Roman" w:cs="Times New Roman"/>
          <w:b/>
          <w:bCs/>
          <w:i/>
          <w:sz w:val="24"/>
          <w:szCs w:val="24"/>
        </w:rPr>
        <w:t>З</w:t>
      </w:r>
      <w:r w:rsidR="00314CDB" w:rsidRPr="00314CDB">
        <w:rPr>
          <w:rFonts w:ascii="Times New Roman" w:hAnsi="Times New Roman" w:cs="Times New Roman"/>
          <w:b/>
          <w:i/>
          <w:sz w:val="24"/>
          <w:szCs w:val="24"/>
        </w:rPr>
        <w:t>оны специального назначения</w:t>
      </w:r>
      <w:r w:rsidR="00314CDB" w:rsidRPr="00314CDB">
        <w:rPr>
          <w:rFonts w:ascii="Times New Roman" w:hAnsi="Times New Roman" w:cs="Times New Roman"/>
          <w:b/>
          <w:sz w:val="24"/>
          <w:szCs w:val="24"/>
        </w:rPr>
        <w:t>:</w:t>
      </w:r>
    </w:p>
    <w:p w:rsidR="00314CDB" w:rsidRPr="00314CDB" w:rsidRDefault="00314CDB" w:rsidP="00314CDB">
      <w:pPr>
        <w:pStyle w:val="ConsPlusNormal"/>
        <w:widowControl/>
        <w:ind w:firstLine="709"/>
        <w:jc w:val="both"/>
        <w:rPr>
          <w:rFonts w:ascii="Times New Roman" w:hAnsi="Times New Roman" w:cs="Times New Roman"/>
          <w:sz w:val="24"/>
          <w:szCs w:val="24"/>
        </w:rPr>
      </w:pPr>
      <w:r w:rsidRPr="00314CDB">
        <w:rPr>
          <w:rFonts w:ascii="Times New Roman" w:hAnsi="Times New Roman" w:cs="Times New Roman"/>
          <w:sz w:val="24"/>
          <w:szCs w:val="24"/>
        </w:rPr>
        <w:t xml:space="preserve">1) зоны, занятые кладбищами; </w:t>
      </w:r>
    </w:p>
    <w:p w:rsidR="000C583D" w:rsidRPr="0076795E" w:rsidRDefault="00314CDB" w:rsidP="0076795E">
      <w:pPr>
        <w:pStyle w:val="ConsPlusNormal"/>
        <w:widowControl/>
        <w:ind w:firstLine="709"/>
        <w:jc w:val="both"/>
        <w:rPr>
          <w:rFonts w:ascii="Times New Roman" w:hAnsi="Times New Roman" w:cs="Times New Roman"/>
          <w:sz w:val="24"/>
          <w:szCs w:val="24"/>
        </w:rPr>
      </w:pPr>
      <w:r w:rsidRPr="00314CDB">
        <w:rPr>
          <w:rFonts w:ascii="Times New Roman" w:hAnsi="Times New Roman" w:cs="Times New Roman"/>
          <w:sz w:val="24"/>
          <w:szCs w:val="24"/>
        </w:rPr>
        <w:t>2) зоны, занятые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D059F" w:rsidRPr="003D059F" w:rsidRDefault="003D059F" w:rsidP="003D059F">
      <w:pPr>
        <w:ind w:firstLine="709"/>
        <w:jc w:val="both"/>
        <w:rPr>
          <w:sz w:val="24"/>
          <w:szCs w:val="24"/>
        </w:rPr>
      </w:pPr>
      <w:r w:rsidRPr="003D059F">
        <w:rPr>
          <w:sz w:val="24"/>
          <w:szCs w:val="24"/>
        </w:rPr>
        <w:t>Часть 15 ст. 35 ГрК устанавливает, что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96ADC" w:rsidRPr="0076795E" w:rsidRDefault="003D059F" w:rsidP="0076795E">
      <w:pPr>
        <w:ind w:firstLine="709"/>
        <w:jc w:val="both"/>
        <w:rPr>
          <w:sz w:val="24"/>
          <w:szCs w:val="24"/>
        </w:rPr>
      </w:pPr>
      <w:r w:rsidRPr="003D059F">
        <w:rPr>
          <w:sz w:val="24"/>
          <w:szCs w:val="24"/>
        </w:rPr>
        <w:t xml:space="preserve">Однако градостроительное зонирование  потребует в дальнейшем дополнительных мероприятий по определению координат характерных точек границ территориальных зон, поскольку, согласно Постановлению Правительства Российской Федерации от 18 августа </w:t>
      </w:r>
      <w:smartTag w:uri="urn:schemas-microsoft-com:office:smarttags" w:element="metricconverter">
        <w:smartTagPr>
          <w:attr w:name="ProductID" w:val="2008 г"/>
        </w:smartTagPr>
        <w:r w:rsidRPr="003D059F">
          <w:rPr>
            <w:sz w:val="24"/>
            <w:szCs w:val="24"/>
          </w:rPr>
          <w:t>2008 г</w:t>
        </w:r>
        <w:r w:rsidR="00051F3A">
          <w:rPr>
            <w:sz w:val="24"/>
            <w:szCs w:val="24"/>
          </w:rPr>
          <w:t>ода</w:t>
        </w:r>
      </w:smartTag>
      <w:r w:rsidRPr="003D059F">
        <w:rPr>
          <w:sz w:val="24"/>
          <w:szCs w:val="24"/>
        </w:rPr>
        <w:t xml:space="preserve"> № 618 «Об информационном взаимодействии при ведении государственного кадастра недвижимости»: «орган местного самоуправления представляет в орган кадастрового учета выписку из раздела правил землепользования и застройки, определяющего границы и содержание территориальных зон, перечень координат характерных точек границ территориальных зон в установленной системе координат, а также перечень видов разрешенного использования земельных участков для каждой территориальной зоны либо реквизиты правового акта, которым такой перечень утвержден».</w:t>
      </w:r>
    </w:p>
    <w:p w:rsidR="003D059F" w:rsidRPr="00996ADC" w:rsidRDefault="003D059F" w:rsidP="003D059F">
      <w:pPr>
        <w:ind w:firstLine="708"/>
        <w:jc w:val="both"/>
        <w:rPr>
          <w:sz w:val="24"/>
          <w:szCs w:val="24"/>
        </w:rPr>
      </w:pPr>
      <w:r w:rsidRPr="00996ADC">
        <w:rPr>
          <w:sz w:val="24"/>
          <w:szCs w:val="24"/>
        </w:rPr>
        <w:t>В рамках проекта генерального плана предлагается ряд мероприятий по  усовершенствованию и развитию планировочной структуры муниципального образования, функциональному и градостроительному зонированию.</w:t>
      </w:r>
    </w:p>
    <w:p w:rsidR="003D059F" w:rsidRPr="00996ADC" w:rsidRDefault="003D059F" w:rsidP="003D059F">
      <w:pPr>
        <w:ind w:firstLine="708"/>
        <w:jc w:val="both"/>
        <w:rPr>
          <w:b/>
          <w:i/>
          <w:sz w:val="24"/>
          <w:szCs w:val="24"/>
          <w:u w:val="single"/>
        </w:rPr>
      </w:pPr>
      <w:r w:rsidRPr="00996ADC">
        <w:rPr>
          <w:b/>
          <w:i/>
          <w:sz w:val="24"/>
          <w:szCs w:val="24"/>
          <w:u w:val="single"/>
        </w:rPr>
        <w:t>Основные принципы проектной организации территории</w:t>
      </w:r>
    </w:p>
    <w:p w:rsidR="003D059F" w:rsidRPr="00996ADC" w:rsidRDefault="003D059F" w:rsidP="0076795E">
      <w:pPr>
        <w:ind w:firstLine="708"/>
        <w:jc w:val="both"/>
        <w:rPr>
          <w:sz w:val="24"/>
          <w:szCs w:val="24"/>
        </w:rPr>
      </w:pPr>
      <w:r w:rsidRPr="00996ADC">
        <w:rPr>
          <w:sz w:val="24"/>
          <w:szCs w:val="24"/>
        </w:rPr>
        <w:t>Улучшение условий проживания в населенных пунктах с учетом доступности мест приложения труда, общественного центра, мест отдыха намечено на основе следующих основополагающих принципов:</w:t>
      </w:r>
    </w:p>
    <w:p w:rsidR="003D059F" w:rsidRPr="00996ADC" w:rsidRDefault="003D059F" w:rsidP="0076795E">
      <w:pPr>
        <w:numPr>
          <w:ilvl w:val="0"/>
          <w:numId w:val="86"/>
        </w:numPr>
        <w:tabs>
          <w:tab w:val="clear" w:pos="720"/>
          <w:tab w:val="num" w:pos="0"/>
        </w:tabs>
        <w:ind w:left="0" w:firstLine="360"/>
        <w:jc w:val="both"/>
        <w:rPr>
          <w:rFonts w:eastAsia="Arial Unicode MS"/>
          <w:sz w:val="24"/>
          <w:szCs w:val="24"/>
        </w:rPr>
      </w:pPr>
      <w:r w:rsidRPr="00996ADC">
        <w:rPr>
          <w:sz w:val="24"/>
          <w:szCs w:val="24"/>
        </w:rPr>
        <w:t>Совершенствование и упорядочение функционального зонирования территории населенных  пунктов муниципального образования.</w:t>
      </w:r>
    </w:p>
    <w:p w:rsidR="003D059F" w:rsidRPr="00996ADC" w:rsidRDefault="003D059F" w:rsidP="0076795E">
      <w:pPr>
        <w:numPr>
          <w:ilvl w:val="0"/>
          <w:numId w:val="86"/>
        </w:numPr>
        <w:jc w:val="both"/>
        <w:rPr>
          <w:sz w:val="24"/>
          <w:szCs w:val="24"/>
        </w:rPr>
      </w:pPr>
      <w:r w:rsidRPr="00996ADC">
        <w:rPr>
          <w:sz w:val="24"/>
          <w:szCs w:val="24"/>
        </w:rPr>
        <w:t>Совершенствование сферы культурно-бытового обслужи</w:t>
      </w:r>
      <w:r w:rsidRPr="00996ADC">
        <w:rPr>
          <w:sz w:val="24"/>
          <w:szCs w:val="24"/>
        </w:rPr>
        <w:softHyphen/>
        <w:t>вания.</w:t>
      </w:r>
    </w:p>
    <w:p w:rsidR="003D059F" w:rsidRPr="00996ADC" w:rsidRDefault="003D059F" w:rsidP="0076795E">
      <w:pPr>
        <w:numPr>
          <w:ilvl w:val="0"/>
          <w:numId w:val="86"/>
        </w:numPr>
        <w:tabs>
          <w:tab w:val="clear" w:pos="720"/>
          <w:tab w:val="num" w:pos="0"/>
        </w:tabs>
        <w:ind w:left="0" w:firstLine="360"/>
        <w:jc w:val="both"/>
        <w:rPr>
          <w:sz w:val="24"/>
          <w:szCs w:val="24"/>
        </w:rPr>
      </w:pPr>
      <w:r w:rsidRPr="00996ADC">
        <w:rPr>
          <w:sz w:val="24"/>
          <w:szCs w:val="24"/>
        </w:rPr>
        <w:t>Улучшение условий проживания в населенных пунктах за счет постепенного решения транспортных проблем.</w:t>
      </w:r>
    </w:p>
    <w:p w:rsidR="003D059F" w:rsidRPr="00996ADC" w:rsidRDefault="003D059F" w:rsidP="0076795E">
      <w:pPr>
        <w:numPr>
          <w:ilvl w:val="0"/>
          <w:numId w:val="86"/>
        </w:numPr>
        <w:jc w:val="both"/>
        <w:rPr>
          <w:sz w:val="24"/>
          <w:szCs w:val="24"/>
        </w:rPr>
      </w:pPr>
      <w:r w:rsidRPr="00996ADC">
        <w:rPr>
          <w:sz w:val="24"/>
          <w:szCs w:val="24"/>
        </w:rPr>
        <w:t>Развитие системы зеленых насаждений.</w:t>
      </w:r>
    </w:p>
    <w:p w:rsidR="003D059F" w:rsidRPr="00996ADC" w:rsidRDefault="003D059F" w:rsidP="0076795E">
      <w:pPr>
        <w:ind w:firstLine="708"/>
        <w:jc w:val="both"/>
        <w:rPr>
          <w:sz w:val="24"/>
          <w:szCs w:val="24"/>
        </w:rPr>
      </w:pPr>
      <w:r w:rsidRPr="00996ADC">
        <w:rPr>
          <w:sz w:val="24"/>
          <w:szCs w:val="24"/>
        </w:rPr>
        <w:t xml:space="preserve">В процессе работы над проектом были оценены возможности для дальнейшего развития </w:t>
      </w:r>
      <w:r w:rsidR="00280083" w:rsidRPr="00996ADC">
        <w:rPr>
          <w:sz w:val="24"/>
          <w:szCs w:val="24"/>
        </w:rPr>
        <w:t>муниципального образования</w:t>
      </w:r>
      <w:r w:rsidRPr="00996ADC">
        <w:rPr>
          <w:sz w:val="24"/>
          <w:szCs w:val="24"/>
        </w:rPr>
        <w:t>, которые являются наиболее перспективными</w:t>
      </w:r>
    </w:p>
    <w:p w:rsidR="003D059F" w:rsidRPr="00996ADC" w:rsidRDefault="003D059F" w:rsidP="0076795E">
      <w:pPr>
        <w:ind w:firstLine="708"/>
        <w:jc w:val="both"/>
        <w:rPr>
          <w:rFonts w:eastAsia="Arial Unicode MS" w:cs="Tahoma"/>
          <w:b/>
          <w:bCs/>
          <w:i/>
          <w:iCs/>
          <w:kern w:val="2"/>
          <w:sz w:val="24"/>
          <w:szCs w:val="24"/>
          <w:lang w:eastAsia="ar-SA"/>
        </w:rPr>
      </w:pPr>
      <w:r w:rsidRPr="00996ADC">
        <w:rPr>
          <w:rFonts w:cs="Tahoma"/>
          <w:b/>
          <w:bCs/>
          <w:i/>
          <w:iCs/>
          <w:sz w:val="24"/>
          <w:szCs w:val="24"/>
        </w:rPr>
        <w:t>Мероприятия по  усовершенствованию и развитию планировочной структуры:</w:t>
      </w:r>
    </w:p>
    <w:p w:rsidR="003D059F" w:rsidRPr="00996ADC" w:rsidRDefault="003D059F" w:rsidP="003D059F">
      <w:pPr>
        <w:jc w:val="both"/>
        <w:rPr>
          <w:sz w:val="24"/>
          <w:szCs w:val="24"/>
        </w:rPr>
      </w:pPr>
      <w:r w:rsidRPr="00996ADC">
        <w:rPr>
          <w:sz w:val="24"/>
          <w:szCs w:val="24"/>
        </w:rPr>
        <w:tab/>
        <w:t xml:space="preserve">1. Максимальное сохранение сложившейся архитектурно-планировочной и объемно-пространственной структуры территории </w:t>
      </w:r>
      <w:r w:rsidR="00280083" w:rsidRPr="00996ADC">
        <w:rPr>
          <w:sz w:val="24"/>
          <w:szCs w:val="24"/>
        </w:rPr>
        <w:t xml:space="preserve">муниципального образования </w:t>
      </w:r>
      <w:r w:rsidRPr="00996ADC">
        <w:rPr>
          <w:sz w:val="24"/>
          <w:szCs w:val="24"/>
        </w:rPr>
        <w:t>при обеспечении условий улучшения состояния окружающей среды градостроительными средствами - первая очередь;</w:t>
      </w:r>
    </w:p>
    <w:p w:rsidR="003D059F" w:rsidRPr="00996ADC" w:rsidRDefault="003D059F" w:rsidP="003D059F">
      <w:pPr>
        <w:jc w:val="both"/>
        <w:rPr>
          <w:sz w:val="24"/>
          <w:szCs w:val="24"/>
        </w:rPr>
      </w:pPr>
      <w:r w:rsidRPr="00996ADC">
        <w:rPr>
          <w:sz w:val="24"/>
          <w:szCs w:val="24"/>
        </w:rPr>
        <w:tab/>
        <w:t xml:space="preserve">2. Сохранение и развитие системы планировочных связей, обеспечивающей усиление связности территории внутри </w:t>
      </w:r>
      <w:r w:rsidR="00280083" w:rsidRPr="00996ADC">
        <w:rPr>
          <w:sz w:val="24"/>
          <w:szCs w:val="24"/>
        </w:rPr>
        <w:t>муниципального образования</w:t>
      </w:r>
      <w:r w:rsidR="00051F3A">
        <w:rPr>
          <w:sz w:val="24"/>
          <w:szCs w:val="24"/>
        </w:rPr>
        <w:t xml:space="preserve"> </w:t>
      </w:r>
      <w:r w:rsidRPr="00996ADC">
        <w:rPr>
          <w:sz w:val="24"/>
          <w:szCs w:val="24"/>
        </w:rPr>
        <w:t>- первая очередь;</w:t>
      </w:r>
    </w:p>
    <w:p w:rsidR="003D059F" w:rsidRPr="00996ADC" w:rsidRDefault="003D059F" w:rsidP="003D059F">
      <w:pPr>
        <w:jc w:val="both"/>
        <w:rPr>
          <w:sz w:val="24"/>
          <w:szCs w:val="24"/>
        </w:rPr>
      </w:pPr>
      <w:r w:rsidRPr="00996ADC">
        <w:rPr>
          <w:sz w:val="24"/>
          <w:szCs w:val="24"/>
        </w:rPr>
        <w:tab/>
        <w:t xml:space="preserve">3. Сохранение масштабности планировочных элементов </w:t>
      </w:r>
      <w:r w:rsidR="00280083" w:rsidRPr="00996ADC">
        <w:rPr>
          <w:sz w:val="24"/>
          <w:szCs w:val="24"/>
        </w:rPr>
        <w:t>муниципального образования</w:t>
      </w:r>
      <w:r w:rsidRPr="00996ADC">
        <w:rPr>
          <w:sz w:val="24"/>
          <w:szCs w:val="24"/>
        </w:rPr>
        <w:t xml:space="preserve"> - первая очередь;</w:t>
      </w:r>
    </w:p>
    <w:p w:rsidR="003D059F" w:rsidRPr="0076795E" w:rsidRDefault="003D059F" w:rsidP="003D059F">
      <w:pPr>
        <w:jc w:val="both"/>
        <w:rPr>
          <w:sz w:val="24"/>
          <w:szCs w:val="24"/>
        </w:rPr>
      </w:pPr>
      <w:r w:rsidRPr="00996ADC">
        <w:rPr>
          <w:sz w:val="24"/>
          <w:szCs w:val="24"/>
        </w:rPr>
        <w:tab/>
        <w:t>4. Формирование структуры центров общественного значения в соответствии с</w:t>
      </w:r>
      <w:r w:rsidR="00051F3A">
        <w:rPr>
          <w:sz w:val="24"/>
          <w:szCs w:val="24"/>
        </w:rPr>
        <w:t>о</w:t>
      </w:r>
      <w:r w:rsidRPr="00996ADC">
        <w:rPr>
          <w:sz w:val="24"/>
          <w:szCs w:val="24"/>
        </w:rPr>
        <w:t xml:space="preserve"> сложившимся и планируемым транспортно-коммуникационным каркасом </w:t>
      </w:r>
      <w:r w:rsidR="00280083" w:rsidRPr="00996ADC">
        <w:rPr>
          <w:sz w:val="24"/>
          <w:szCs w:val="24"/>
        </w:rPr>
        <w:t>муниципального образования</w:t>
      </w:r>
      <w:r w:rsidRPr="00996ADC">
        <w:rPr>
          <w:sz w:val="24"/>
          <w:szCs w:val="24"/>
        </w:rPr>
        <w:t>, градостроительными и природными особенностями - первая очередь.</w:t>
      </w:r>
    </w:p>
    <w:p w:rsidR="003D059F" w:rsidRPr="0076795E" w:rsidRDefault="0076795E" w:rsidP="0076795E">
      <w:pPr>
        <w:jc w:val="both"/>
        <w:rPr>
          <w:rFonts w:cs="Tahoma"/>
          <w:b/>
          <w:bCs/>
          <w:i/>
          <w:iCs/>
          <w:sz w:val="24"/>
          <w:szCs w:val="24"/>
        </w:rPr>
      </w:pPr>
      <w:r>
        <w:rPr>
          <w:rFonts w:cs="Tahoma"/>
          <w:b/>
          <w:bCs/>
          <w:i/>
          <w:iCs/>
          <w:sz w:val="24"/>
          <w:szCs w:val="24"/>
        </w:rPr>
        <w:tab/>
      </w:r>
      <w:r w:rsidR="003D059F" w:rsidRPr="0076795E">
        <w:rPr>
          <w:rFonts w:cs="Tahoma"/>
          <w:b/>
          <w:bCs/>
          <w:i/>
          <w:iCs/>
          <w:sz w:val="24"/>
          <w:szCs w:val="24"/>
        </w:rPr>
        <w:t>Мероприятия по функциональному и градостроительному зонированию:</w:t>
      </w:r>
    </w:p>
    <w:p w:rsidR="003D059F" w:rsidRPr="00051F3A" w:rsidRDefault="003D059F" w:rsidP="0076795E">
      <w:pPr>
        <w:widowControl w:val="0"/>
        <w:numPr>
          <w:ilvl w:val="1"/>
          <w:numId w:val="87"/>
        </w:numPr>
        <w:suppressAutoHyphens/>
        <w:ind w:firstLine="709"/>
        <w:jc w:val="both"/>
        <w:rPr>
          <w:sz w:val="24"/>
          <w:szCs w:val="24"/>
        </w:rPr>
      </w:pPr>
      <w:r w:rsidRPr="00FD650C">
        <w:rPr>
          <w:sz w:val="24"/>
          <w:szCs w:val="24"/>
        </w:rPr>
        <w:t xml:space="preserve">      </w:t>
      </w:r>
      <w:r w:rsidRPr="00FD650C">
        <w:rPr>
          <w:sz w:val="24"/>
          <w:szCs w:val="24"/>
          <w:u w:val="single"/>
        </w:rPr>
        <w:t>Развитие жилой зоны</w:t>
      </w:r>
      <w:r w:rsidRPr="00FD650C">
        <w:rPr>
          <w:sz w:val="24"/>
          <w:szCs w:val="24"/>
        </w:rPr>
        <w:t>:</w:t>
      </w:r>
    </w:p>
    <w:p w:rsidR="003D059F" w:rsidRPr="00051F3A" w:rsidRDefault="003D059F" w:rsidP="0076795E">
      <w:pPr>
        <w:pStyle w:val="aa"/>
        <w:numPr>
          <w:ilvl w:val="1"/>
          <w:numId w:val="88"/>
        </w:numPr>
        <w:spacing w:before="0" w:beforeAutospacing="0" w:after="0" w:afterAutospacing="0"/>
        <w:ind w:left="0" w:firstLine="709"/>
        <w:jc w:val="both"/>
      </w:pPr>
      <w:r w:rsidRPr="00FD650C">
        <w:t xml:space="preserve"> Новое жилищное строительство  за счёт уплотнения существующей жилой застройки - первая очередь</w:t>
      </w:r>
      <w:r w:rsidR="00051F3A">
        <w:t>.</w:t>
      </w:r>
    </w:p>
    <w:p w:rsidR="003D059F" w:rsidRPr="00FD650C" w:rsidRDefault="003D059F" w:rsidP="0076795E">
      <w:pPr>
        <w:ind w:firstLine="709"/>
        <w:jc w:val="both"/>
        <w:rPr>
          <w:sz w:val="24"/>
          <w:szCs w:val="24"/>
        </w:rPr>
      </w:pPr>
      <w:r w:rsidRPr="00FD650C">
        <w:rPr>
          <w:sz w:val="24"/>
          <w:szCs w:val="24"/>
        </w:rPr>
        <w:t>2.</w:t>
      </w:r>
      <w:r w:rsidRPr="00FD650C">
        <w:rPr>
          <w:sz w:val="24"/>
          <w:szCs w:val="24"/>
        </w:rPr>
        <w:tab/>
      </w:r>
      <w:r w:rsidRPr="00FD650C">
        <w:rPr>
          <w:sz w:val="24"/>
          <w:szCs w:val="24"/>
          <w:u w:val="single"/>
        </w:rPr>
        <w:t>Развитие общественно-деловой зоны</w:t>
      </w:r>
      <w:r w:rsidRPr="00FD650C">
        <w:rPr>
          <w:sz w:val="24"/>
          <w:szCs w:val="24"/>
        </w:rPr>
        <w:t>:</w:t>
      </w:r>
    </w:p>
    <w:p w:rsidR="003D059F" w:rsidRPr="00FD650C" w:rsidRDefault="003D059F" w:rsidP="0076795E">
      <w:pPr>
        <w:jc w:val="both"/>
        <w:rPr>
          <w:sz w:val="24"/>
          <w:szCs w:val="24"/>
        </w:rPr>
      </w:pPr>
      <w:r w:rsidRPr="00FD650C">
        <w:rPr>
          <w:sz w:val="24"/>
          <w:szCs w:val="24"/>
        </w:rPr>
        <w:tab/>
        <w:t>2.1. Формирование новых и развитие сложившихся общественных центров, включающих: объекты образования, торгового, культурно-развлекательного, коммунально-бытового и иного назначения - первая очередь;</w:t>
      </w:r>
    </w:p>
    <w:p w:rsidR="003D059F" w:rsidRPr="00722D09" w:rsidRDefault="003D059F" w:rsidP="00722D09">
      <w:pPr>
        <w:jc w:val="both"/>
        <w:rPr>
          <w:sz w:val="24"/>
          <w:szCs w:val="24"/>
        </w:rPr>
      </w:pPr>
      <w:r w:rsidRPr="00FD650C">
        <w:rPr>
          <w:sz w:val="24"/>
          <w:szCs w:val="24"/>
        </w:rPr>
        <w:tab/>
        <w:t>2.2. Реконструкция существующих учреждений общественно-делового назначения, имеющих степень из</w:t>
      </w:r>
      <w:r w:rsidR="00722D09">
        <w:rPr>
          <w:sz w:val="24"/>
          <w:szCs w:val="24"/>
        </w:rPr>
        <w:t>носа свыше 50% - первая очередь.</w:t>
      </w:r>
    </w:p>
    <w:p w:rsidR="003D059F" w:rsidRPr="00FD650C" w:rsidRDefault="00722D09" w:rsidP="00722D09">
      <w:pPr>
        <w:ind w:firstLine="709"/>
        <w:jc w:val="both"/>
        <w:rPr>
          <w:sz w:val="24"/>
          <w:szCs w:val="24"/>
        </w:rPr>
      </w:pPr>
      <w:r>
        <w:rPr>
          <w:sz w:val="24"/>
          <w:szCs w:val="24"/>
        </w:rPr>
        <w:t>3</w:t>
      </w:r>
      <w:r w:rsidR="003D059F" w:rsidRPr="00FD650C">
        <w:rPr>
          <w:sz w:val="24"/>
          <w:szCs w:val="24"/>
        </w:rPr>
        <w:t>.</w:t>
      </w:r>
      <w:r w:rsidR="003D059F" w:rsidRPr="00FD650C">
        <w:rPr>
          <w:sz w:val="24"/>
          <w:szCs w:val="24"/>
        </w:rPr>
        <w:tab/>
      </w:r>
      <w:r w:rsidR="003D059F" w:rsidRPr="00FD650C">
        <w:rPr>
          <w:sz w:val="24"/>
          <w:szCs w:val="24"/>
          <w:u w:val="single"/>
        </w:rPr>
        <w:t>Развитие производственной зоны</w:t>
      </w:r>
      <w:r w:rsidR="003D059F" w:rsidRPr="00FD650C">
        <w:rPr>
          <w:sz w:val="24"/>
          <w:szCs w:val="24"/>
        </w:rPr>
        <w:t>:</w:t>
      </w:r>
    </w:p>
    <w:p w:rsidR="003D059F" w:rsidRPr="00FD650C" w:rsidRDefault="003D059F" w:rsidP="0076795E">
      <w:pPr>
        <w:pStyle w:val="aa"/>
        <w:spacing w:before="0" w:beforeAutospacing="0" w:after="0" w:afterAutospacing="0"/>
        <w:ind w:firstLine="709"/>
        <w:jc w:val="both"/>
      </w:pPr>
      <w:r w:rsidRPr="00FD650C">
        <w:t xml:space="preserve">3.1.  Обозначение зон возможного размещения инвестиционных площадок — расчетный срок; </w:t>
      </w:r>
    </w:p>
    <w:p w:rsidR="003D059F" w:rsidRPr="00FD650C" w:rsidRDefault="003D059F" w:rsidP="00722D09">
      <w:pPr>
        <w:ind w:firstLine="709"/>
        <w:jc w:val="both"/>
        <w:rPr>
          <w:sz w:val="24"/>
          <w:szCs w:val="24"/>
        </w:rPr>
      </w:pPr>
      <w:r w:rsidRPr="00FD650C">
        <w:rPr>
          <w:sz w:val="24"/>
          <w:szCs w:val="24"/>
        </w:rPr>
        <w:t>3.2. Реанимация существующих недействующих промышленных предприятий с использованием существующей инженерной и транспортной инфраструктуры - первая очередь.</w:t>
      </w:r>
    </w:p>
    <w:p w:rsidR="003D059F" w:rsidRPr="00FD650C" w:rsidRDefault="003D059F" w:rsidP="0076795E">
      <w:pPr>
        <w:jc w:val="both"/>
        <w:rPr>
          <w:sz w:val="24"/>
          <w:szCs w:val="24"/>
        </w:rPr>
      </w:pPr>
      <w:r w:rsidRPr="00FD650C">
        <w:rPr>
          <w:sz w:val="24"/>
          <w:szCs w:val="24"/>
        </w:rPr>
        <w:tab/>
        <w:t>4.</w:t>
      </w:r>
      <w:r w:rsidRPr="00FD650C">
        <w:rPr>
          <w:sz w:val="24"/>
          <w:szCs w:val="24"/>
        </w:rPr>
        <w:tab/>
      </w:r>
      <w:r w:rsidRPr="00FD650C">
        <w:rPr>
          <w:sz w:val="24"/>
          <w:szCs w:val="24"/>
          <w:u w:val="single"/>
        </w:rPr>
        <w:t>Развитие рекреационной зоны</w:t>
      </w:r>
      <w:r w:rsidRPr="00FD650C">
        <w:rPr>
          <w:sz w:val="24"/>
          <w:szCs w:val="24"/>
        </w:rPr>
        <w:t>:</w:t>
      </w:r>
    </w:p>
    <w:p w:rsidR="003D059F" w:rsidRPr="00FD650C" w:rsidRDefault="003D059F" w:rsidP="0076795E">
      <w:pPr>
        <w:jc w:val="both"/>
        <w:rPr>
          <w:sz w:val="24"/>
          <w:szCs w:val="24"/>
        </w:rPr>
      </w:pPr>
      <w:r w:rsidRPr="00FD650C">
        <w:rPr>
          <w:sz w:val="24"/>
          <w:szCs w:val="24"/>
        </w:rPr>
        <w:tab/>
        <w:t xml:space="preserve">4.1.  Создание </w:t>
      </w:r>
      <w:r w:rsidR="00FD650C" w:rsidRPr="00FD650C">
        <w:rPr>
          <w:sz w:val="24"/>
          <w:szCs w:val="24"/>
        </w:rPr>
        <w:t>туристической инфраструктуры</w:t>
      </w:r>
      <w:r w:rsidRPr="00FD650C">
        <w:rPr>
          <w:sz w:val="24"/>
          <w:szCs w:val="24"/>
        </w:rPr>
        <w:t xml:space="preserve"> - первая очередь.</w:t>
      </w:r>
    </w:p>
    <w:p w:rsidR="003D059F" w:rsidRPr="00FD650C" w:rsidRDefault="003D059F" w:rsidP="0076795E">
      <w:pPr>
        <w:ind w:firstLine="708"/>
        <w:jc w:val="both"/>
        <w:rPr>
          <w:sz w:val="24"/>
          <w:szCs w:val="24"/>
        </w:rPr>
      </w:pPr>
      <w:r w:rsidRPr="00FD650C">
        <w:rPr>
          <w:sz w:val="24"/>
          <w:szCs w:val="24"/>
        </w:rPr>
        <w:t xml:space="preserve">4.2.  Создание в </w:t>
      </w:r>
      <w:r w:rsidR="00280083" w:rsidRPr="00FD650C">
        <w:rPr>
          <w:sz w:val="24"/>
          <w:szCs w:val="24"/>
        </w:rPr>
        <w:t xml:space="preserve">населенных пунктах </w:t>
      </w:r>
      <w:r w:rsidRPr="00FD650C">
        <w:rPr>
          <w:sz w:val="24"/>
          <w:szCs w:val="24"/>
        </w:rPr>
        <w:t xml:space="preserve"> развитой системы озелененных пространств с целью организации рекреационного и спортивного обслуживания - первая очередь;</w:t>
      </w:r>
    </w:p>
    <w:p w:rsidR="00996ADC" w:rsidRPr="00FD650C" w:rsidRDefault="003D059F" w:rsidP="0076795E">
      <w:pPr>
        <w:ind w:firstLine="708"/>
        <w:jc w:val="both"/>
        <w:rPr>
          <w:sz w:val="24"/>
          <w:szCs w:val="24"/>
        </w:rPr>
      </w:pPr>
      <w:r w:rsidRPr="00FD650C">
        <w:rPr>
          <w:sz w:val="24"/>
          <w:szCs w:val="24"/>
        </w:rPr>
        <w:t>4.3.   Организация рекреационных зон сезонного использования с оборудованием пляжей на сложившихся местах массового отдыха – первая очередь.</w:t>
      </w:r>
    </w:p>
    <w:p w:rsidR="00996ADC" w:rsidRPr="00722D09" w:rsidRDefault="00996ADC" w:rsidP="0076795E">
      <w:pPr>
        <w:ind w:firstLine="708"/>
        <w:jc w:val="both"/>
        <w:rPr>
          <w:sz w:val="24"/>
          <w:szCs w:val="24"/>
        </w:rPr>
      </w:pPr>
      <w:r w:rsidRPr="00FD650C">
        <w:rPr>
          <w:sz w:val="24"/>
          <w:szCs w:val="24"/>
        </w:rPr>
        <w:t xml:space="preserve">5. </w:t>
      </w:r>
      <w:r w:rsidRPr="00FD650C">
        <w:rPr>
          <w:sz w:val="24"/>
          <w:szCs w:val="24"/>
          <w:u w:val="single"/>
        </w:rPr>
        <w:t>Развитие зон специального назначения</w:t>
      </w:r>
      <w:r w:rsidRPr="00FD650C">
        <w:rPr>
          <w:sz w:val="24"/>
          <w:szCs w:val="24"/>
        </w:rPr>
        <w:t>:</w:t>
      </w:r>
    </w:p>
    <w:p w:rsidR="003346FB" w:rsidRPr="00CA0C0E" w:rsidRDefault="00996ADC" w:rsidP="0076795E">
      <w:pPr>
        <w:jc w:val="both"/>
        <w:rPr>
          <w:b/>
          <w:color w:val="000000"/>
          <w:sz w:val="24"/>
          <w:szCs w:val="24"/>
        </w:rPr>
      </w:pPr>
      <w:r>
        <w:rPr>
          <w:rFonts w:eastAsia="Arial"/>
          <w:spacing w:val="-3"/>
          <w:sz w:val="24"/>
          <w:szCs w:val="24"/>
        </w:rPr>
        <w:t xml:space="preserve">       </w:t>
      </w:r>
      <w:r w:rsidR="00722D09">
        <w:rPr>
          <w:rFonts w:eastAsia="Arial"/>
          <w:spacing w:val="-3"/>
          <w:sz w:val="24"/>
          <w:szCs w:val="24"/>
        </w:rPr>
        <w:tab/>
      </w:r>
      <w:r w:rsidR="00FD650C">
        <w:rPr>
          <w:rFonts w:eastAsia="Arial"/>
          <w:spacing w:val="-3"/>
          <w:sz w:val="24"/>
          <w:szCs w:val="24"/>
        </w:rPr>
        <w:t xml:space="preserve">5.1. </w:t>
      </w:r>
      <w:r w:rsidR="00BC6B2B">
        <w:rPr>
          <w:sz w:val="24"/>
          <w:szCs w:val="24"/>
        </w:rPr>
        <w:t>С</w:t>
      </w:r>
      <w:r w:rsidR="003346FB" w:rsidRPr="00CA0C0E">
        <w:rPr>
          <w:sz w:val="24"/>
          <w:szCs w:val="24"/>
        </w:rPr>
        <w:t>одержание и благоустройство существующих кладбищ</w:t>
      </w:r>
      <w:r w:rsidR="003346FB">
        <w:rPr>
          <w:sz w:val="24"/>
          <w:szCs w:val="24"/>
        </w:rPr>
        <w:t xml:space="preserve"> – первая очередь</w:t>
      </w:r>
      <w:r w:rsidR="003346FB" w:rsidRPr="00CA0C0E">
        <w:rPr>
          <w:sz w:val="24"/>
          <w:szCs w:val="24"/>
        </w:rPr>
        <w:t>;</w:t>
      </w:r>
    </w:p>
    <w:p w:rsidR="003346FB" w:rsidRPr="00CA0C0E" w:rsidRDefault="003346FB" w:rsidP="0076795E">
      <w:pPr>
        <w:jc w:val="both"/>
        <w:rPr>
          <w:b/>
          <w:color w:val="000000"/>
          <w:sz w:val="24"/>
          <w:szCs w:val="24"/>
        </w:rPr>
      </w:pPr>
      <w:r>
        <w:rPr>
          <w:sz w:val="24"/>
          <w:szCs w:val="24"/>
        </w:rPr>
        <w:t xml:space="preserve">        </w:t>
      </w:r>
      <w:r w:rsidR="00722D09">
        <w:rPr>
          <w:sz w:val="24"/>
          <w:szCs w:val="24"/>
        </w:rPr>
        <w:tab/>
      </w:r>
      <w:r>
        <w:rPr>
          <w:sz w:val="24"/>
          <w:szCs w:val="24"/>
        </w:rPr>
        <w:t>5.2.</w:t>
      </w:r>
      <w:r w:rsidR="00BC6B2B">
        <w:rPr>
          <w:sz w:val="24"/>
          <w:szCs w:val="24"/>
        </w:rPr>
        <w:t>О</w:t>
      </w:r>
      <w:r w:rsidRPr="00CA0C0E">
        <w:rPr>
          <w:sz w:val="24"/>
          <w:szCs w:val="24"/>
        </w:rPr>
        <w:t>рганизация нового кладбища в п. Мелентьевский</w:t>
      </w:r>
      <w:r>
        <w:rPr>
          <w:sz w:val="24"/>
          <w:szCs w:val="24"/>
        </w:rPr>
        <w:t xml:space="preserve"> – первая очередь</w:t>
      </w:r>
      <w:r w:rsidRPr="00CA0C0E">
        <w:rPr>
          <w:sz w:val="24"/>
          <w:szCs w:val="24"/>
        </w:rPr>
        <w:t>;</w:t>
      </w:r>
    </w:p>
    <w:p w:rsidR="00BC6B2B" w:rsidRPr="00BC6B2B" w:rsidRDefault="003346FB" w:rsidP="0076795E">
      <w:pPr>
        <w:jc w:val="both"/>
        <w:rPr>
          <w:sz w:val="24"/>
          <w:szCs w:val="24"/>
        </w:rPr>
      </w:pPr>
      <w:r>
        <w:rPr>
          <w:sz w:val="24"/>
          <w:szCs w:val="24"/>
        </w:rPr>
        <w:t xml:space="preserve">        </w:t>
      </w:r>
      <w:r w:rsidR="00722D09">
        <w:rPr>
          <w:sz w:val="24"/>
          <w:szCs w:val="24"/>
        </w:rPr>
        <w:tab/>
      </w:r>
      <w:r>
        <w:rPr>
          <w:sz w:val="24"/>
          <w:szCs w:val="24"/>
        </w:rPr>
        <w:t xml:space="preserve">5.3. </w:t>
      </w:r>
      <w:r w:rsidR="00BC6B2B">
        <w:rPr>
          <w:sz w:val="24"/>
          <w:szCs w:val="24"/>
        </w:rPr>
        <w:t>Р</w:t>
      </w:r>
      <w:r w:rsidRPr="00CA0C0E">
        <w:rPr>
          <w:sz w:val="24"/>
          <w:szCs w:val="24"/>
        </w:rPr>
        <w:t>асширение территории кладбища в п. Фоминский (у железнодорожного переезда)</w:t>
      </w:r>
      <w:r w:rsidR="00BC6B2B">
        <w:rPr>
          <w:sz w:val="24"/>
          <w:szCs w:val="24"/>
        </w:rPr>
        <w:t xml:space="preserve"> – первая очередь;</w:t>
      </w:r>
    </w:p>
    <w:p w:rsidR="00996ADC" w:rsidRDefault="00722D09" w:rsidP="0076795E">
      <w:pPr>
        <w:ind w:firstLine="567"/>
        <w:jc w:val="both"/>
        <w:rPr>
          <w:sz w:val="24"/>
          <w:szCs w:val="24"/>
        </w:rPr>
      </w:pPr>
      <w:r>
        <w:rPr>
          <w:sz w:val="24"/>
          <w:szCs w:val="24"/>
        </w:rPr>
        <w:tab/>
      </w:r>
      <w:r w:rsidR="00FD650C">
        <w:rPr>
          <w:sz w:val="24"/>
          <w:szCs w:val="24"/>
        </w:rPr>
        <w:t>5.</w:t>
      </w:r>
      <w:r w:rsidR="00BC6B2B">
        <w:rPr>
          <w:sz w:val="24"/>
          <w:szCs w:val="24"/>
        </w:rPr>
        <w:t>4</w:t>
      </w:r>
      <w:r w:rsidR="00FD650C">
        <w:rPr>
          <w:sz w:val="24"/>
          <w:szCs w:val="24"/>
        </w:rPr>
        <w:t>.</w:t>
      </w:r>
      <w:r w:rsidR="00996ADC" w:rsidRPr="00CA0C0E">
        <w:rPr>
          <w:sz w:val="24"/>
          <w:szCs w:val="24"/>
        </w:rPr>
        <w:t xml:space="preserve"> </w:t>
      </w:r>
      <w:r w:rsidR="00BC6B2B">
        <w:rPr>
          <w:sz w:val="24"/>
          <w:szCs w:val="24"/>
        </w:rPr>
        <w:t>О</w:t>
      </w:r>
      <w:r w:rsidR="00996ADC" w:rsidRPr="00CA0C0E">
        <w:rPr>
          <w:sz w:val="24"/>
          <w:szCs w:val="24"/>
        </w:rPr>
        <w:t xml:space="preserve">рганизация </w:t>
      </w:r>
      <w:r w:rsidR="00996ADC">
        <w:rPr>
          <w:sz w:val="24"/>
          <w:szCs w:val="24"/>
        </w:rPr>
        <w:t>площадок складирования</w:t>
      </w:r>
      <w:r w:rsidR="00996ADC" w:rsidRPr="00CA0C0E">
        <w:rPr>
          <w:sz w:val="24"/>
          <w:szCs w:val="24"/>
        </w:rPr>
        <w:t xml:space="preserve"> твердых бытовых отходов со всеми соответствующими санитарными требованиями </w:t>
      </w:r>
      <w:r w:rsidR="00996ADC">
        <w:rPr>
          <w:sz w:val="24"/>
          <w:szCs w:val="24"/>
        </w:rPr>
        <w:t>при их  проектировании</w:t>
      </w:r>
      <w:r w:rsidR="00FD650C">
        <w:rPr>
          <w:sz w:val="24"/>
          <w:szCs w:val="24"/>
        </w:rPr>
        <w:t xml:space="preserve"> – первая очередь.</w:t>
      </w:r>
      <w:r w:rsidR="00996ADC" w:rsidRPr="00CA0C0E">
        <w:rPr>
          <w:sz w:val="24"/>
          <w:szCs w:val="24"/>
        </w:rPr>
        <w:t xml:space="preserve"> </w:t>
      </w:r>
    </w:p>
    <w:p w:rsidR="0076795E" w:rsidRDefault="00FD650C" w:rsidP="0076795E">
      <w:pPr>
        <w:ind w:firstLine="708"/>
        <w:jc w:val="both"/>
        <w:rPr>
          <w:sz w:val="24"/>
          <w:szCs w:val="24"/>
        </w:rPr>
      </w:pPr>
      <w:r w:rsidRPr="00FD650C">
        <w:rPr>
          <w:sz w:val="24"/>
          <w:szCs w:val="24"/>
        </w:rPr>
        <w:t xml:space="preserve">6. </w:t>
      </w:r>
      <w:r w:rsidRPr="00FD650C">
        <w:rPr>
          <w:sz w:val="24"/>
          <w:szCs w:val="24"/>
          <w:u w:val="single"/>
        </w:rPr>
        <w:t>Развитие зон сельскохозяйственного использования</w:t>
      </w:r>
      <w:r w:rsidRPr="00FD650C">
        <w:rPr>
          <w:sz w:val="24"/>
          <w:szCs w:val="24"/>
        </w:rPr>
        <w:t>: все мероприятия запланированы на 1 очередь.</w:t>
      </w:r>
    </w:p>
    <w:p w:rsidR="00686FBF" w:rsidRPr="00CA0C0E" w:rsidRDefault="00686FBF" w:rsidP="0076795E">
      <w:pPr>
        <w:ind w:firstLine="708"/>
        <w:jc w:val="both"/>
        <w:rPr>
          <w:sz w:val="24"/>
          <w:szCs w:val="24"/>
        </w:rPr>
      </w:pPr>
      <w:r w:rsidRPr="00CA0C0E">
        <w:rPr>
          <w:sz w:val="24"/>
          <w:szCs w:val="24"/>
          <w:lang/>
        </w:rPr>
        <w:t>Согласно требованиям Градостроительного кодекса РФ учитываются и отображаются ограничения использования территории для различных видов освоения. Огранич</w:t>
      </w:r>
      <w:r w:rsidRPr="00CA0C0E">
        <w:rPr>
          <w:sz w:val="24"/>
          <w:szCs w:val="24"/>
          <w:lang/>
        </w:rPr>
        <w:t>е</w:t>
      </w:r>
      <w:r w:rsidRPr="00CA0C0E">
        <w:rPr>
          <w:sz w:val="24"/>
          <w:szCs w:val="24"/>
          <w:lang/>
        </w:rPr>
        <w:t>ниями  для освоения являются природно-климатические, техногенные факторы, а также регламенты, закрепленные нормативно-правовыми документами  федерального и регионального уро</w:t>
      </w:r>
      <w:r w:rsidRPr="00CA0C0E">
        <w:rPr>
          <w:sz w:val="24"/>
          <w:szCs w:val="24"/>
          <w:lang/>
        </w:rPr>
        <w:t>в</w:t>
      </w:r>
      <w:r w:rsidRPr="00CA0C0E">
        <w:rPr>
          <w:sz w:val="24"/>
          <w:szCs w:val="24"/>
          <w:lang/>
        </w:rPr>
        <w:t>ней.</w:t>
      </w:r>
    </w:p>
    <w:p w:rsidR="00686FBF" w:rsidRPr="00CA0C0E" w:rsidRDefault="00686FBF" w:rsidP="0076795E">
      <w:pPr>
        <w:ind w:firstLine="709"/>
        <w:jc w:val="both"/>
        <w:rPr>
          <w:sz w:val="24"/>
          <w:szCs w:val="24"/>
        </w:rPr>
      </w:pPr>
      <w:r w:rsidRPr="00CA0C0E">
        <w:rPr>
          <w:sz w:val="24"/>
          <w:szCs w:val="24"/>
        </w:rPr>
        <w:t>Градостроительное освоение территории определяется наличием з</w:t>
      </w:r>
      <w:r w:rsidRPr="00CA0C0E">
        <w:rPr>
          <w:i/>
          <w:sz w:val="24"/>
          <w:szCs w:val="24"/>
        </w:rPr>
        <w:t>он с особыми усл</w:t>
      </w:r>
      <w:r w:rsidRPr="00CA0C0E">
        <w:rPr>
          <w:i/>
          <w:sz w:val="24"/>
          <w:szCs w:val="24"/>
        </w:rPr>
        <w:t>о</w:t>
      </w:r>
      <w:r w:rsidRPr="00CA0C0E">
        <w:rPr>
          <w:i/>
          <w:sz w:val="24"/>
          <w:szCs w:val="24"/>
        </w:rPr>
        <w:t>виями использования территории</w:t>
      </w:r>
      <w:r w:rsidRPr="00CA0C0E">
        <w:rPr>
          <w:rStyle w:val="aff7"/>
          <w:i/>
          <w:sz w:val="24"/>
          <w:szCs w:val="24"/>
        </w:rPr>
        <w:footnoteReference w:id="1"/>
      </w:r>
      <w:r w:rsidRPr="00CA0C0E">
        <w:rPr>
          <w:i/>
          <w:sz w:val="24"/>
          <w:szCs w:val="24"/>
        </w:rPr>
        <w:t xml:space="preserve">, </w:t>
      </w:r>
      <w:r w:rsidRPr="00CA0C0E">
        <w:rPr>
          <w:sz w:val="24"/>
          <w:szCs w:val="24"/>
        </w:rPr>
        <w:t>к которым относятся:</w:t>
      </w:r>
    </w:p>
    <w:p w:rsidR="00686FBF" w:rsidRPr="00CA0C0E" w:rsidRDefault="00686FBF" w:rsidP="0076795E">
      <w:pPr>
        <w:numPr>
          <w:ilvl w:val="1"/>
          <w:numId w:val="29"/>
        </w:numPr>
        <w:ind w:left="1208" w:hanging="499"/>
        <w:jc w:val="both"/>
        <w:rPr>
          <w:sz w:val="24"/>
          <w:szCs w:val="24"/>
        </w:rPr>
      </w:pPr>
      <w:r w:rsidRPr="00CA0C0E">
        <w:rPr>
          <w:sz w:val="24"/>
          <w:szCs w:val="24"/>
        </w:rPr>
        <w:t>водоохранные зоны водных объектов,</w:t>
      </w:r>
    </w:p>
    <w:p w:rsidR="00686FBF" w:rsidRPr="00CA0C0E" w:rsidRDefault="00686FBF" w:rsidP="0076795E">
      <w:pPr>
        <w:numPr>
          <w:ilvl w:val="1"/>
          <w:numId w:val="29"/>
        </w:numPr>
        <w:ind w:left="1208" w:hanging="499"/>
        <w:jc w:val="both"/>
        <w:rPr>
          <w:sz w:val="24"/>
          <w:szCs w:val="24"/>
          <w:u w:val="single"/>
        </w:rPr>
      </w:pPr>
      <w:r w:rsidRPr="00CA0C0E">
        <w:rPr>
          <w:sz w:val="24"/>
          <w:szCs w:val="24"/>
        </w:rPr>
        <w:t>прибрежные защитные полосы водных объектов,</w:t>
      </w:r>
    </w:p>
    <w:p w:rsidR="00686FBF" w:rsidRPr="00CA0C0E" w:rsidRDefault="00686FBF" w:rsidP="0076795E">
      <w:pPr>
        <w:numPr>
          <w:ilvl w:val="1"/>
          <w:numId w:val="29"/>
        </w:numPr>
        <w:ind w:left="1208" w:hanging="499"/>
        <w:jc w:val="both"/>
        <w:rPr>
          <w:sz w:val="24"/>
          <w:szCs w:val="24"/>
        </w:rPr>
      </w:pPr>
      <w:r w:rsidRPr="00CA0C0E">
        <w:rPr>
          <w:sz w:val="24"/>
          <w:szCs w:val="24"/>
        </w:rPr>
        <w:t xml:space="preserve">санитарно-защитные зоны,   </w:t>
      </w:r>
    </w:p>
    <w:p w:rsidR="00686FBF" w:rsidRPr="00CA0C0E" w:rsidRDefault="00686FBF" w:rsidP="0076795E">
      <w:pPr>
        <w:numPr>
          <w:ilvl w:val="1"/>
          <w:numId w:val="29"/>
        </w:numPr>
        <w:ind w:left="1208" w:hanging="499"/>
        <w:jc w:val="both"/>
        <w:rPr>
          <w:sz w:val="24"/>
          <w:szCs w:val="24"/>
        </w:rPr>
      </w:pPr>
      <w:r w:rsidRPr="00CA0C0E">
        <w:rPr>
          <w:sz w:val="24"/>
          <w:szCs w:val="24"/>
        </w:rPr>
        <w:t>зоны санитарной охраны источников водоснабжения,</w:t>
      </w:r>
    </w:p>
    <w:p w:rsidR="00686FBF" w:rsidRPr="00CA0C0E" w:rsidRDefault="00686FBF" w:rsidP="0076795E">
      <w:pPr>
        <w:numPr>
          <w:ilvl w:val="1"/>
          <w:numId w:val="29"/>
        </w:numPr>
        <w:ind w:left="1208" w:hanging="499"/>
        <w:jc w:val="both"/>
        <w:rPr>
          <w:sz w:val="24"/>
          <w:szCs w:val="24"/>
        </w:rPr>
      </w:pPr>
      <w:r w:rsidRPr="00CA0C0E">
        <w:rPr>
          <w:sz w:val="24"/>
          <w:szCs w:val="24"/>
        </w:rPr>
        <w:t>охранные зоны инженерных коммуникаций,</w:t>
      </w:r>
    </w:p>
    <w:p w:rsidR="00686FBF" w:rsidRPr="00CA0C0E" w:rsidRDefault="00686FBF" w:rsidP="0076795E">
      <w:pPr>
        <w:numPr>
          <w:ilvl w:val="1"/>
          <w:numId w:val="29"/>
        </w:numPr>
        <w:ind w:left="1208" w:hanging="499"/>
        <w:jc w:val="both"/>
        <w:rPr>
          <w:sz w:val="24"/>
          <w:szCs w:val="24"/>
        </w:rPr>
      </w:pPr>
      <w:r w:rsidRPr="00CA0C0E">
        <w:rPr>
          <w:sz w:val="24"/>
          <w:szCs w:val="24"/>
        </w:rPr>
        <w:t>придорожные полосы,</w:t>
      </w:r>
    </w:p>
    <w:p w:rsidR="00686FBF" w:rsidRPr="00CA0C0E" w:rsidRDefault="00686FBF" w:rsidP="0076795E">
      <w:pPr>
        <w:numPr>
          <w:ilvl w:val="1"/>
          <w:numId w:val="29"/>
        </w:numPr>
        <w:ind w:left="1208" w:hanging="499"/>
        <w:jc w:val="both"/>
        <w:rPr>
          <w:sz w:val="24"/>
          <w:szCs w:val="24"/>
        </w:rPr>
      </w:pPr>
      <w:r w:rsidRPr="00CA0C0E">
        <w:rPr>
          <w:sz w:val="24"/>
          <w:szCs w:val="24"/>
        </w:rPr>
        <w:t>режимная территория (органов уголовно-исполнительной системы)</w:t>
      </w:r>
    </w:p>
    <w:p w:rsidR="00686FBF" w:rsidRPr="00CA0C0E" w:rsidRDefault="00686FBF" w:rsidP="0076795E">
      <w:pPr>
        <w:spacing w:before="120"/>
        <w:ind w:firstLine="709"/>
        <w:jc w:val="both"/>
        <w:rPr>
          <w:sz w:val="24"/>
          <w:szCs w:val="24"/>
          <w:u w:val="single"/>
        </w:rPr>
      </w:pPr>
      <w:r w:rsidRPr="00CA0C0E">
        <w:rPr>
          <w:sz w:val="24"/>
          <w:szCs w:val="24"/>
          <w:u w:val="single"/>
        </w:rPr>
        <w:t>Иные территории  регламентированного использования:</w:t>
      </w:r>
    </w:p>
    <w:p w:rsidR="00686FBF" w:rsidRPr="00CA0C0E" w:rsidRDefault="00686FBF" w:rsidP="00722D09">
      <w:pPr>
        <w:numPr>
          <w:ilvl w:val="0"/>
          <w:numId w:val="28"/>
        </w:numPr>
        <w:ind w:hanging="851"/>
        <w:jc w:val="both"/>
        <w:rPr>
          <w:sz w:val="24"/>
          <w:szCs w:val="24"/>
        </w:rPr>
      </w:pPr>
      <w:r w:rsidRPr="00CA0C0E">
        <w:rPr>
          <w:sz w:val="24"/>
          <w:szCs w:val="24"/>
        </w:rPr>
        <w:t>объекты культурного наследия,</w:t>
      </w:r>
    </w:p>
    <w:p w:rsidR="00686FBF" w:rsidRPr="00CA0C0E" w:rsidRDefault="00686FBF" w:rsidP="00722D09">
      <w:pPr>
        <w:numPr>
          <w:ilvl w:val="0"/>
          <w:numId w:val="28"/>
        </w:numPr>
        <w:ind w:hanging="851"/>
        <w:jc w:val="both"/>
        <w:rPr>
          <w:sz w:val="24"/>
          <w:szCs w:val="24"/>
        </w:rPr>
      </w:pPr>
      <w:r w:rsidRPr="00CA0C0E">
        <w:rPr>
          <w:sz w:val="24"/>
          <w:szCs w:val="24"/>
        </w:rPr>
        <w:t>особо охраняемые природные территории,</w:t>
      </w:r>
    </w:p>
    <w:p w:rsidR="00686FBF" w:rsidRPr="00CA0C0E" w:rsidRDefault="00686FBF" w:rsidP="00722D09">
      <w:pPr>
        <w:numPr>
          <w:ilvl w:val="0"/>
          <w:numId w:val="28"/>
        </w:numPr>
        <w:ind w:hanging="851"/>
        <w:jc w:val="both"/>
        <w:rPr>
          <w:sz w:val="24"/>
          <w:szCs w:val="24"/>
        </w:rPr>
      </w:pPr>
      <w:r w:rsidRPr="00CA0C0E">
        <w:rPr>
          <w:sz w:val="24"/>
          <w:szCs w:val="24"/>
        </w:rPr>
        <w:t>защитные леса,</w:t>
      </w:r>
    </w:p>
    <w:p w:rsidR="00686FBF" w:rsidRPr="00CA0C0E" w:rsidRDefault="00686FBF" w:rsidP="00722D09">
      <w:pPr>
        <w:numPr>
          <w:ilvl w:val="0"/>
          <w:numId w:val="28"/>
        </w:numPr>
        <w:ind w:hanging="851"/>
        <w:jc w:val="both"/>
        <w:rPr>
          <w:sz w:val="24"/>
          <w:szCs w:val="24"/>
        </w:rPr>
      </w:pPr>
      <w:r w:rsidRPr="00CA0C0E">
        <w:rPr>
          <w:sz w:val="24"/>
          <w:szCs w:val="24"/>
        </w:rPr>
        <w:t>месторождения полезных ископаемых (эксплуатируемые).</w:t>
      </w:r>
    </w:p>
    <w:p w:rsidR="00686FBF" w:rsidRPr="00CA0C0E" w:rsidRDefault="00686FBF" w:rsidP="0076795E">
      <w:pPr>
        <w:spacing w:before="120"/>
        <w:ind w:firstLine="709"/>
        <w:jc w:val="both"/>
        <w:rPr>
          <w:sz w:val="24"/>
          <w:szCs w:val="24"/>
        </w:rPr>
      </w:pPr>
      <w:r w:rsidRPr="00CA0C0E">
        <w:rPr>
          <w:i/>
          <w:sz w:val="24"/>
          <w:szCs w:val="24"/>
        </w:rPr>
        <w:t>Зоны опасного развития природных процессов</w:t>
      </w:r>
      <w:r w:rsidRPr="00CA0C0E">
        <w:rPr>
          <w:sz w:val="24"/>
          <w:szCs w:val="24"/>
        </w:rPr>
        <w:t xml:space="preserve">: </w:t>
      </w:r>
    </w:p>
    <w:p w:rsidR="00686FBF" w:rsidRPr="00CA0C0E" w:rsidRDefault="00686FBF" w:rsidP="00722D09">
      <w:pPr>
        <w:numPr>
          <w:ilvl w:val="0"/>
          <w:numId w:val="28"/>
        </w:numPr>
        <w:tabs>
          <w:tab w:val="clear" w:pos="1560"/>
          <w:tab w:val="num" w:pos="0"/>
        </w:tabs>
        <w:ind w:left="0" w:firstLine="709"/>
        <w:jc w:val="both"/>
        <w:rPr>
          <w:sz w:val="24"/>
          <w:szCs w:val="24"/>
        </w:rPr>
      </w:pPr>
      <w:r w:rsidRPr="00CA0C0E">
        <w:rPr>
          <w:sz w:val="24"/>
          <w:szCs w:val="24"/>
        </w:rPr>
        <w:t>затопления паводком 1% обеспеченности,</w:t>
      </w:r>
    </w:p>
    <w:p w:rsidR="00686FBF" w:rsidRPr="00CA0C0E" w:rsidRDefault="00686FBF" w:rsidP="00722D09">
      <w:pPr>
        <w:numPr>
          <w:ilvl w:val="0"/>
          <w:numId w:val="28"/>
        </w:numPr>
        <w:tabs>
          <w:tab w:val="clear" w:pos="1560"/>
          <w:tab w:val="num" w:pos="0"/>
        </w:tabs>
        <w:ind w:left="0" w:firstLine="709"/>
        <w:jc w:val="both"/>
        <w:rPr>
          <w:sz w:val="24"/>
          <w:szCs w:val="24"/>
        </w:rPr>
      </w:pPr>
      <w:r w:rsidRPr="00CA0C0E">
        <w:rPr>
          <w:sz w:val="24"/>
          <w:szCs w:val="24"/>
        </w:rPr>
        <w:t>развития эндогенных и экзогенных геологических процессов.</w:t>
      </w:r>
    </w:p>
    <w:p w:rsidR="00686FBF" w:rsidRPr="00CA0C0E" w:rsidRDefault="00686FBF" w:rsidP="0076795E">
      <w:pPr>
        <w:numPr>
          <w:ilvl w:val="0"/>
          <w:numId w:val="31"/>
        </w:numPr>
        <w:spacing w:before="120"/>
        <w:jc w:val="both"/>
        <w:rPr>
          <w:b/>
          <w:i/>
          <w:sz w:val="24"/>
          <w:szCs w:val="24"/>
        </w:rPr>
      </w:pPr>
      <w:r w:rsidRPr="00CA0C0E">
        <w:rPr>
          <w:b/>
          <w:i/>
          <w:sz w:val="24"/>
          <w:szCs w:val="24"/>
        </w:rPr>
        <w:t>Водоохранные зоны</w:t>
      </w:r>
    </w:p>
    <w:p w:rsidR="00686FBF" w:rsidRPr="00CA0C0E" w:rsidRDefault="00686FBF" w:rsidP="0076795E">
      <w:pPr>
        <w:spacing w:before="120"/>
        <w:ind w:firstLine="709"/>
        <w:jc w:val="both"/>
        <w:rPr>
          <w:sz w:val="24"/>
          <w:szCs w:val="24"/>
        </w:rPr>
      </w:pPr>
      <w:r w:rsidRPr="00CA0C0E">
        <w:rPr>
          <w:sz w:val="24"/>
          <w:szCs w:val="24"/>
        </w:rPr>
        <w:t>Водоохранной зоной является территория, примыкающая к акваториям водного объе</w:t>
      </w:r>
      <w:r w:rsidRPr="00CA0C0E">
        <w:rPr>
          <w:sz w:val="24"/>
          <w:szCs w:val="24"/>
        </w:rPr>
        <w:t>к</w:t>
      </w:r>
      <w:r w:rsidRPr="00CA0C0E">
        <w:rPr>
          <w:sz w:val="24"/>
          <w:szCs w:val="24"/>
        </w:rPr>
        <w:t>та, на которой устанавливается специальный режим хозяйственной и иных видов деятел</w:t>
      </w:r>
      <w:r w:rsidRPr="00CA0C0E">
        <w:rPr>
          <w:sz w:val="24"/>
          <w:szCs w:val="24"/>
        </w:rPr>
        <w:t>ь</w:t>
      </w:r>
      <w:r w:rsidRPr="00CA0C0E">
        <w:rPr>
          <w:sz w:val="24"/>
          <w:szCs w:val="24"/>
        </w:rPr>
        <w:t>ности с целью предотвращения загрязнения, засорения, заиления и истощения водных объе</w:t>
      </w:r>
      <w:r w:rsidRPr="00CA0C0E">
        <w:rPr>
          <w:sz w:val="24"/>
          <w:szCs w:val="24"/>
        </w:rPr>
        <w:t>к</w:t>
      </w:r>
      <w:r w:rsidRPr="00CA0C0E">
        <w:rPr>
          <w:sz w:val="24"/>
          <w:szCs w:val="24"/>
        </w:rPr>
        <w:t>тов. В пределах водоохранных зон устанавливается специальный режим хозяйствования и иных в</w:t>
      </w:r>
      <w:r w:rsidRPr="00CA0C0E">
        <w:rPr>
          <w:sz w:val="24"/>
          <w:szCs w:val="24"/>
        </w:rPr>
        <w:t>и</w:t>
      </w:r>
      <w:r w:rsidRPr="00CA0C0E">
        <w:rPr>
          <w:sz w:val="24"/>
          <w:szCs w:val="24"/>
        </w:rPr>
        <w:t>дов деятельности. Соблюдение особого режима хозяйствования на территории вод</w:t>
      </w:r>
      <w:r w:rsidRPr="00CA0C0E">
        <w:rPr>
          <w:sz w:val="24"/>
          <w:szCs w:val="24"/>
        </w:rPr>
        <w:t>о</w:t>
      </w:r>
      <w:r w:rsidRPr="00CA0C0E">
        <w:rPr>
          <w:sz w:val="24"/>
          <w:szCs w:val="24"/>
        </w:rPr>
        <w:t>охранных зон является составной частью комплекса природоохранных мер по улучшению гидрологич</w:t>
      </w:r>
      <w:r w:rsidRPr="00CA0C0E">
        <w:rPr>
          <w:sz w:val="24"/>
          <w:szCs w:val="24"/>
        </w:rPr>
        <w:t>е</w:t>
      </w:r>
      <w:r w:rsidRPr="00CA0C0E">
        <w:rPr>
          <w:sz w:val="24"/>
          <w:szCs w:val="24"/>
        </w:rPr>
        <w:t>ского, гидрохимического, санитарного и экологического состояния водных объектов и благ</w:t>
      </w:r>
      <w:r w:rsidRPr="00CA0C0E">
        <w:rPr>
          <w:sz w:val="24"/>
          <w:szCs w:val="24"/>
        </w:rPr>
        <w:t>о</w:t>
      </w:r>
      <w:r w:rsidRPr="00CA0C0E">
        <w:rPr>
          <w:sz w:val="24"/>
          <w:szCs w:val="24"/>
        </w:rPr>
        <w:t xml:space="preserve">устройству их прибрежных территорий. </w:t>
      </w:r>
      <w:r w:rsidRPr="00CA0C0E">
        <w:rPr>
          <w:sz w:val="24"/>
          <w:szCs w:val="24"/>
        </w:rPr>
        <w:tab/>
      </w:r>
    </w:p>
    <w:p w:rsidR="00686FBF" w:rsidRDefault="00686FBF" w:rsidP="0076795E">
      <w:pPr>
        <w:ind w:firstLine="709"/>
        <w:jc w:val="both"/>
        <w:rPr>
          <w:sz w:val="24"/>
          <w:szCs w:val="24"/>
        </w:rPr>
      </w:pPr>
      <w:r w:rsidRPr="00CA0C0E">
        <w:rPr>
          <w:sz w:val="24"/>
          <w:szCs w:val="24"/>
        </w:rPr>
        <w:t>В соответствии с Водным кодексом РФ от 12.04. 2006 № 74-Ф (ст. 65) устанавливаются размеры водоохранных зон и режимы их использования для всех водных объектов. Водоохра</w:t>
      </w:r>
      <w:r w:rsidRPr="00CA0C0E">
        <w:rPr>
          <w:sz w:val="24"/>
          <w:szCs w:val="24"/>
        </w:rPr>
        <w:t>н</w:t>
      </w:r>
      <w:r w:rsidRPr="00CA0C0E">
        <w:rPr>
          <w:sz w:val="24"/>
          <w:szCs w:val="24"/>
        </w:rPr>
        <w:t>ные зоны рек включают поймы, надпойменные террасы, бровки и крутые склоны коренных бер</w:t>
      </w:r>
      <w:r w:rsidRPr="00CA0C0E">
        <w:rPr>
          <w:sz w:val="24"/>
          <w:szCs w:val="24"/>
        </w:rPr>
        <w:t>е</w:t>
      </w:r>
      <w:r w:rsidRPr="00CA0C0E">
        <w:rPr>
          <w:sz w:val="24"/>
          <w:szCs w:val="24"/>
        </w:rPr>
        <w:t>гов, а также овраги и балки, непосредственно впадающие в речную долину или озерную ко</w:t>
      </w:r>
      <w:r w:rsidRPr="00CA0C0E">
        <w:rPr>
          <w:sz w:val="24"/>
          <w:szCs w:val="24"/>
        </w:rPr>
        <w:t>т</w:t>
      </w:r>
      <w:r w:rsidRPr="00CA0C0E">
        <w:rPr>
          <w:sz w:val="24"/>
          <w:szCs w:val="24"/>
        </w:rPr>
        <w:t>ловину.</w:t>
      </w:r>
      <w:r>
        <w:rPr>
          <w:sz w:val="24"/>
          <w:szCs w:val="24"/>
        </w:rPr>
        <w:t xml:space="preserve">  </w:t>
      </w:r>
    </w:p>
    <w:p w:rsidR="00686FBF" w:rsidRPr="001C4FC0" w:rsidRDefault="00686FBF" w:rsidP="001C4FC0">
      <w:pPr>
        <w:jc w:val="both"/>
        <w:rPr>
          <w:sz w:val="24"/>
          <w:szCs w:val="24"/>
        </w:rPr>
      </w:pPr>
      <w:r>
        <w:rPr>
          <w:sz w:val="24"/>
          <w:szCs w:val="24"/>
        </w:rPr>
        <w:t xml:space="preserve">      </w:t>
      </w:r>
      <w:r w:rsidR="0076795E">
        <w:rPr>
          <w:sz w:val="24"/>
          <w:szCs w:val="24"/>
        </w:rPr>
        <w:tab/>
      </w:r>
      <w:r w:rsidRPr="00CA0C0E">
        <w:rPr>
          <w:color w:val="000000"/>
          <w:sz w:val="24"/>
          <w:szCs w:val="24"/>
        </w:rPr>
        <w:t xml:space="preserve">Размеры </w:t>
      </w:r>
      <w:r w:rsidRPr="00CA0C0E">
        <w:rPr>
          <w:b/>
          <w:color w:val="000000"/>
          <w:sz w:val="24"/>
          <w:szCs w:val="24"/>
        </w:rPr>
        <w:t>водоохранных зон водных объектов</w:t>
      </w:r>
      <w:r w:rsidRPr="00CA0C0E">
        <w:rPr>
          <w:color w:val="000000"/>
          <w:sz w:val="24"/>
          <w:szCs w:val="24"/>
        </w:rPr>
        <w:t xml:space="preserve"> </w:t>
      </w:r>
      <w:r w:rsidR="00FD650C">
        <w:rPr>
          <w:color w:val="000000"/>
          <w:sz w:val="24"/>
          <w:szCs w:val="24"/>
        </w:rPr>
        <w:t>определены  статьей 65 Водного кодекса РФ</w:t>
      </w:r>
      <w:r w:rsidRPr="00CA0C0E">
        <w:rPr>
          <w:color w:val="000000"/>
          <w:sz w:val="24"/>
          <w:szCs w:val="24"/>
        </w:rPr>
        <w:t xml:space="preserve"> </w:t>
      </w:r>
      <w:r w:rsidR="00FD650C">
        <w:rPr>
          <w:color w:val="000000"/>
          <w:sz w:val="24"/>
          <w:szCs w:val="24"/>
        </w:rPr>
        <w:t>.</w:t>
      </w:r>
    </w:p>
    <w:p w:rsidR="00686FBF" w:rsidRDefault="00FD650C" w:rsidP="0076795E">
      <w:pPr>
        <w:jc w:val="both"/>
        <w:rPr>
          <w:color w:val="000000"/>
          <w:sz w:val="24"/>
          <w:szCs w:val="24"/>
        </w:rPr>
      </w:pPr>
      <w:r>
        <w:rPr>
          <w:color w:val="000000"/>
          <w:sz w:val="24"/>
          <w:szCs w:val="24"/>
        </w:rPr>
        <w:t xml:space="preserve">      </w:t>
      </w:r>
      <w:r w:rsidR="0076795E">
        <w:rPr>
          <w:color w:val="000000"/>
          <w:sz w:val="24"/>
          <w:szCs w:val="24"/>
        </w:rPr>
        <w:tab/>
      </w:r>
      <w:r w:rsidR="00686FBF">
        <w:rPr>
          <w:color w:val="000000"/>
          <w:sz w:val="24"/>
          <w:szCs w:val="24"/>
        </w:rPr>
        <w:t>Ширина водоохраной зоны для р</w:t>
      </w:r>
      <w:r w:rsidR="00722D09">
        <w:rPr>
          <w:color w:val="000000"/>
          <w:sz w:val="24"/>
          <w:szCs w:val="24"/>
        </w:rPr>
        <w:t>еки</w:t>
      </w:r>
      <w:r w:rsidR="00686FBF">
        <w:rPr>
          <w:color w:val="000000"/>
          <w:sz w:val="24"/>
          <w:szCs w:val="24"/>
        </w:rPr>
        <w:t xml:space="preserve"> Вохтомица</w:t>
      </w:r>
      <w:r>
        <w:rPr>
          <w:color w:val="000000"/>
          <w:sz w:val="24"/>
          <w:szCs w:val="24"/>
        </w:rPr>
        <w:t xml:space="preserve"> (протяженность реки – </w:t>
      </w:r>
      <w:smartTag w:uri="urn:schemas-microsoft-com:office:smarttags" w:element="metricconverter">
        <w:smartTagPr>
          <w:attr w:name="ProductID" w:val="91 км"/>
        </w:smartTagPr>
        <w:r>
          <w:rPr>
            <w:color w:val="000000"/>
            <w:sz w:val="24"/>
            <w:szCs w:val="24"/>
          </w:rPr>
          <w:t>91 км</w:t>
        </w:r>
      </w:smartTag>
      <w:r>
        <w:rPr>
          <w:color w:val="000000"/>
          <w:sz w:val="24"/>
          <w:szCs w:val="24"/>
        </w:rPr>
        <w:t xml:space="preserve">) </w:t>
      </w:r>
      <w:r w:rsidR="00686FBF">
        <w:rPr>
          <w:color w:val="000000"/>
          <w:sz w:val="24"/>
          <w:szCs w:val="24"/>
        </w:rPr>
        <w:t xml:space="preserve">составляет -  </w:t>
      </w:r>
      <w:smartTag w:uri="urn:schemas-microsoft-com:office:smarttags" w:element="metricconverter">
        <w:smartTagPr>
          <w:attr w:name="ProductID" w:val="200 м"/>
        </w:smartTagPr>
        <w:r w:rsidRPr="00FD650C">
          <w:rPr>
            <w:color w:val="000000"/>
            <w:sz w:val="24"/>
            <w:szCs w:val="24"/>
          </w:rPr>
          <w:t>200</w:t>
        </w:r>
        <w:r w:rsidR="00686FBF" w:rsidRPr="00FD650C">
          <w:rPr>
            <w:color w:val="000000"/>
            <w:sz w:val="24"/>
            <w:szCs w:val="24"/>
          </w:rPr>
          <w:t xml:space="preserve"> </w:t>
        </w:r>
        <w:r w:rsidR="00686FBF">
          <w:rPr>
            <w:color w:val="000000"/>
            <w:sz w:val="24"/>
            <w:szCs w:val="24"/>
          </w:rPr>
          <w:t>м</w:t>
        </w:r>
      </w:smartTag>
      <w:r w:rsidR="00722D09">
        <w:rPr>
          <w:color w:val="000000"/>
          <w:sz w:val="24"/>
          <w:szCs w:val="24"/>
        </w:rPr>
        <w:t>, для озера</w:t>
      </w:r>
      <w:r w:rsidR="00686FBF">
        <w:rPr>
          <w:color w:val="000000"/>
          <w:sz w:val="24"/>
          <w:szCs w:val="24"/>
        </w:rPr>
        <w:t xml:space="preserve"> Черное – </w:t>
      </w:r>
      <w:smartTag w:uri="urn:schemas-microsoft-com:office:smarttags" w:element="metricconverter">
        <w:smartTagPr>
          <w:attr w:name="ProductID" w:val="50 м"/>
        </w:smartTagPr>
        <w:r w:rsidR="00686FBF">
          <w:rPr>
            <w:color w:val="000000"/>
            <w:sz w:val="24"/>
            <w:szCs w:val="24"/>
          </w:rPr>
          <w:t>50 м</w:t>
        </w:r>
      </w:smartTag>
      <w:r>
        <w:rPr>
          <w:color w:val="000000"/>
          <w:sz w:val="24"/>
          <w:szCs w:val="24"/>
        </w:rPr>
        <w:t>, для других рек и ручьев, расположенных в границах населенных пунктов – 50м.</w:t>
      </w:r>
    </w:p>
    <w:p w:rsidR="00686FBF" w:rsidRPr="00CA0C0E" w:rsidRDefault="0076795E" w:rsidP="0076795E">
      <w:pPr>
        <w:ind w:firstLine="567"/>
        <w:jc w:val="both"/>
        <w:rPr>
          <w:color w:val="000000"/>
          <w:sz w:val="24"/>
          <w:szCs w:val="24"/>
        </w:rPr>
      </w:pPr>
      <w:r>
        <w:rPr>
          <w:color w:val="000000"/>
          <w:sz w:val="24"/>
          <w:szCs w:val="24"/>
        </w:rPr>
        <w:tab/>
      </w:r>
      <w:r w:rsidR="00686FBF" w:rsidRPr="00CA0C0E">
        <w:rPr>
          <w:color w:val="000000"/>
          <w:sz w:val="24"/>
          <w:szCs w:val="24"/>
        </w:rPr>
        <w:t xml:space="preserve">В пределах водоохранных зон выделяются </w:t>
      </w:r>
      <w:r w:rsidR="00686FBF" w:rsidRPr="00CA0C0E">
        <w:rPr>
          <w:b/>
          <w:color w:val="000000"/>
          <w:sz w:val="24"/>
          <w:szCs w:val="24"/>
        </w:rPr>
        <w:t>прибрежные защитные полосы</w:t>
      </w:r>
      <w:r w:rsidR="00686FBF" w:rsidRPr="00CA0C0E">
        <w:rPr>
          <w:color w:val="000000"/>
          <w:sz w:val="24"/>
          <w:szCs w:val="24"/>
        </w:rPr>
        <w:t>, на территории которых вводятся дополнительные ограничения использования, режимы их использования устанавливаются в соответствии со статьей 65 Водного кодекса.</w:t>
      </w:r>
    </w:p>
    <w:p w:rsidR="00686FBF" w:rsidRPr="00CA0C0E" w:rsidRDefault="0076795E" w:rsidP="0076795E">
      <w:pPr>
        <w:ind w:firstLine="567"/>
        <w:jc w:val="both"/>
        <w:rPr>
          <w:color w:val="000000"/>
          <w:sz w:val="24"/>
          <w:szCs w:val="24"/>
        </w:rPr>
      </w:pPr>
      <w:r>
        <w:rPr>
          <w:color w:val="000000"/>
          <w:sz w:val="24"/>
          <w:szCs w:val="24"/>
        </w:rPr>
        <w:tab/>
      </w:r>
      <w:r w:rsidR="00686FBF" w:rsidRPr="00CA0C0E">
        <w:rPr>
          <w:color w:val="000000"/>
          <w:sz w:val="24"/>
          <w:szCs w:val="24"/>
        </w:rPr>
        <w:t>Минимальная ширина прибрежных защитных полос (ПЗП) устанавливается в зависимости от уклона берега водного объекта.</w:t>
      </w:r>
    </w:p>
    <w:p w:rsidR="00722D09" w:rsidRDefault="00722D09" w:rsidP="00722D09">
      <w:pPr>
        <w:ind w:firstLine="567"/>
        <w:jc w:val="right"/>
        <w:rPr>
          <w:color w:val="000000"/>
          <w:sz w:val="24"/>
          <w:szCs w:val="24"/>
        </w:rPr>
      </w:pPr>
    </w:p>
    <w:p w:rsidR="00686FBF" w:rsidRPr="00CA0C0E" w:rsidRDefault="00722D09" w:rsidP="00722D09">
      <w:pPr>
        <w:ind w:firstLine="567"/>
        <w:jc w:val="right"/>
        <w:rPr>
          <w:color w:val="FF0000"/>
          <w:sz w:val="24"/>
          <w:szCs w:val="24"/>
        </w:rPr>
      </w:pPr>
      <w:r w:rsidRPr="00CA0C0E">
        <w:rPr>
          <w:color w:val="000000"/>
          <w:sz w:val="24"/>
          <w:szCs w:val="24"/>
        </w:rPr>
        <w:t>Таблица</w:t>
      </w:r>
      <w:r>
        <w:rPr>
          <w:color w:val="000000"/>
          <w:sz w:val="24"/>
          <w:szCs w:val="24"/>
        </w:rPr>
        <w:t xml:space="preserve"> 14.</w:t>
      </w:r>
    </w:p>
    <w:p w:rsidR="00686FBF" w:rsidRPr="00CA0C0E" w:rsidRDefault="00686FBF" w:rsidP="00686FBF">
      <w:pPr>
        <w:ind w:firstLine="567"/>
        <w:jc w:val="center"/>
        <w:rPr>
          <w:b/>
          <w:color w:val="000000"/>
          <w:sz w:val="24"/>
          <w:szCs w:val="24"/>
        </w:rPr>
      </w:pPr>
      <w:r w:rsidRPr="00CA0C0E">
        <w:rPr>
          <w:b/>
          <w:color w:val="000000"/>
          <w:sz w:val="24"/>
          <w:szCs w:val="24"/>
        </w:rPr>
        <w:t>Размер прибрежной защитной полосы</w:t>
      </w:r>
    </w:p>
    <w:p w:rsidR="00686FBF" w:rsidRPr="00CA0C0E" w:rsidRDefault="00686FBF" w:rsidP="00686FBF">
      <w:pPr>
        <w:ind w:firstLine="567"/>
        <w:jc w:val="right"/>
        <w:rPr>
          <w:color w:val="000000"/>
          <w:sz w:val="24"/>
          <w:szCs w:val="24"/>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599"/>
        <w:gridCol w:w="3297"/>
      </w:tblGrid>
      <w:tr w:rsidR="00686FBF" w:rsidRPr="0076795E">
        <w:trPr>
          <w:trHeight w:val="99"/>
          <w:jc w:val="center"/>
        </w:trPr>
        <w:tc>
          <w:tcPr>
            <w:tcW w:w="993" w:type="dxa"/>
          </w:tcPr>
          <w:p w:rsidR="00686FBF" w:rsidRPr="0076795E" w:rsidRDefault="00686FBF" w:rsidP="0076795E">
            <w:pPr>
              <w:pStyle w:val="aff0"/>
              <w:jc w:val="center"/>
              <w:rPr>
                <w:rStyle w:val="aff"/>
                <w:rFonts w:ascii="Times New Roman" w:hAnsi="Times New Roman"/>
                <w:bCs w:val="0"/>
                <w:color w:val="000000"/>
                <w:sz w:val="24"/>
                <w:szCs w:val="24"/>
              </w:rPr>
            </w:pPr>
            <w:r w:rsidRPr="0076795E">
              <w:rPr>
                <w:rStyle w:val="aff"/>
                <w:rFonts w:ascii="Times New Roman" w:hAnsi="Times New Roman"/>
                <w:bCs w:val="0"/>
                <w:color w:val="000000"/>
                <w:sz w:val="24"/>
                <w:szCs w:val="24"/>
              </w:rPr>
              <w:t>№</w:t>
            </w:r>
          </w:p>
          <w:p w:rsidR="00686FBF" w:rsidRPr="0076795E" w:rsidRDefault="00686FBF" w:rsidP="0076795E">
            <w:pPr>
              <w:pStyle w:val="aff0"/>
              <w:jc w:val="center"/>
              <w:rPr>
                <w:color w:val="000000"/>
                <w:szCs w:val="24"/>
              </w:rPr>
            </w:pPr>
            <w:r w:rsidRPr="0076795E">
              <w:rPr>
                <w:rStyle w:val="aff"/>
                <w:rFonts w:ascii="Times New Roman" w:hAnsi="Times New Roman"/>
                <w:bCs w:val="0"/>
                <w:color w:val="000000"/>
                <w:sz w:val="24"/>
                <w:szCs w:val="24"/>
              </w:rPr>
              <w:t>п/п</w:t>
            </w:r>
          </w:p>
        </w:tc>
        <w:tc>
          <w:tcPr>
            <w:tcW w:w="5599" w:type="dxa"/>
          </w:tcPr>
          <w:p w:rsidR="00686FBF" w:rsidRPr="0076795E" w:rsidRDefault="00686FBF" w:rsidP="0076795E">
            <w:pPr>
              <w:pStyle w:val="aff0"/>
              <w:jc w:val="center"/>
              <w:rPr>
                <w:color w:val="000000"/>
                <w:szCs w:val="24"/>
              </w:rPr>
            </w:pPr>
            <w:r w:rsidRPr="0076795E">
              <w:rPr>
                <w:color w:val="000000"/>
                <w:szCs w:val="24"/>
              </w:rPr>
              <w:t>Уклон берега водного объекта</w:t>
            </w:r>
          </w:p>
        </w:tc>
        <w:tc>
          <w:tcPr>
            <w:tcW w:w="3297" w:type="dxa"/>
          </w:tcPr>
          <w:p w:rsidR="00686FBF" w:rsidRPr="0076795E" w:rsidRDefault="00686FBF" w:rsidP="0076795E">
            <w:pPr>
              <w:pStyle w:val="aff0"/>
              <w:jc w:val="center"/>
              <w:rPr>
                <w:color w:val="000000"/>
                <w:szCs w:val="24"/>
              </w:rPr>
            </w:pPr>
            <w:r w:rsidRPr="0076795E">
              <w:rPr>
                <w:color w:val="000000"/>
                <w:szCs w:val="24"/>
              </w:rPr>
              <w:t xml:space="preserve">Ширина прибрежной полосы, </w:t>
            </w:r>
            <w:r w:rsidRPr="0076795E">
              <w:rPr>
                <w:i/>
                <w:color w:val="000000"/>
                <w:szCs w:val="24"/>
              </w:rPr>
              <w:t>м</w:t>
            </w:r>
          </w:p>
        </w:tc>
      </w:tr>
      <w:tr w:rsidR="00686FBF" w:rsidRPr="0076795E">
        <w:trPr>
          <w:trHeight w:val="99"/>
          <w:jc w:val="center"/>
        </w:trPr>
        <w:tc>
          <w:tcPr>
            <w:tcW w:w="993" w:type="dxa"/>
          </w:tcPr>
          <w:p w:rsidR="00686FBF" w:rsidRPr="0076795E" w:rsidRDefault="00686FBF" w:rsidP="0076795E">
            <w:pPr>
              <w:pStyle w:val="aff0"/>
              <w:ind w:firstLine="567"/>
              <w:jc w:val="center"/>
              <w:rPr>
                <w:color w:val="000000"/>
                <w:szCs w:val="24"/>
              </w:rPr>
            </w:pPr>
            <w:r w:rsidRPr="0076795E">
              <w:rPr>
                <w:color w:val="000000"/>
                <w:szCs w:val="24"/>
              </w:rPr>
              <w:t>1.</w:t>
            </w:r>
          </w:p>
        </w:tc>
        <w:tc>
          <w:tcPr>
            <w:tcW w:w="5599" w:type="dxa"/>
          </w:tcPr>
          <w:p w:rsidR="00686FBF" w:rsidRPr="0076795E" w:rsidRDefault="00686FBF" w:rsidP="0076795E">
            <w:pPr>
              <w:pStyle w:val="aff0"/>
              <w:ind w:firstLine="567"/>
              <w:jc w:val="center"/>
              <w:rPr>
                <w:color w:val="000000"/>
                <w:szCs w:val="24"/>
              </w:rPr>
            </w:pPr>
            <w:r w:rsidRPr="0076795E">
              <w:rPr>
                <w:color w:val="000000"/>
                <w:szCs w:val="24"/>
              </w:rPr>
              <w:t>Обратный и нулевой уклон</w:t>
            </w:r>
          </w:p>
        </w:tc>
        <w:tc>
          <w:tcPr>
            <w:tcW w:w="3297" w:type="dxa"/>
          </w:tcPr>
          <w:p w:rsidR="00686FBF" w:rsidRPr="0076795E" w:rsidRDefault="00686FBF" w:rsidP="0076795E">
            <w:pPr>
              <w:pStyle w:val="aff0"/>
              <w:ind w:left="530" w:firstLine="567"/>
              <w:jc w:val="center"/>
              <w:rPr>
                <w:color w:val="000000"/>
                <w:szCs w:val="24"/>
              </w:rPr>
            </w:pPr>
            <w:r w:rsidRPr="0076795E">
              <w:rPr>
                <w:color w:val="000000"/>
                <w:szCs w:val="24"/>
              </w:rPr>
              <w:t>30</w:t>
            </w:r>
          </w:p>
        </w:tc>
      </w:tr>
      <w:tr w:rsidR="00686FBF" w:rsidRPr="0076795E">
        <w:trPr>
          <w:trHeight w:val="99"/>
          <w:jc w:val="center"/>
        </w:trPr>
        <w:tc>
          <w:tcPr>
            <w:tcW w:w="993" w:type="dxa"/>
          </w:tcPr>
          <w:p w:rsidR="00686FBF" w:rsidRPr="0076795E" w:rsidRDefault="00686FBF" w:rsidP="0076795E">
            <w:pPr>
              <w:pStyle w:val="aff0"/>
              <w:ind w:firstLine="567"/>
              <w:jc w:val="center"/>
              <w:rPr>
                <w:color w:val="000000"/>
                <w:szCs w:val="24"/>
              </w:rPr>
            </w:pPr>
            <w:r w:rsidRPr="0076795E">
              <w:rPr>
                <w:color w:val="000000"/>
                <w:szCs w:val="24"/>
              </w:rPr>
              <w:t>2.</w:t>
            </w:r>
          </w:p>
        </w:tc>
        <w:tc>
          <w:tcPr>
            <w:tcW w:w="5599" w:type="dxa"/>
          </w:tcPr>
          <w:p w:rsidR="00686FBF" w:rsidRPr="0076795E" w:rsidRDefault="00686FBF" w:rsidP="0076795E">
            <w:pPr>
              <w:pStyle w:val="aff0"/>
              <w:ind w:firstLine="567"/>
              <w:jc w:val="center"/>
              <w:rPr>
                <w:color w:val="000000"/>
                <w:szCs w:val="24"/>
              </w:rPr>
            </w:pPr>
            <w:r w:rsidRPr="0076795E">
              <w:rPr>
                <w:color w:val="000000"/>
                <w:szCs w:val="24"/>
              </w:rPr>
              <w:t>До 3°</w:t>
            </w:r>
          </w:p>
        </w:tc>
        <w:tc>
          <w:tcPr>
            <w:tcW w:w="3297" w:type="dxa"/>
          </w:tcPr>
          <w:p w:rsidR="00686FBF" w:rsidRPr="0076795E" w:rsidRDefault="00686FBF" w:rsidP="0076795E">
            <w:pPr>
              <w:pStyle w:val="aff0"/>
              <w:ind w:left="530" w:firstLine="567"/>
              <w:jc w:val="center"/>
              <w:rPr>
                <w:color w:val="000000"/>
                <w:szCs w:val="24"/>
              </w:rPr>
            </w:pPr>
            <w:r w:rsidRPr="0076795E">
              <w:rPr>
                <w:color w:val="000000"/>
                <w:szCs w:val="24"/>
              </w:rPr>
              <w:t>40</w:t>
            </w:r>
          </w:p>
        </w:tc>
      </w:tr>
      <w:tr w:rsidR="00686FBF" w:rsidRPr="0076795E">
        <w:trPr>
          <w:trHeight w:val="99"/>
          <w:jc w:val="center"/>
        </w:trPr>
        <w:tc>
          <w:tcPr>
            <w:tcW w:w="993" w:type="dxa"/>
          </w:tcPr>
          <w:p w:rsidR="00686FBF" w:rsidRPr="0076795E" w:rsidRDefault="00686FBF" w:rsidP="0076795E">
            <w:pPr>
              <w:pStyle w:val="aff0"/>
              <w:ind w:firstLine="567"/>
              <w:jc w:val="center"/>
              <w:rPr>
                <w:color w:val="000000"/>
                <w:szCs w:val="24"/>
              </w:rPr>
            </w:pPr>
            <w:r w:rsidRPr="0076795E">
              <w:rPr>
                <w:color w:val="000000"/>
                <w:szCs w:val="24"/>
              </w:rPr>
              <w:t>3.</w:t>
            </w:r>
          </w:p>
        </w:tc>
        <w:tc>
          <w:tcPr>
            <w:tcW w:w="5599" w:type="dxa"/>
          </w:tcPr>
          <w:p w:rsidR="00686FBF" w:rsidRPr="0076795E" w:rsidRDefault="00686FBF" w:rsidP="0076795E">
            <w:pPr>
              <w:pStyle w:val="aff0"/>
              <w:ind w:firstLine="567"/>
              <w:jc w:val="center"/>
              <w:rPr>
                <w:color w:val="000000"/>
                <w:szCs w:val="24"/>
              </w:rPr>
            </w:pPr>
            <w:r w:rsidRPr="0076795E">
              <w:rPr>
                <w:color w:val="000000"/>
                <w:szCs w:val="24"/>
              </w:rPr>
              <w:t>3° и более</w:t>
            </w:r>
          </w:p>
        </w:tc>
        <w:tc>
          <w:tcPr>
            <w:tcW w:w="3297" w:type="dxa"/>
          </w:tcPr>
          <w:p w:rsidR="00686FBF" w:rsidRPr="0076795E" w:rsidRDefault="00686FBF" w:rsidP="0076795E">
            <w:pPr>
              <w:pStyle w:val="aff0"/>
              <w:ind w:left="530" w:firstLine="567"/>
              <w:jc w:val="center"/>
              <w:rPr>
                <w:color w:val="000000"/>
                <w:szCs w:val="24"/>
              </w:rPr>
            </w:pPr>
            <w:r w:rsidRPr="0076795E">
              <w:rPr>
                <w:color w:val="000000"/>
                <w:szCs w:val="24"/>
              </w:rPr>
              <w:t>50</w:t>
            </w:r>
          </w:p>
        </w:tc>
      </w:tr>
    </w:tbl>
    <w:p w:rsidR="00686FBF" w:rsidRPr="00CA0C0E" w:rsidRDefault="00686FBF" w:rsidP="00686FBF">
      <w:pPr>
        <w:ind w:firstLine="567"/>
        <w:rPr>
          <w:color w:val="000000"/>
          <w:sz w:val="24"/>
          <w:szCs w:val="24"/>
        </w:rPr>
      </w:pPr>
    </w:p>
    <w:p w:rsidR="00686FBF" w:rsidRPr="00E5245E" w:rsidRDefault="0076795E" w:rsidP="0076795E">
      <w:pPr>
        <w:rPr>
          <w:sz w:val="24"/>
          <w:szCs w:val="24"/>
        </w:rPr>
      </w:pPr>
      <w:r>
        <w:rPr>
          <w:color w:val="000000"/>
          <w:sz w:val="24"/>
          <w:szCs w:val="24"/>
        </w:rPr>
        <w:tab/>
      </w:r>
      <w:r w:rsidR="00686FBF" w:rsidRPr="00CA0C0E">
        <w:rPr>
          <w:color w:val="000000"/>
          <w:sz w:val="24"/>
          <w:szCs w:val="24"/>
        </w:rPr>
        <w:t xml:space="preserve">В границах </w:t>
      </w:r>
      <w:r w:rsidR="00686FBF" w:rsidRPr="00CA0C0E">
        <w:rPr>
          <w:b/>
          <w:color w:val="000000"/>
          <w:sz w:val="24"/>
          <w:szCs w:val="24"/>
        </w:rPr>
        <w:t>водоохранных зон</w:t>
      </w:r>
      <w:r w:rsidR="00686FBF">
        <w:rPr>
          <w:b/>
          <w:color w:val="000000"/>
          <w:sz w:val="24"/>
          <w:szCs w:val="24"/>
        </w:rPr>
        <w:t xml:space="preserve">   </w:t>
      </w:r>
      <w:r w:rsidR="00686FBF" w:rsidRPr="00CA0C0E">
        <w:rPr>
          <w:sz w:val="24"/>
          <w:szCs w:val="24"/>
        </w:rPr>
        <w:t xml:space="preserve"> (в соо</w:t>
      </w:r>
      <w:r w:rsidR="00686FBF">
        <w:rPr>
          <w:sz w:val="24"/>
          <w:szCs w:val="24"/>
        </w:rPr>
        <w:t xml:space="preserve">тветствии с Водным кодексом РФ) </w:t>
      </w:r>
      <w:r w:rsidR="00686FBF">
        <w:rPr>
          <w:b/>
          <w:color w:val="000000"/>
          <w:sz w:val="24"/>
          <w:szCs w:val="24"/>
        </w:rPr>
        <w:t xml:space="preserve"> </w:t>
      </w:r>
      <w:r w:rsidR="00686FBF" w:rsidRPr="00CA0C0E">
        <w:rPr>
          <w:color w:val="000000"/>
          <w:sz w:val="24"/>
          <w:szCs w:val="24"/>
        </w:rPr>
        <w:t xml:space="preserve"> запрещается:</w:t>
      </w:r>
    </w:p>
    <w:p w:rsidR="00686FBF" w:rsidRPr="00CA0C0E" w:rsidRDefault="00686FBF" w:rsidP="0076795E">
      <w:pPr>
        <w:pStyle w:val="aff8"/>
        <w:widowControl w:val="0"/>
        <w:numPr>
          <w:ilvl w:val="0"/>
          <w:numId w:val="84"/>
        </w:numPr>
        <w:tabs>
          <w:tab w:val="clear" w:pos="720"/>
          <w:tab w:val="num" w:pos="0"/>
          <w:tab w:val="num" w:pos="1440"/>
        </w:tabs>
        <w:autoSpaceDE w:val="0"/>
        <w:autoSpaceDN w:val="0"/>
        <w:adjustRightInd w:val="0"/>
        <w:ind w:left="0" w:firstLine="709"/>
        <w:jc w:val="both"/>
      </w:pPr>
      <w:r w:rsidRPr="00CA0C0E">
        <w:t>использование сточных вод для удобрения почв;</w:t>
      </w:r>
    </w:p>
    <w:p w:rsidR="00686FBF" w:rsidRPr="00CA0C0E" w:rsidRDefault="00686FBF" w:rsidP="0076795E">
      <w:pPr>
        <w:pStyle w:val="aff8"/>
        <w:widowControl w:val="0"/>
        <w:numPr>
          <w:ilvl w:val="0"/>
          <w:numId w:val="84"/>
        </w:numPr>
        <w:tabs>
          <w:tab w:val="clear" w:pos="720"/>
          <w:tab w:val="num" w:pos="0"/>
          <w:tab w:val="num" w:pos="1440"/>
        </w:tabs>
        <w:autoSpaceDE w:val="0"/>
        <w:autoSpaceDN w:val="0"/>
        <w:adjustRightInd w:val="0"/>
        <w:ind w:left="0" w:firstLine="709"/>
        <w:jc w:val="both"/>
      </w:pPr>
      <w:r w:rsidRPr="00CA0C0E">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86FBF" w:rsidRPr="00CA0C0E" w:rsidRDefault="00686FBF" w:rsidP="0076795E">
      <w:pPr>
        <w:pStyle w:val="aff8"/>
        <w:widowControl w:val="0"/>
        <w:numPr>
          <w:ilvl w:val="0"/>
          <w:numId w:val="84"/>
        </w:numPr>
        <w:tabs>
          <w:tab w:val="clear" w:pos="720"/>
          <w:tab w:val="num" w:pos="0"/>
          <w:tab w:val="num" w:pos="1440"/>
        </w:tabs>
        <w:autoSpaceDE w:val="0"/>
        <w:autoSpaceDN w:val="0"/>
        <w:adjustRightInd w:val="0"/>
        <w:ind w:left="0" w:firstLine="709"/>
        <w:jc w:val="both"/>
      </w:pPr>
      <w:r w:rsidRPr="00CA0C0E">
        <w:t>осуществление авиационных мер по борьбе с вредителями и болезнями раст</w:t>
      </w:r>
      <w:r w:rsidRPr="00CA0C0E">
        <w:t>е</w:t>
      </w:r>
      <w:r w:rsidRPr="00CA0C0E">
        <w:t>ний;</w:t>
      </w:r>
    </w:p>
    <w:p w:rsidR="00686FBF" w:rsidRPr="0076795E" w:rsidRDefault="00686FBF" w:rsidP="0076795E">
      <w:pPr>
        <w:pStyle w:val="aff8"/>
        <w:widowControl w:val="0"/>
        <w:numPr>
          <w:ilvl w:val="0"/>
          <w:numId w:val="84"/>
        </w:numPr>
        <w:tabs>
          <w:tab w:val="clear" w:pos="720"/>
          <w:tab w:val="num" w:pos="0"/>
          <w:tab w:val="num" w:pos="1440"/>
        </w:tabs>
        <w:autoSpaceDE w:val="0"/>
        <w:autoSpaceDN w:val="0"/>
        <w:adjustRightInd w:val="0"/>
        <w:ind w:left="0" w:firstLine="709"/>
        <w:jc w:val="both"/>
      </w:pPr>
      <w:r w:rsidRPr="00CA0C0E">
        <w:t>движение и стоянка транспортных средств (кроме специальных), за исключением их движения по дорогам, и стоянки на дорогах и в специально оборудованных местах, имеющих твёрдое покрытие.</w:t>
      </w:r>
    </w:p>
    <w:p w:rsidR="00686FBF" w:rsidRPr="00CA0C0E" w:rsidRDefault="00686FBF" w:rsidP="0076795E">
      <w:pPr>
        <w:jc w:val="both"/>
        <w:rPr>
          <w:color w:val="000000"/>
          <w:sz w:val="24"/>
          <w:szCs w:val="24"/>
        </w:rPr>
      </w:pPr>
      <w:r w:rsidRPr="00CA0C0E">
        <w:rPr>
          <w:color w:val="000000"/>
          <w:sz w:val="24"/>
          <w:szCs w:val="24"/>
        </w:rPr>
        <w:t xml:space="preserve">      </w:t>
      </w:r>
      <w:r w:rsidR="0076795E">
        <w:rPr>
          <w:color w:val="000000"/>
          <w:sz w:val="24"/>
          <w:szCs w:val="24"/>
        </w:rPr>
        <w:tab/>
      </w:r>
      <w:r w:rsidRPr="00CA0C0E">
        <w:rPr>
          <w:sz w:val="24"/>
          <w:szCs w:val="24"/>
        </w:rPr>
        <w:t xml:space="preserve">В пределах </w:t>
      </w:r>
      <w:r w:rsidRPr="00CA0C0E">
        <w:rPr>
          <w:b/>
          <w:sz w:val="24"/>
          <w:szCs w:val="24"/>
        </w:rPr>
        <w:t>защитных прибрежных полос</w:t>
      </w:r>
      <w:r w:rsidRPr="00CA0C0E">
        <w:rPr>
          <w:sz w:val="24"/>
          <w:szCs w:val="24"/>
        </w:rPr>
        <w:t xml:space="preserve"> дополнительно к ограничениям, перечисленным выше</w:t>
      </w:r>
      <w:r w:rsidR="00722D09">
        <w:rPr>
          <w:sz w:val="24"/>
          <w:szCs w:val="24"/>
        </w:rPr>
        <w:t>, запрещается:  распашка земель,</w:t>
      </w:r>
      <w:r w:rsidRPr="00CA0C0E">
        <w:rPr>
          <w:sz w:val="24"/>
          <w:szCs w:val="24"/>
        </w:rPr>
        <w:t xml:space="preserve"> применение удобрений, складирование отвалов размываемых грунтов,  выпас и организация летних лагерей скота,  установка сезонных палаточных городков, размещение дачных и садово-огородных участков, выделение участков под индивидуальное строительство, </w:t>
      </w:r>
      <w:r w:rsidRPr="00CA0C0E">
        <w:rPr>
          <w:color w:val="000000"/>
          <w:sz w:val="24"/>
          <w:szCs w:val="24"/>
        </w:rPr>
        <w:t xml:space="preserve">движение автотранспорта, кроме автомобилей специального назначения. </w:t>
      </w:r>
    </w:p>
    <w:p w:rsidR="00686FBF" w:rsidRPr="0076795E" w:rsidRDefault="00722D09" w:rsidP="0076795E">
      <w:pPr>
        <w:jc w:val="both"/>
        <w:outlineLvl w:val="1"/>
        <w:rPr>
          <w:color w:val="000000"/>
          <w:sz w:val="24"/>
          <w:szCs w:val="24"/>
        </w:rPr>
      </w:pPr>
      <w:r>
        <w:rPr>
          <w:color w:val="000000"/>
          <w:sz w:val="24"/>
          <w:szCs w:val="24"/>
        </w:rPr>
        <w:tab/>
      </w:r>
      <w:r w:rsidR="00686FBF" w:rsidRPr="00CA0C0E">
        <w:rPr>
          <w:color w:val="000000"/>
          <w:sz w:val="24"/>
          <w:szCs w:val="24"/>
        </w:rPr>
        <w:t>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w:t>
      </w:r>
      <w:r w:rsidR="00686FBF">
        <w:rPr>
          <w:color w:val="000000"/>
          <w:sz w:val="24"/>
          <w:szCs w:val="24"/>
        </w:rPr>
        <w:t>.</w:t>
      </w:r>
    </w:p>
    <w:p w:rsidR="00686FBF" w:rsidRPr="00CA0C0E" w:rsidRDefault="00686FBF" w:rsidP="00686FBF">
      <w:pPr>
        <w:ind w:firstLine="709"/>
        <w:jc w:val="both"/>
        <w:rPr>
          <w:sz w:val="24"/>
          <w:szCs w:val="24"/>
        </w:rPr>
      </w:pPr>
      <w:r w:rsidRPr="00CA0C0E">
        <w:rPr>
          <w:sz w:val="24"/>
          <w:szCs w:val="24"/>
          <w:lang/>
        </w:rPr>
        <w:t>Ниже представлены основные факторы, которые определяют систему планировочных ограни</w:t>
      </w:r>
      <w:r w:rsidRPr="00CA0C0E">
        <w:rPr>
          <w:sz w:val="24"/>
          <w:szCs w:val="24"/>
        </w:rPr>
        <w:t>чений, задают и уточняют конкретные регламенты хозяйственной деятельности на те</w:t>
      </w:r>
      <w:r w:rsidRPr="00CA0C0E">
        <w:rPr>
          <w:sz w:val="24"/>
          <w:szCs w:val="24"/>
        </w:rPr>
        <w:t>р</w:t>
      </w:r>
      <w:r w:rsidRPr="00CA0C0E">
        <w:rPr>
          <w:sz w:val="24"/>
          <w:szCs w:val="24"/>
        </w:rPr>
        <w:t>р</w:t>
      </w:r>
      <w:r w:rsidRPr="00CA0C0E">
        <w:rPr>
          <w:sz w:val="24"/>
          <w:szCs w:val="24"/>
          <w:lang/>
        </w:rPr>
        <w:t xml:space="preserve">итории муниципального образования </w:t>
      </w:r>
      <w:r w:rsidRPr="00CA0C0E">
        <w:rPr>
          <w:sz w:val="24"/>
          <w:szCs w:val="24"/>
        </w:rPr>
        <w:t>для планируемого размещения объектов капитального строительства местного значения.</w:t>
      </w:r>
    </w:p>
    <w:p w:rsidR="00686FBF" w:rsidRPr="00F26087" w:rsidRDefault="00686FBF" w:rsidP="00686FBF">
      <w:pPr>
        <w:numPr>
          <w:ilvl w:val="1"/>
          <w:numId w:val="32"/>
        </w:numPr>
        <w:spacing w:line="360" w:lineRule="auto"/>
        <w:jc w:val="both"/>
        <w:rPr>
          <w:b/>
          <w:i/>
          <w:color w:val="000000"/>
          <w:sz w:val="24"/>
          <w:szCs w:val="24"/>
        </w:rPr>
      </w:pPr>
      <w:r w:rsidRPr="00F26087">
        <w:rPr>
          <w:b/>
          <w:i/>
          <w:color w:val="000000"/>
          <w:sz w:val="24"/>
          <w:szCs w:val="24"/>
        </w:rPr>
        <w:t>Зоны санитарной охраны источников водоснабжения</w:t>
      </w:r>
    </w:p>
    <w:p w:rsidR="00686FBF" w:rsidRPr="00CA0C0E" w:rsidRDefault="0076795E" w:rsidP="0076795E">
      <w:pPr>
        <w:ind w:firstLine="567"/>
        <w:jc w:val="both"/>
        <w:rPr>
          <w:color w:val="000000"/>
          <w:sz w:val="24"/>
          <w:szCs w:val="24"/>
        </w:rPr>
      </w:pPr>
      <w:r>
        <w:rPr>
          <w:b/>
          <w:color w:val="000000"/>
          <w:sz w:val="24"/>
          <w:szCs w:val="24"/>
        </w:rPr>
        <w:tab/>
      </w:r>
      <w:r w:rsidR="00686FBF" w:rsidRPr="00CA0C0E">
        <w:rPr>
          <w:b/>
          <w:color w:val="000000"/>
          <w:sz w:val="24"/>
          <w:szCs w:val="24"/>
        </w:rPr>
        <w:t>Зоны санитарной охраны</w:t>
      </w:r>
      <w:r w:rsidR="00686FBF">
        <w:rPr>
          <w:b/>
          <w:color w:val="000000"/>
          <w:sz w:val="24"/>
          <w:szCs w:val="24"/>
        </w:rPr>
        <w:t xml:space="preserve"> источников водоснабжения</w:t>
      </w:r>
      <w:r w:rsidR="00686FBF" w:rsidRPr="00CA0C0E">
        <w:rPr>
          <w:color w:val="000000"/>
          <w:sz w:val="24"/>
          <w:szCs w:val="24"/>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686FBF" w:rsidRPr="00CA0C0E" w:rsidRDefault="0076795E" w:rsidP="0076795E">
      <w:pPr>
        <w:ind w:firstLine="567"/>
        <w:jc w:val="both"/>
        <w:rPr>
          <w:color w:val="000000"/>
          <w:sz w:val="24"/>
          <w:szCs w:val="24"/>
        </w:rPr>
      </w:pPr>
      <w:r>
        <w:rPr>
          <w:color w:val="000000"/>
          <w:sz w:val="24"/>
          <w:szCs w:val="24"/>
        </w:rPr>
        <w:tab/>
      </w:r>
      <w:r w:rsidR="00686FBF" w:rsidRPr="00CA0C0E">
        <w:rPr>
          <w:color w:val="000000"/>
          <w:sz w:val="24"/>
          <w:szCs w:val="24"/>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686FBF" w:rsidRPr="00CA0C0E" w:rsidRDefault="0076795E" w:rsidP="0076795E">
      <w:pPr>
        <w:ind w:firstLine="567"/>
        <w:jc w:val="both"/>
        <w:rPr>
          <w:color w:val="000000"/>
          <w:sz w:val="24"/>
          <w:szCs w:val="24"/>
        </w:rPr>
      </w:pPr>
      <w:r>
        <w:rPr>
          <w:b/>
          <w:color w:val="000000"/>
          <w:sz w:val="24"/>
          <w:szCs w:val="24"/>
        </w:rPr>
        <w:tab/>
      </w:r>
      <w:r w:rsidR="00686FBF" w:rsidRPr="00CA0C0E">
        <w:rPr>
          <w:b/>
          <w:color w:val="000000"/>
          <w:sz w:val="24"/>
          <w:szCs w:val="24"/>
        </w:rPr>
        <w:t xml:space="preserve">Границы первого пояса </w:t>
      </w:r>
      <w:r w:rsidR="00686FBF" w:rsidRPr="00CA0C0E">
        <w:rPr>
          <w:color w:val="000000"/>
          <w:sz w:val="24"/>
          <w:szCs w:val="24"/>
        </w:rPr>
        <w:t xml:space="preserve">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00686FBF" w:rsidRPr="00CA0C0E">
          <w:rPr>
            <w:color w:val="000000"/>
            <w:sz w:val="24"/>
            <w:szCs w:val="24"/>
          </w:rPr>
          <w:t>200 м</w:t>
        </w:r>
      </w:smartTag>
      <w:r w:rsidR="00686FBF" w:rsidRPr="00CA0C0E">
        <w:rPr>
          <w:color w:val="000000"/>
          <w:sz w:val="24"/>
          <w:szCs w:val="24"/>
        </w:rPr>
        <w:t xml:space="preserve"> от водозабора; вниз по течению – не менее </w:t>
      </w:r>
      <w:smartTag w:uri="urn:schemas-microsoft-com:office:smarttags" w:element="metricconverter">
        <w:smartTagPr>
          <w:attr w:name="ProductID" w:val="100 м"/>
        </w:smartTagPr>
        <w:r w:rsidR="00686FBF" w:rsidRPr="00CA0C0E">
          <w:rPr>
            <w:color w:val="000000"/>
            <w:sz w:val="24"/>
            <w:szCs w:val="24"/>
          </w:rPr>
          <w:t>100 м</w:t>
        </w:r>
      </w:smartTag>
      <w:r w:rsidR="00686FBF" w:rsidRPr="00CA0C0E">
        <w:rPr>
          <w:color w:val="000000"/>
          <w:sz w:val="24"/>
          <w:szCs w:val="24"/>
        </w:rPr>
        <w:t xml:space="preserve"> от водозабора; по прилегающему к водозабору берегу – не менее </w:t>
      </w:r>
      <w:smartTag w:uri="urn:schemas-microsoft-com:office:smarttags" w:element="metricconverter">
        <w:smartTagPr>
          <w:attr w:name="ProductID" w:val="100 м"/>
        </w:smartTagPr>
        <w:r w:rsidR="00686FBF" w:rsidRPr="00CA0C0E">
          <w:rPr>
            <w:color w:val="000000"/>
            <w:sz w:val="24"/>
            <w:szCs w:val="24"/>
          </w:rPr>
          <w:t>100 м</w:t>
        </w:r>
      </w:smartTag>
      <w:r w:rsidR="00686FBF" w:rsidRPr="00CA0C0E">
        <w:rPr>
          <w:color w:val="000000"/>
          <w:sz w:val="24"/>
          <w:szCs w:val="24"/>
        </w:rPr>
        <w:t xml:space="preserve"> от линии уреза воды летне-осенней межени.</w:t>
      </w:r>
    </w:p>
    <w:p w:rsidR="00686FBF" w:rsidRPr="00CA0C0E" w:rsidRDefault="0076795E" w:rsidP="0076795E">
      <w:pPr>
        <w:ind w:firstLine="567"/>
        <w:jc w:val="both"/>
        <w:rPr>
          <w:color w:val="000000"/>
          <w:sz w:val="24"/>
          <w:szCs w:val="24"/>
        </w:rPr>
      </w:pPr>
      <w:r>
        <w:rPr>
          <w:b/>
          <w:color w:val="000000"/>
          <w:sz w:val="24"/>
          <w:szCs w:val="24"/>
        </w:rPr>
        <w:tab/>
      </w:r>
      <w:r w:rsidR="00686FBF" w:rsidRPr="00CA0C0E">
        <w:rPr>
          <w:b/>
          <w:color w:val="000000"/>
          <w:sz w:val="24"/>
          <w:szCs w:val="24"/>
        </w:rPr>
        <w:t>Границы второго пояса</w:t>
      </w:r>
      <w:r w:rsidR="00686FBF" w:rsidRPr="00CA0C0E">
        <w:rPr>
          <w:color w:val="000000"/>
          <w:sz w:val="24"/>
          <w:szCs w:val="24"/>
        </w:rPr>
        <w:t xml:space="preserve"> устанавливаются: вверх по течению – по расчёту; вниз по течению – не менее </w:t>
      </w:r>
      <w:smartTag w:uri="urn:schemas-microsoft-com:office:smarttags" w:element="metricconverter">
        <w:smartTagPr>
          <w:attr w:name="ProductID" w:val="250 м"/>
        </w:smartTagPr>
        <w:r w:rsidR="00686FBF" w:rsidRPr="00CA0C0E">
          <w:rPr>
            <w:color w:val="000000"/>
            <w:sz w:val="24"/>
            <w:szCs w:val="24"/>
          </w:rPr>
          <w:t>250 м</w:t>
        </w:r>
      </w:smartTag>
      <w:r w:rsidR="00686FBF" w:rsidRPr="00CA0C0E">
        <w:rPr>
          <w:color w:val="000000"/>
          <w:sz w:val="24"/>
          <w:szCs w:val="24"/>
        </w:rPr>
        <w:t xml:space="preserve">; боковые, не менее: при равнинном рельефе  - </w:t>
      </w:r>
      <w:smartTag w:uri="urn:schemas-microsoft-com:office:smarttags" w:element="metricconverter">
        <w:smartTagPr>
          <w:attr w:name="ProductID" w:val="500 м"/>
        </w:smartTagPr>
        <w:r w:rsidR="00686FBF" w:rsidRPr="00CA0C0E">
          <w:rPr>
            <w:color w:val="000000"/>
            <w:sz w:val="24"/>
            <w:szCs w:val="24"/>
          </w:rPr>
          <w:t>500 м</w:t>
        </w:r>
      </w:smartTag>
      <w:r w:rsidR="00686FBF" w:rsidRPr="00CA0C0E">
        <w:rPr>
          <w:color w:val="000000"/>
          <w:sz w:val="24"/>
          <w:szCs w:val="24"/>
        </w:rPr>
        <w:t xml:space="preserve">, при пологом склоне – </w:t>
      </w:r>
      <w:smartTag w:uri="urn:schemas-microsoft-com:office:smarttags" w:element="metricconverter">
        <w:smartTagPr>
          <w:attr w:name="ProductID" w:val="750 м"/>
        </w:smartTagPr>
        <w:r w:rsidR="00686FBF" w:rsidRPr="00CA0C0E">
          <w:rPr>
            <w:color w:val="000000"/>
            <w:sz w:val="24"/>
            <w:szCs w:val="24"/>
          </w:rPr>
          <w:t>750 м</w:t>
        </w:r>
      </w:smartTag>
      <w:r w:rsidR="00686FBF" w:rsidRPr="00CA0C0E">
        <w:rPr>
          <w:color w:val="000000"/>
          <w:sz w:val="24"/>
          <w:szCs w:val="24"/>
        </w:rPr>
        <w:t xml:space="preserve">, при крутом склоне – </w:t>
      </w:r>
      <w:smartTag w:uri="urn:schemas-microsoft-com:office:smarttags" w:element="metricconverter">
        <w:smartTagPr>
          <w:attr w:name="ProductID" w:val="1 000 м"/>
        </w:smartTagPr>
        <w:r w:rsidR="00686FBF" w:rsidRPr="00CA0C0E">
          <w:rPr>
            <w:color w:val="000000"/>
            <w:sz w:val="24"/>
            <w:szCs w:val="24"/>
          </w:rPr>
          <w:t>1 000 м</w:t>
        </w:r>
      </w:smartTag>
      <w:r w:rsidR="00686FBF" w:rsidRPr="00CA0C0E">
        <w:rPr>
          <w:color w:val="000000"/>
          <w:sz w:val="24"/>
          <w:szCs w:val="24"/>
        </w:rPr>
        <w:t>.</w:t>
      </w:r>
    </w:p>
    <w:p w:rsidR="00686FBF" w:rsidRPr="00CA0C0E" w:rsidRDefault="0076795E" w:rsidP="0076795E">
      <w:pPr>
        <w:ind w:firstLine="567"/>
        <w:jc w:val="both"/>
        <w:rPr>
          <w:color w:val="000000"/>
          <w:sz w:val="24"/>
          <w:szCs w:val="24"/>
        </w:rPr>
      </w:pPr>
      <w:r>
        <w:rPr>
          <w:b/>
          <w:color w:val="000000"/>
          <w:sz w:val="24"/>
          <w:szCs w:val="24"/>
        </w:rPr>
        <w:tab/>
      </w:r>
      <w:r w:rsidR="00686FBF" w:rsidRPr="00CA0C0E">
        <w:rPr>
          <w:b/>
          <w:color w:val="000000"/>
          <w:sz w:val="24"/>
          <w:szCs w:val="24"/>
        </w:rPr>
        <w:t>Границы третьего пояса</w:t>
      </w:r>
      <w:r w:rsidR="00686FBF" w:rsidRPr="00CA0C0E">
        <w:rPr>
          <w:color w:val="000000"/>
          <w:sz w:val="24"/>
          <w:szCs w:val="24"/>
        </w:rPr>
        <w:t xml:space="preserve"> совпадают с границами второго.</w:t>
      </w:r>
    </w:p>
    <w:p w:rsidR="00686FBF" w:rsidRPr="00CA0C0E" w:rsidRDefault="0076795E" w:rsidP="0076795E">
      <w:pPr>
        <w:ind w:firstLine="567"/>
        <w:jc w:val="both"/>
        <w:rPr>
          <w:color w:val="000000"/>
          <w:sz w:val="24"/>
          <w:szCs w:val="24"/>
        </w:rPr>
      </w:pPr>
      <w:r>
        <w:rPr>
          <w:color w:val="000000"/>
          <w:sz w:val="24"/>
          <w:szCs w:val="24"/>
        </w:rPr>
        <w:tab/>
      </w:r>
      <w:r w:rsidR="00686FBF" w:rsidRPr="00CA0C0E">
        <w:rPr>
          <w:color w:val="000000"/>
          <w:sz w:val="24"/>
          <w:szCs w:val="24"/>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686FBF" w:rsidRDefault="0076795E" w:rsidP="0076795E">
      <w:pPr>
        <w:ind w:firstLine="567"/>
        <w:jc w:val="both"/>
        <w:rPr>
          <w:color w:val="000000"/>
          <w:sz w:val="24"/>
          <w:szCs w:val="24"/>
        </w:rPr>
      </w:pPr>
      <w:r>
        <w:rPr>
          <w:color w:val="000000"/>
          <w:sz w:val="24"/>
          <w:szCs w:val="24"/>
        </w:rPr>
        <w:tab/>
      </w:r>
      <w:r w:rsidR="00686FBF" w:rsidRPr="00CA0C0E">
        <w:rPr>
          <w:color w:val="000000"/>
          <w:sz w:val="24"/>
          <w:szCs w:val="24"/>
        </w:rPr>
        <w:t>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промстоков и других объектов, обуславливающих химическое загрязнение подземных вод. Запрещается подземное складирование ТБО и разработка недр.</w:t>
      </w:r>
    </w:p>
    <w:p w:rsidR="001C4FC0" w:rsidRPr="00CA0C0E" w:rsidRDefault="001C4FC0" w:rsidP="0076795E">
      <w:pPr>
        <w:ind w:firstLine="567"/>
        <w:jc w:val="both"/>
        <w:rPr>
          <w:color w:val="000000"/>
          <w:sz w:val="24"/>
          <w:szCs w:val="24"/>
        </w:rPr>
      </w:pPr>
    </w:p>
    <w:p w:rsidR="00686FBF" w:rsidRPr="00CA0C0E" w:rsidRDefault="00686FBF" w:rsidP="0076795E">
      <w:pPr>
        <w:numPr>
          <w:ilvl w:val="0"/>
          <w:numId w:val="31"/>
        </w:numPr>
        <w:jc w:val="both"/>
        <w:rPr>
          <w:b/>
          <w:i/>
          <w:sz w:val="24"/>
          <w:szCs w:val="24"/>
        </w:rPr>
      </w:pPr>
      <w:r w:rsidRPr="00CA0C0E">
        <w:rPr>
          <w:b/>
          <w:i/>
          <w:sz w:val="24"/>
          <w:szCs w:val="24"/>
        </w:rPr>
        <w:t>Санитарно-защитные зоны</w:t>
      </w:r>
    </w:p>
    <w:p w:rsidR="00686FBF" w:rsidRPr="00CA0C0E" w:rsidRDefault="00686FBF" w:rsidP="00686FBF">
      <w:pPr>
        <w:spacing w:before="120"/>
        <w:ind w:firstLine="709"/>
        <w:jc w:val="both"/>
        <w:rPr>
          <w:color w:val="000000"/>
          <w:sz w:val="24"/>
          <w:szCs w:val="24"/>
        </w:rPr>
      </w:pPr>
      <w:r w:rsidRPr="00CA0C0E">
        <w:rPr>
          <w:color w:val="000000"/>
          <w:sz w:val="24"/>
          <w:szCs w:val="24"/>
        </w:rPr>
        <w:t>Вокруг объектов и производств, являющихся источниками воздействия на среду обит</w:t>
      </w:r>
      <w:r w:rsidRPr="00CA0C0E">
        <w:rPr>
          <w:color w:val="000000"/>
          <w:sz w:val="24"/>
          <w:szCs w:val="24"/>
        </w:rPr>
        <w:t>а</w:t>
      </w:r>
      <w:r w:rsidRPr="00CA0C0E">
        <w:rPr>
          <w:color w:val="000000"/>
          <w:sz w:val="24"/>
          <w:szCs w:val="24"/>
        </w:rPr>
        <w:t>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w:t>
      </w:r>
      <w:r w:rsidRPr="00CA0C0E">
        <w:rPr>
          <w:color w:val="000000"/>
          <w:sz w:val="24"/>
          <w:szCs w:val="24"/>
        </w:rPr>
        <w:t>и</w:t>
      </w:r>
      <w:r w:rsidRPr="00CA0C0E">
        <w:rPr>
          <w:color w:val="000000"/>
          <w:sz w:val="24"/>
          <w:szCs w:val="24"/>
        </w:rPr>
        <w:t>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w:t>
      </w:r>
      <w:r w:rsidRPr="00CA0C0E">
        <w:rPr>
          <w:color w:val="000000"/>
          <w:sz w:val="24"/>
          <w:szCs w:val="24"/>
        </w:rPr>
        <w:t>и</w:t>
      </w:r>
      <w:r w:rsidRPr="00CA0C0E">
        <w:rPr>
          <w:color w:val="000000"/>
          <w:sz w:val="24"/>
          <w:szCs w:val="24"/>
        </w:rPr>
        <w:t>тарно-защитная зона является защитным барьером, обеспечивающим уровень безопасности населения при эксплуатации объекта в штатном режиме.</w:t>
      </w:r>
    </w:p>
    <w:p w:rsidR="00686FBF" w:rsidRPr="00CA0C0E" w:rsidRDefault="00686FBF" w:rsidP="00686FBF">
      <w:pPr>
        <w:ind w:firstLine="680"/>
        <w:jc w:val="both"/>
        <w:rPr>
          <w:color w:val="000000"/>
          <w:sz w:val="24"/>
          <w:szCs w:val="24"/>
        </w:rPr>
      </w:pPr>
      <w:r w:rsidRPr="00CA0C0E">
        <w:rPr>
          <w:color w:val="000000"/>
          <w:sz w:val="24"/>
          <w:szCs w:val="24"/>
        </w:rPr>
        <w:t>В санитарно-защитной зоне не допускается размещать: жилую застройку, включая о</w:t>
      </w:r>
      <w:r w:rsidRPr="00CA0C0E">
        <w:rPr>
          <w:color w:val="000000"/>
          <w:sz w:val="24"/>
          <w:szCs w:val="24"/>
        </w:rPr>
        <w:t>т</w:t>
      </w:r>
      <w:r w:rsidRPr="00CA0C0E">
        <w:rPr>
          <w:color w:val="000000"/>
          <w:sz w:val="24"/>
          <w:szCs w:val="24"/>
        </w:rPr>
        <w:t>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w:t>
      </w:r>
      <w:r w:rsidRPr="00CA0C0E">
        <w:rPr>
          <w:color w:val="000000"/>
          <w:sz w:val="24"/>
          <w:szCs w:val="24"/>
        </w:rPr>
        <w:t>й</w:t>
      </w:r>
      <w:r w:rsidRPr="00CA0C0E">
        <w:rPr>
          <w:color w:val="000000"/>
          <w:sz w:val="24"/>
          <w:szCs w:val="24"/>
        </w:rPr>
        <w:t>ки, коллективных или индивидуальных дачных и садово-огородных участков, а также других те</w:t>
      </w:r>
      <w:r w:rsidRPr="00CA0C0E">
        <w:rPr>
          <w:color w:val="000000"/>
          <w:sz w:val="24"/>
          <w:szCs w:val="24"/>
        </w:rPr>
        <w:t>р</w:t>
      </w:r>
      <w:r w:rsidRPr="00CA0C0E">
        <w:rPr>
          <w:color w:val="000000"/>
          <w:sz w:val="24"/>
          <w:szCs w:val="24"/>
        </w:rPr>
        <w:t>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w:t>
      </w:r>
      <w:r w:rsidRPr="00CA0C0E">
        <w:rPr>
          <w:color w:val="000000"/>
          <w:sz w:val="24"/>
          <w:szCs w:val="24"/>
        </w:rPr>
        <w:t>з</w:t>
      </w:r>
      <w:r w:rsidRPr="00CA0C0E">
        <w:rPr>
          <w:color w:val="000000"/>
          <w:sz w:val="24"/>
          <w:szCs w:val="24"/>
        </w:rPr>
        <w:t>доровительные учреждения общего пользования.</w:t>
      </w:r>
    </w:p>
    <w:p w:rsidR="00686FBF" w:rsidRPr="00CA0C0E" w:rsidRDefault="00686FBF" w:rsidP="00686FBF">
      <w:pPr>
        <w:ind w:firstLine="709"/>
        <w:jc w:val="both"/>
        <w:rPr>
          <w:sz w:val="24"/>
          <w:szCs w:val="24"/>
        </w:rPr>
      </w:pPr>
      <w:r w:rsidRPr="00CA0C0E">
        <w:rPr>
          <w:sz w:val="24"/>
          <w:szCs w:val="24"/>
          <w:lang/>
        </w:rPr>
        <w:t>Размеры СЗЗ и режимы деятельности для промышленно-коммунальных объектов устанавливаются СанПиН 2.2.1/2.1.1.1200-03 «Санитарно-защит</w:t>
      </w:r>
      <w:r w:rsidRPr="00CA0C0E">
        <w:rPr>
          <w:sz w:val="24"/>
          <w:szCs w:val="24"/>
        </w:rPr>
        <w:t>ные зоны и санитарная классиф</w:t>
      </w:r>
      <w:r w:rsidRPr="00CA0C0E">
        <w:rPr>
          <w:sz w:val="24"/>
          <w:szCs w:val="24"/>
        </w:rPr>
        <w:t>и</w:t>
      </w:r>
      <w:r w:rsidRPr="00CA0C0E">
        <w:rPr>
          <w:sz w:val="24"/>
          <w:szCs w:val="24"/>
        </w:rPr>
        <w:t>кация предприятий, сооружений и иных объектов».</w:t>
      </w:r>
    </w:p>
    <w:p w:rsidR="00686FBF" w:rsidRPr="00CA0C0E" w:rsidRDefault="00686FBF" w:rsidP="0076795E">
      <w:pPr>
        <w:ind w:firstLine="567"/>
        <w:jc w:val="both"/>
        <w:rPr>
          <w:color w:val="000000"/>
          <w:sz w:val="24"/>
          <w:szCs w:val="24"/>
        </w:rPr>
      </w:pPr>
      <w:r w:rsidRPr="00CA0C0E">
        <w:rPr>
          <w:color w:val="000000"/>
          <w:sz w:val="24"/>
          <w:szCs w:val="24"/>
        </w:rPr>
        <w:t xml:space="preserve">На территории муниципального образования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Всего классов опасности пять: </w:t>
      </w:r>
      <w:r w:rsidR="007A0B4C">
        <w:rPr>
          <w:color w:val="000000"/>
          <w:sz w:val="24"/>
          <w:szCs w:val="24"/>
          <w:lang w:val="en-US"/>
        </w:rPr>
        <w:t>I</w:t>
      </w:r>
      <w:r w:rsidRPr="00CA0C0E">
        <w:rPr>
          <w:color w:val="000000"/>
          <w:sz w:val="24"/>
          <w:szCs w:val="24"/>
        </w:rPr>
        <w:t xml:space="preserve"> класс (СЗЗ – </w:t>
      </w:r>
      <w:smartTag w:uri="urn:schemas-microsoft-com:office:smarttags" w:element="metricconverter">
        <w:smartTagPr>
          <w:attr w:name="ProductID" w:val="1 000 м"/>
        </w:smartTagPr>
        <w:r w:rsidRPr="00CA0C0E">
          <w:rPr>
            <w:color w:val="000000"/>
            <w:sz w:val="24"/>
            <w:szCs w:val="24"/>
          </w:rPr>
          <w:t>1 000 м</w:t>
        </w:r>
      </w:smartTag>
      <w:r w:rsidRPr="00CA0C0E">
        <w:rPr>
          <w:color w:val="000000"/>
          <w:sz w:val="24"/>
          <w:szCs w:val="24"/>
        </w:rPr>
        <w:t xml:space="preserve">), </w:t>
      </w:r>
      <w:r w:rsidR="007A0B4C">
        <w:rPr>
          <w:color w:val="000000"/>
          <w:sz w:val="24"/>
          <w:szCs w:val="24"/>
          <w:lang w:val="en-US"/>
        </w:rPr>
        <w:t>II</w:t>
      </w:r>
      <w:r w:rsidRPr="00CA0C0E">
        <w:rPr>
          <w:color w:val="000000"/>
          <w:sz w:val="24"/>
          <w:szCs w:val="24"/>
        </w:rPr>
        <w:t xml:space="preserve"> класс (СЗЗ – </w:t>
      </w:r>
      <w:smartTag w:uri="urn:schemas-microsoft-com:office:smarttags" w:element="metricconverter">
        <w:smartTagPr>
          <w:attr w:name="ProductID" w:val="500 м"/>
        </w:smartTagPr>
        <w:r w:rsidRPr="00CA0C0E">
          <w:rPr>
            <w:color w:val="000000"/>
            <w:sz w:val="24"/>
            <w:szCs w:val="24"/>
          </w:rPr>
          <w:t>500 м</w:t>
        </w:r>
      </w:smartTag>
      <w:r w:rsidRPr="00CA0C0E">
        <w:rPr>
          <w:color w:val="000000"/>
          <w:sz w:val="24"/>
          <w:szCs w:val="24"/>
        </w:rPr>
        <w:t xml:space="preserve">), </w:t>
      </w:r>
      <w:r w:rsidR="007A0B4C">
        <w:rPr>
          <w:color w:val="000000"/>
          <w:sz w:val="24"/>
          <w:szCs w:val="24"/>
          <w:lang w:val="en-US"/>
        </w:rPr>
        <w:t>III</w:t>
      </w:r>
      <w:r w:rsidRPr="00CA0C0E">
        <w:rPr>
          <w:color w:val="000000"/>
          <w:sz w:val="24"/>
          <w:szCs w:val="24"/>
        </w:rPr>
        <w:t xml:space="preserve"> класс (СЗЗ – </w:t>
      </w:r>
      <w:smartTag w:uri="urn:schemas-microsoft-com:office:smarttags" w:element="metricconverter">
        <w:smartTagPr>
          <w:attr w:name="ProductID" w:val="300 м"/>
        </w:smartTagPr>
        <w:r w:rsidRPr="00CA0C0E">
          <w:rPr>
            <w:color w:val="000000"/>
            <w:sz w:val="24"/>
            <w:szCs w:val="24"/>
          </w:rPr>
          <w:t>300 м</w:t>
        </w:r>
      </w:smartTag>
      <w:r w:rsidRPr="00CA0C0E">
        <w:rPr>
          <w:color w:val="000000"/>
          <w:sz w:val="24"/>
          <w:szCs w:val="24"/>
        </w:rPr>
        <w:t xml:space="preserve">), </w:t>
      </w:r>
      <w:r w:rsidR="007A0B4C">
        <w:rPr>
          <w:color w:val="000000"/>
          <w:sz w:val="24"/>
          <w:szCs w:val="24"/>
          <w:lang w:val="en-US"/>
        </w:rPr>
        <w:t>IV</w:t>
      </w:r>
      <w:r w:rsidRPr="00CA0C0E">
        <w:rPr>
          <w:color w:val="000000"/>
          <w:sz w:val="24"/>
          <w:szCs w:val="24"/>
        </w:rPr>
        <w:t xml:space="preserve"> класс (СЗЗ –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 xml:space="preserve">), и </w:t>
      </w:r>
      <w:r w:rsidR="007A0B4C">
        <w:rPr>
          <w:color w:val="000000"/>
          <w:sz w:val="24"/>
          <w:szCs w:val="24"/>
          <w:lang w:val="en-US"/>
        </w:rPr>
        <w:t>V</w:t>
      </w:r>
      <w:r w:rsidRPr="00CA0C0E">
        <w:rPr>
          <w:color w:val="000000"/>
          <w:sz w:val="24"/>
          <w:szCs w:val="24"/>
        </w:rPr>
        <w:t xml:space="preserve"> класс (СЗЗ –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ind w:firstLine="567"/>
        <w:jc w:val="both"/>
        <w:rPr>
          <w:b/>
          <w:color w:val="000000"/>
          <w:sz w:val="24"/>
          <w:szCs w:val="24"/>
        </w:rPr>
      </w:pPr>
      <w:r w:rsidRPr="00CA0C0E">
        <w:rPr>
          <w:b/>
          <w:color w:val="000000"/>
          <w:sz w:val="24"/>
          <w:szCs w:val="24"/>
        </w:rPr>
        <w:t>Добыча руд и нерудных ископаемых.</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карьеры по добыче песка, гравия                                             </w:t>
      </w:r>
      <w:r w:rsidR="00B17842">
        <w:rPr>
          <w:color w:val="000000"/>
          <w:sz w:val="24"/>
          <w:szCs w:val="24"/>
        </w:rPr>
        <w:t xml:space="preserve">                          </w:t>
      </w:r>
      <w:r w:rsidRPr="00CA0C0E">
        <w:rPr>
          <w:color w:val="000000"/>
          <w:sz w:val="24"/>
          <w:szCs w:val="24"/>
        </w:rPr>
        <w:t>IV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b/>
          <w:color w:val="000000"/>
          <w:sz w:val="24"/>
          <w:szCs w:val="24"/>
        </w:rPr>
      </w:pPr>
      <w:r w:rsidRPr="00CA0C0E">
        <w:rPr>
          <w:color w:val="000000"/>
          <w:sz w:val="24"/>
          <w:szCs w:val="24"/>
        </w:rPr>
        <w:t xml:space="preserve">       </w:t>
      </w:r>
      <w:r w:rsidRPr="00CA0C0E">
        <w:rPr>
          <w:b/>
          <w:color w:val="000000"/>
          <w:sz w:val="24"/>
          <w:szCs w:val="24"/>
        </w:rPr>
        <w:t>Промышленные объекты и производства по обработке пищевых продуктов и вкусовых веществ.</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малые предприятия и цеха малой мощности</w:t>
      </w:r>
    </w:p>
    <w:p w:rsidR="00686FBF" w:rsidRPr="00CA0C0E" w:rsidRDefault="00686FBF" w:rsidP="001647FD">
      <w:pPr>
        <w:jc w:val="both"/>
        <w:rPr>
          <w:color w:val="000000"/>
          <w:sz w:val="24"/>
          <w:szCs w:val="24"/>
        </w:rPr>
      </w:pPr>
      <w:r w:rsidRPr="00CA0C0E">
        <w:rPr>
          <w:color w:val="000000"/>
          <w:sz w:val="24"/>
          <w:szCs w:val="24"/>
        </w:rPr>
        <w:t>по переработке мяса до 5 т/сутки, молока – до</w:t>
      </w:r>
    </w:p>
    <w:p w:rsidR="00686FBF" w:rsidRPr="00CA0C0E" w:rsidRDefault="00686FBF" w:rsidP="001647FD">
      <w:pPr>
        <w:jc w:val="both"/>
        <w:rPr>
          <w:color w:val="000000"/>
          <w:sz w:val="24"/>
          <w:szCs w:val="24"/>
        </w:rPr>
      </w:pPr>
      <w:r w:rsidRPr="00CA0C0E">
        <w:rPr>
          <w:color w:val="000000"/>
          <w:sz w:val="24"/>
          <w:szCs w:val="24"/>
        </w:rPr>
        <w:t>10т/сутки, производство хлеба и хлебобулочных</w:t>
      </w:r>
    </w:p>
    <w:p w:rsidR="00686FBF" w:rsidRPr="00CA0C0E" w:rsidRDefault="00686FBF" w:rsidP="001647FD">
      <w:pPr>
        <w:jc w:val="both"/>
        <w:rPr>
          <w:color w:val="000000"/>
          <w:sz w:val="24"/>
          <w:szCs w:val="24"/>
        </w:rPr>
      </w:pPr>
      <w:r w:rsidRPr="00CA0C0E">
        <w:rPr>
          <w:color w:val="000000"/>
          <w:sz w:val="24"/>
          <w:szCs w:val="24"/>
        </w:rPr>
        <w:t xml:space="preserve"> изделий – до 2,5 т/сутки, производство конди-</w:t>
      </w:r>
    </w:p>
    <w:p w:rsidR="00686FBF" w:rsidRPr="00CA0C0E" w:rsidRDefault="00686FBF" w:rsidP="001647FD">
      <w:pPr>
        <w:jc w:val="both"/>
        <w:rPr>
          <w:color w:val="000000"/>
          <w:sz w:val="24"/>
          <w:szCs w:val="24"/>
        </w:rPr>
      </w:pPr>
      <w:r w:rsidRPr="00CA0C0E">
        <w:rPr>
          <w:color w:val="000000"/>
          <w:sz w:val="24"/>
          <w:szCs w:val="24"/>
        </w:rPr>
        <w:t xml:space="preserve"> терских изделий – до 0,5 т/сутки                                                     </w:t>
      </w:r>
      <w:r w:rsidR="001647FD">
        <w:rPr>
          <w:color w:val="000000"/>
          <w:sz w:val="24"/>
          <w:szCs w:val="24"/>
        </w:rPr>
        <w:t xml:space="preserve">  </w:t>
      </w:r>
      <w:r w:rsidR="00B17842">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ind w:firstLine="567"/>
        <w:jc w:val="both"/>
        <w:rPr>
          <w:b/>
          <w:color w:val="000000"/>
          <w:sz w:val="24"/>
          <w:szCs w:val="24"/>
        </w:rPr>
      </w:pPr>
      <w:r w:rsidRPr="00CA0C0E">
        <w:rPr>
          <w:b/>
          <w:color w:val="000000"/>
          <w:sz w:val="24"/>
          <w:szCs w:val="24"/>
        </w:rPr>
        <w:t>Объекты и производства агропромышленного комплекса и малого предпринимательства.</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фермы КРС до 1 200 (всех специализаций)</w:t>
      </w:r>
      <w:r w:rsidRPr="00CA0C0E">
        <w:rPr>
          <w:color w:val="000000"/>
          <w:sz w:val="24"/>
          <w:szCs w:val="24"/>
        </w:rPr>
        <w:tab/>
        <w:t xml:space="preserve">                      </w:t>
      </w:r>
      <w:r w:rsidR="00B17842">
        <w:rPr>
          <w:color w:val="000000"/>
          <w:sz w:val="24"/>
          <w:szCs w:val="24"/>
        </w:rPr>
        <w:t xml:space="preserve">                        </w:t>
      </w:r>
      <w:r w:rsidRPr="00CA0C0E">
        <w:rPr>
          <w:color w:val="000000"/>
          <w:sz w:val="24"/>
          <w:szCs w:val="24"/>
        </w:rPr>
        <w:t>III кл. (</w:t>
      </w:r>
      <w:smartTag w:uri="urn:schemas-microsoft-com:office:smarttags" w:element="metricconverter">
        <w:smartTagPr>
          <w:attr w:name="ProductID" w:val="300 м"/>
        </w:smartTagPr>
        <w:r w:rsidRPr="00CA0C0E">
          <w:rPr>
            <w:color w:val="000000"/>
            <w:sz w:val="24"/>
            <w:szCs w:val="24"/>
          </w:rPr>
          <w:t>300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 xml:space="preserve">• гаражи и парки по хранению грузовых автомобилей </w:t>
      </w:r>
    </w:p>
    <w:p w:rsidR="00686FBF" w:rsidRPr="00CA0C0E" w:rsidRDefault="00686FBF" w:rsidP="001647FD">
      <w:pPr>
        <w:jc w:val="both"/>
        <w:rPr>
          <w:color w:val="000000"/>
          <w:sz w:val="24"/>
          <w:szCs w:val="24"/>
        </w:rPr>
      </w:pPr>
      <w:r w:rsidRPr="00CA0C0E">
        <w:rPr>
          <w:color w:val="000000"/>
          <w:sz w:val="24"/>
          <w:szCs w:val="24"/>
        </w:rPr>
        <w:t>и сельхозтехники</w:t>
      </w:r>
      <w:r w:rsidRPr="00CA0C0E">
        <w:rPr>
          <w:color w:val="000000"/>
          <w:sz w:val="24"/>
          <w:szCs w:val="24"/>
        </w:rPr>
        <w:tab/>
        <w:t xml:space="preserve">                                                                      </w:t>
      </w:r>
      <w:r w:rsidR="001647FD">
        <w:rPr>
          <w:color w:val="000000"/>
          <w:sz w:val="24"/>
          <w:szCs w:val="24"/>
        </w:rPr>
        <w:t xml:space="preserve">    </w:t>
      </w:r>
      <w:r w:rsidR="00B17842">
        <w:rPr>
          <w:color w:val="000000"/>
          <w:sz w:val="24"/>
          <w:szCs w:val="24"/>
        </w:rPr>
        <w:t xml:space="preserve">                               </w:t>
      </w:r>
      <w:r w:rsidRPr="00CA0C0E">
        <w:rPr>
          <w:color w:val="000000"/>
          <w:sz w:val="24"/>
          <w:szCs w:val="24"/>
        </w:rPr>
        <w:t>III кл. (</w:t>
      </w:r>
      <w:smartTag w:uri="urn:schemas-microsoft-com:office:smarttags" w:element="metricconverter">
        <w:smartTagPr>
          <w:attr w:name="ProductID" w:val="300 м"/>
        </w:smartTagPr>
        <w:r w:rsidRPr="00CA0C0E">
          <w:rPr>
            <w:color w:val="000000"/>
            <w:sz w:val="24"/>
            <w:szCs w:val="24"/>
          </w:rPr>
          <w:t>300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склады для хранения ядохимикатов и </w:t>
      </w:r>
    </w:p>
    <w:p w:rsidR="00686FBF" w:rsidRPr="00CA0C0E" w:rsidRDefault="00686FBF" w:rsidP="001647FD">
      <w:pPr>
        <w:jc w:val="both"/>
        <w:rPr>
          <w:color w:val="000000"/>
          <w:sz w:val="24"/>
          <w:szCs w:val="24"/>
        </w:rPr>
      </w:pPr>
      <w:r w:rsidRPr="00CA0C0E">
        <w:rPr>
          <w:color w:val="000000"/>
          <w:sz w:val="24"/>
          <w:szCs w:val="24"/>
        </w:rPr>
        <w:t xml:space="preserve">минеральных удобрений до 50 т                        </w:t>
      </w:r>
      <w:r w:rsidRPr="00CA0C0E">
        <w:rPr>
          <w:color w:val="000000"/>
          <w:sz w:val="24"/>
          <w:szCs w:val="24"/>
        </w:rPr>
        <w:tab/>
        <w:t xml:space="preserve">                     </w:t>
      </w:r>
      <w:r w:rsidR="001647FD">
        <w:rPr>
          <w:color w:val="000000"/>
          <w:sz w:val="24"/>
          <w:szCs w:val="24"/>
        </w:rPr>
        <w:t xml:space="preserve">      </w:t>
      </w:r>
      <w:r w:rsidR="00B17842">
        <w:rPr>
          <w:color w:val="000000"/>
          <w:sz w:val="24"/>
          <w:szCs w:val="24"/>
        </w:rPr>
        <w:t xml:space="preserve">                               </w:t>
      </w:r>
      <w:r w:rsidRPr="00CA0C0E">
        <w:rPr>
          <w:color w:val="000000"/>
          <w:sz w:val="24"/>
          <w:szCs w:val="24"/>
        </w:rPr>
        <w:t>IV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цехи по приготовлению кормов</w:t>
      </w:r>
      <w:r w:rsidRPr="00CA0C0E">
        <w:rPr>
          <w:color w:val="000000"/>
          <w:sz w:val="24"/>
          <w:szCs w:val="24"/>
        </w:rPr>
        <w:tab/>
        <w:t xml:space="preserve">                                         </w:t>
      </w:r>
      <w:r w:rsidR="001647FD">
        <w:rPr>
          <w:color w:val="000000"/>
          <w:sz w:val="24"/>
          <w:szCs w:val="24"/>
        </w:rPr>
        <w:t xml:space="preserve">                             </w:t>
      </w:r>
      <w:r w:rsidRPr="00CA0C0E">
        <w:rPr>
          <w:color w:val="000000"/>
          <w:sz w:val="24"/>
          <w:szCs w:val="24"/>
        </w:rPr>
        <w:t>IV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хозяйства с содержанием животных</w:t>
      </w:r>
    </w:p>
    <w:p w:rsidR="00686FBF" w:rsidRPr="00CA0C0E" w:rsidRDefault="00686FBF" w:rsidP="001647FD">
      <w:pPr>
        <w:jc w:val="both"/>
        <w:rPr>
          <w:color w:val="000000"/>
          <w:sz w:val="24"/>
          <w:szCs w:val="24"/>
        </w:rPr>
      </w:pPr>
      <w:r w:rsidRPr="00CA0C0E">
        <w:rPr>
          <w:color w:val="000000"/>
          <w:sz w:val="24"/>
          <w:szCs w:val="24"/>
        </w:rPr>
        <w:t xml:space="preserve"> (свинарники, коровники, конюшни) до 100 голов                   </w:t>
      </w:r>
      <w:r w:rsidR="001647FD">
        <w:rPr>
          <w:color w:val="000000"/>
          <w:sz w:val="24"/>
          <w:szCs w:val="24"/>
        </w:rPr>
        <w:t xml:space="preserve">     </w:t>
      </w:r>
      <w:r w:rsidR="00B17842">
        <w:rPr>
          <w:color w:val="000000"/>
          <w:sz w:val="24"/>
          <w:szCs w:val="24"/>
        </w:rPr>
        <w:t xml:space="preserve">                               </w:t>
      </w:r>
      <w:r w:rsidRPr="00CA0C0E">
        <w:rPr>
          <w:color w:val="000000"/>
          <w:sz w:val="24"/>
          <w:szCs w:val="24"/>
        </w:rPr>
        <w:t>IV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склады ГСМ</w:t>
      </w:r>
      <w:r w:rsidRPr="00CA0C0E">
        <w:rPr>
          <w:color w:val="000000"/>
          <w:sz w:val="24"/>
          <w:szCs w:val="24"/>
        </w:rPr>
        <w:tab/>
        <w:t xml:space="preserve">                                                                           </w:t>
      </w:r>
      <w:r w:rsidR="00B17842">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материальные склады</w:t>
      </w:r>
      <w:r w:rsidRPr="00CA0C0E">
        <w:rPr>
          <w:color w:val="000000"/>
          <w:sz w:val="24"/>
          <w:szCs w:val="24"/>
        </w:rPr>
        <w:tab/>
        <w:t xml:space="preserve">                                                               </w:t>
      </w:r>
      <w:r w:rsidR="00B17842">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хозяйства с содержанием животных </w:t>
      </w:r>
    </w:p>
    <w:p w:rsidR="00686FBF" w:rsidRPr="00CA0C0E" w:rsidRDefault="00686FBF" w:rsidP="001647FD">
      <w:pPr>
        <w:jc w:val="both"/>
        <w:rPr>
          <w:color w:val="000000"/>
          <w:sz w:val="24"/>
          <w:szCs w:val="24"/>
        </w:rPr>
      </w:pPr>
      <w:r w:rsidRPr="00CA0C0E">
        <w:rPr>
          <w:color w:val="000000"/>
          <w:sz w:val="24"/>
          <w:szCs w:val="24"/>
        </w:rPr>
        <w:t>(свинарники, коровники, конюшни) до 50 голов</w:t>
      </w:r>
      <w:r w:rsidRPr="00CA0C0E">
        <w:rPr>
          <w:color w:val="000000"/>
          <w:sz w:val="24"/>
          <w:szCs w:val="24"/>
        </w:rPr>
        <w:tab/>
        <w:t xml:space="preserve">                       </w:t>
      </w:r>
      <w:r w:rsidR="00B17842">
        <w:rPr>
          <w:color w:val="000000"/>
          <w:sz w:val="24"/>
          <w:szCs w:val="24"/>
        </w:rPr>
        <w:t xml:space="preserve">                                   </w:t>
      </w:r>
      <w:r w:rsidR="001C4FC0">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ind w:firstLine="567"/>
        <w:jc w:val="both"/>
        <w:rPr>
          <w:b/>
          <w:color w:val="000000"/>
          <w:sz w:val="24"/>
          <w:szCs w:val="24"/>
        </w:rPr>
      </w:pPr>
      <w:r w:rsidRPr="00CA0C0E">
        <w:rPr>
          <w:b/>
          <w:color w:val="000000"/>
          <w:sz w:val="24"/>
          <w:szCs w:val="24"/>
        </w:rPr>
        <w:t>Сооружения санитарно-технические, транспортной инфраструктуры, объекты коммунального назначения, спорта, торговли и оказания услуг.</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усовершенствованные свалки ТБО</w:t>
      </w:r>
      <w:r w:rsidRPr="00CA0C0E">
        <w:rPr>
          <w:color w:val="000000"/>
          <w:sz w:val="24"/>
          <w:szCs w:val="24"/>
        </w:rPr>
        <w:tab/>
        <w:t xml:space="preserve">                                         </w:t>
      </w:r>
      <w:r w:rsidR="00B17842">
        <w:rPr>
          <w:color w:val="000000"/>
          <w:sz w:val="24"/>
          <w:szCs w:val="24"/>
        </w:rPr>
        <w:t xml:space="preserve">                 </w:t>
      </w:r>
      <w:r w:rsidRPr="00CA0C0E">
        <w:rPr>
          <w:color w:val="000000"/>
          <w:sz w:val="24"/>
          <w:szCs w:val="24"/>
        </w:rPr>
        <w:t>I кл. (</w:t>
      </w:r>
      <w:smartTag w:uri="urn:schemas-microsoft-com:office:smarttags" w:element="metricconverter">
        <w:smartTagPr>
          <w:attr w:name="ProductID" w:val="1000 м"/>
        </w:smartTagPr>
        <w:r w:rsidRPr="00CA0C0E">
          <w:rPr>
            <w:color w:val="000000"/>
            <w:sz w:val="24"/>
            <w:szCs w:val="24"/>
          </w:rPr>
          <w:t>1000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скотомогильники и захоронения в ямах</w:t>
      </w:r>
      <w:r w:rsidRPr="00CA0C0E">
        <w:rPr>
          <w:color w:val="000000"/>
          <w:sz w:val="24"/>
          <w:szCs w:val="24"/>
        </w:rPr>
        <w:tab/>
        <w:t xml:space="preserve">                               </w:t>
      </w:r>
      <w:r w:rsidR="00B17842">
        <w:rPr>
          <w:color w:val="000000"/>
          <w:sz w:val="24"/>
          <w:szCs w:val="24"/>
        </w:rPr>
        <w:t xml:space="preserve">                           </w:t>
      </w:r>
      <w:r w:rsidRPr="00CA0C0E">
        <w:rPr>
          <w:color w:val="000000"/>
          <w:sz w:val="24"/>
          <w:szCs w:val="24"/>
        </w:rPr>
        <w:t>I кл. (</w:t>
      </w:r>
      <w:smartTag w:uri="urn:schemas-microsoft-com:office:smarttags" w:element="metricconverter">
        <w:smartTagPr>
          <w:attr w:name="ProductID" w:val="1000 м"/>
        </w:smartTagPr>
        <w:r w:rsidRPr="00CA0C0E">
          <w:rPr>
            <w:color w:val="000000"/>
            <w:sz w:val="24"/>
            <w:szCs w:val="24"/>
          </w:rPr>
          <w:t>1000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•объекты по обслуживанию легковых, грузовых автомобилей</w:t>
      </w:r>
    </w:p>
    <w:p w:rsidR="00686FBF" w:rsidRPr="00CA0C0E" w:rsidRDefault="00686FBF" w:rsidP="001647FD">
      <w:pPr>
        <w:jc w:val="both"/>
        <w:rPr>
          <w:color w:val="000000"/>
          <w:sz w:val="24"/>
          <w:szCs w:val="24"/>
        </w:rPr>
      </w:pPr>
      <w:r w:rsidRPr="00CA0C0E">
        <w:rPr>
          <w:color w:val="000000"/>
          <w:sz w:val="24"/>
          <w:szCs w:val="24"/>
        </w:rPr>
        <w:t xml:space="preserve"> (не более 10)</w:t>
      </w:r>
      <w:r w:rsidRPr="00CA0C0E">
        <w:rPr>
          <w:color w:val="000000"/>
          <w:sz w:val="24"/>
          <w:szCs w:val="24"/>
        </w:rPr>
        <w:tab/>
        <w:t xml:space="preserve">                                                                      I</w:t>
      </w:r>
      <w:r w:rsidR="00B17842">
        <w:rPr>
          <w:color w:val="000000"/>
          <w:sz w:val="24"/>
          <w:szCs w:val="24"/>
        </w:rPr>
        <w:t xml:space="preserve">                                              </w:t>
      </w:r>
      <w:r w:rsidRPr="00CA0C0E">
        <w:rPr>
          <w:color w:val="000000"/>
          <w:sz w:val="24"/>
          <w:szCs w:val="24"/>
        </w:rPr>
        <w:t>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АЗС </w:t>
      </w:r>
      <w:r w:rsidRPr="00CA0C0E">
        <w:rPr>
          <w:color w:val="000000"/>
          <w:sz w:val="24"/>
          <w:szCs w:val="24"/>
        </w:rPr>
        <w:tab/>
        <w:t xml:space="preserve">                                                                                          </w:t>
      </w:r>
      <w:r w:rsidR="00B17842">
        <w:rPr>
          <w:color w:val="000000"/>
          <w:sz w:val="24"/>
          <w:szCs w:val="24"/>
        </w:rPr>
        <w:t xml:space="preserve">                           </w:t>
      </w:r>
      <w:r w:rsidRPr="00CA0C0E">
        <w:rPr>
          <w:color w:val="000000"/>
          <w:sz w:val="24"/>
          <w:szCs w:val="24"/>
        </w:rPr>
        <w:t>IV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кладбища смешанного и традиционного захоронения </w:t>
      </w:r>
    </w:p>
    <w:p w:rsidR="00686FBF" w:rsidRPr="00CA0C0E" w:rsidRDefault="00686FBF" w:rsidP="001647FD">
      <w:pPr>
        <w:jc w:val="both"/>
        <w:rPr>
          <w:color w:val="000000"/>
          <w:sz w:val="24"/>
          <w:szCs w:val="24"/>
        </w:rPr>
      </w:pPr>
      <w:r w:rsidRPr="00CA0C0E">
        <w:rPr>
          <w:color w:val="000000"/>
          <w:sz w:val="24"/>
          <w:szCs w:val="24"/>
        </w:rPr>
        <w:t>площадью 10 и менее га</w:t>
      </w:r>
      <w:r w:rsidRPr="00CA0C0E">
        <w:rPr>
          <w:color w:val="000000"/>
          <w:sz w:val="24"/>
          <w:szCs w:val="24"/>
        </w:rPr>
        <w:tab/>
        <w:t xml:space="preserve">                                                            </w:t>
      </w:r>
      <w:r w:rsidR="00B17842">
        <w:rPr>
          <w:color w:val="000000"/>
          <w:sz w:val="24"/>
          <w:szCs w:val="24"/>
        </w:rPr>
        <w:t xml:space="preserve">                                  </w:t>
      </w:r>
      <w:r w:rsidRPr="00CA0C0E">
        <w:rPr>
          <w:color w:val="000000"/>
          <w:sz w:val="24"/>
          <w:szCs w:val="24"/>
        </w:rPr>
        <w:t>IV кл.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склады хранения пищевых продуктов, промышленных</w:t>
      </w:r>
    </w:p>
    <w:p w:rsidR="00686FBF" w:rsidRPr="00CA0C0E" w:rsidRDefault="00686FBF" w:rsidP="001647FD">
      <w:pPr>
        <w:jc w:val="both"/>
        <w:rPr>
          <w:color w:val="000000"/>
          <w:sz w:val="24"/>
          <w:szCs w:val="24"/>
        </w:rPr>
      </w:pPr>
      <w:r w:rsidRPr="00CA0C0E">
        <w:rPr>
          <w:color w:val="000000"/>
          <w:sz w:val="24"/>
          <w:szCs w:val="24"/>
        </w:rPr>
        <w:t xml:space="preserve"> и хозяйственных товаров</w:t>
      </w:r>
      <w:r w:rsidRPr="00CA0C0E">
        <w:rPr>
          <w:color w:val="000000"/>
          <w:sz w:val="24"/>
          <w:szCs w:val="24"/>
        </w:rPr>
        <w:tab/>
        <w:t xml:space="preserve">                                                   </w:t>
      </w:r>
      <w:r w:rsidR="00B17842">
        <w:rPr>
          <w:color w:val="000000"/>
          <w:sz w:val="24"/>
          <w:szCs w:val="24"/>
        </w:rPr>
        <w:t xml:space="preserve">                     </w:t>
      </w:r>
      <w:r w:rsidR="00EE76F0">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отстойно-разворотные площадки общественного </w:t>
      </w:r>
    </w:p>
    <w:p w:rsidR="00686FBF" w:rsidRPr="00CA0C0E" w:rsidRDefault="00686FBF" w:rsidP="001647FD">
      <w:pPr>
        <w:jc w:val="both"/>
        <w:rPr>
          <w:color w:val="000000"/>
          <w:sz w:val="24"/>
          <w:szCs w:val="24"/>
        </w:rPr>
      </w:pPr>
      <w:r w:rsidRPr="00CA0C0E">
        <w:rPr>
          <w:color w:val="000000"/>
          <w:sz w:val="24"/>
          <w:szCs w:val="24"/>
        </w:rPr>
        <w:t xml:space="preserve">транспорта  </w:t>
      </w:r>
      <w:r w:rsidRPr="00CA0C0E">
        <w:rPr>
          <w:color w:val="000000"/>
          <w:sz w:val="24"/>
          <w:szCs w:val="24"/>
        </w:rPr>
        <w:tab/>
        <w:t xml:space="preserve">                                                                                </w:t>
      </w:r>
      <w:r w:rsidR="00B17842">
        <w:rPr>
          <w:color w:val="000000"/>
          <w:sz w:val="24"/>
          <w:szCs w:val="24"/>
        </w:rPr>
        <w:t xml:space="preserve">      </w:t>
      </w:r>
      <w:r w:rsidR="00EE76F0">
        <w:rPr>
          <w:color w:val="000000"/>
          <w:sz w:val="24"/>
          <w:szCs w:val="24"/>
        </w:rPr>
        <w:t xml:space="preserve">                               </w:t>
      </w:r>
      <w:r w:rsidR="001C4FC0">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закрытые кладбища, сельские кладбища                              </w:t>
      </w:r>
      <w:r w:rsidR="00B17842">
        <w:rPr>
          <w:color w:val="000000"/>
          <w:sz w:val="24"/>
          <w:szCs w:val="24"/>
        </w:rPr>
        <w:t xml:space="preserve">                             </w:t>
      </w:r>
      <w:r w:rsidR="001C4FC0">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отдельно стоящие предприятия торговли, </w:t>
      </w:r>
    </w:p>
    <w:p w:rsidR="00686FBF" w:rsidRPr="00CA0C0E" w:rsidRDefault="00686FBF" w:rsidP="001647FD">
      <w:pPr>
        <w:jc w:val="both"/>
        <w:rPr>
          <w:color w:val="000000"/>
          <w:sz w:val="24"/>
          <w:szCs w:val="24"/>
        </w:rPr>
      </w:pPr>
      <w:r w:rsidRPr="00CA0C0E">
        <w:rPr>
          <w:color w:val="000000"/>
          <w:sz w:val="24"/>
          <w:szCs w:val="24"/>
        </w:rPr>
        <w:t>общественного питания, открытые рынки</w:t>
      </w:r>
      <w:r w:rsidRPr="00CA0C0E">
        <w:rPr>
          <w:color w:val="000000"/>
          <w:sz w:val="24"/>
          <w:szCs w:val="24"/>
        </w:rPr>
        <w:tab/>
        <w:t xml:space="preserve">                               </w:t>
      </w:r>
      <w:r w:rsidR="00B17842">
        <w:rPr>
          <w:color w:val="000000"/>
          <w:sz w:val="24"/>
          <w:szCs w:val="24"/>
        </w:rPr>
        <w:t xml:space="preserve">                           </w:t>
      </w:r>
      <w:r w:rsidR="001C4FC0">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686FBF" w:rsidP="001647FD">
      <w:pPr>
        <w:ind w:firstLine="567"/>
        <w:jc w:val="both"/>
        <w:rPr>
          <w:b/>
          <w:color w:val="000000"/>
          <w:sz w:val="24"/>
          <w:szCs w:val="24"/>
        </w:rPr>
      </w:pPr>
      <w:r w:rsidRPr="00CA0C0E">
        <w:rPr>
          <w:b/>
          <w:color w:val="000000"/>
          <w:sz w:val="24"/>
          <w:szCs w:val="24"/>
        </w:rPr>
        <w:t>Склады и места перегрузки.</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 xml:space="preserve"> наземные склады и места разгрузки песка, гравия               </w:t>
      </w:r>
      <w:r w:rsidR="00B17842">
        <w:rPr>
          <w:color w:val="000000"/>
          <w:sz w:val="24"/>
          <w:szCs w:val="24"/>
        </w:rPr>
        <w:t xml:space="preserve">                           </w:t>
      </w:r>
      <w:r w:rsidR="001C4FC0">
        <w:rPr>
          <w:color w:val="000000"/>
          <w:sz w:val="24"/>
          <w:szCs w:val="24"/>
        </w:rPr>
        <w:t xml:space="preserve">  </w:t>
      </w:r>
      <w:r w:rsidRPr="00CA0C0E">
        <w:rPr>
          <w:color w:val="000000"/>
          <w:sz w:val="24"/>
          <w:szCs w:val="24"/>
        </w:rPr>
        <w:t>III кл. (</w:t>
      </w:r>
      <w:smartTag w:uri="urn:schemas-microsoft-com:office:smarttags" w:element="metricconverter">
        <w:smartTagPr>
          <w:attr w:name="ProductID" w:val="300 м"/>
        </w:smartTagPr>
        <w:r w:rsidRPr="00CA0C0E">
          <w:rPr>
            <w:color w:val="000000"/>
            <w:sz w:val="24"/>
            <w:szCs w:val="24"/>
          </w:rPr>
          <w:t>300 м</w:t>
        </w:r>
      </w:smartTag>
      <w:r w:rsidRPr="00CA0C0E">
        <w:rPr>
          <w:color w:val="000000"/>
          <w:sz w:val="24"/>
          <w:szCs w:val="24"/>
        </w:rPr>
        <w:t>);</w:t>
      </w:r>
    </w:p>
    <w:p w:rsidR="00686FBF" w:rsidRPr="00CA0C0E" w:rsidRDefault="00686FBF" w:rsidP="001647FD">
      <w:pPr>
        <w:jc w:val="both"/>
        <w:rPr>
          <w:color w:val="000000"/>
          <w:sz w:val="24"/>
          <w:szCs w:val="24"/>
        </w:rPr>
      </w:pPr>
      <w:r w:rsidRPr="00CA0C0E">
        <w:rPr>
          <w:color w:val="000000"/>
          <w:sz w:val="24"/>
          <w:szCs w:val="24"/>
        </w:rPr>
        <w:t>•</w:t>
      </w:r>
      <w:r w:rsidRPr="00CA0C0E">
        <w:rPr>
          <w:color w:val="000000"/>
          <w:sz w:val="24"/>
          <w:szCs w:val="24"/>
        </w:rPr>
        <w:tab/>
        <w:t>склады, перегрузка пищевых продуктов</w:t>
      </w:r>
    </w:p>
    <w:p w:rsidR="00686FBF" w:rsidRPr="0076795E" w:rsidRDefault="00686FBF" w:rsidP="00B17842">
      <w:pPr>
        <w:tabs>
          <w:tab w:val="left" w:pos="709"/>
        </w:tabs>
        <w:jc w:val="both"/>
        <w:rPr>
          <w:color w:val="000000"/>
          <w:sz w:val="24"/>
          <w:szCs w:val="24"/>
        </w:rPr>
      </w:pPr>
      <w:r w:rsidRPr="00CA0C0E">
        <w:rPr>
          <w:color w:val="000000"/>
          <w:sz w:val="24"/>
          <w:szCs w:val="24"/>
        </w:rPr>
        <w:t xml:space="preserve"> (мясных, молочных, кондитерских), овощей и др.</w:t>
      </w:r>
      <w:r w:rsidRPr="00CA0C0E">
        <w:rPr>
          <w:color w:val="000000"/>
          <w:sz w:val="24"/>
          <w:szCs w:val="24"/>
        </w:rPr>
        <w:tab/>
        <w:t xml:space="preserve">             </w:t>
      </w:r>
      <w:r w:rsidR="00B17842">
        <w:rPr>
          <w:color w:val="000000"/>
          <w:sz w:val="24"/>
          <w:szCs w:val="24"/>
        </w:rPr>
        <w:t xml:space="preserve">                                </w:t>
      </w:r>
      <w:r w:rsidR="001C4FC0">
        <w:rPr>
          <w:color w:val="000000"/>
          <w:sz w:val="24"/>
          <w:szCs w:val="24"/>
        </w:rPr>
        <w:t xml:space="preserve">  </w:t>
      </w:r>
      <w:r w:rsidRPr="00CA0C0E">
        <w:rPr>
          <w:color w:val="000000"/>
          <w:sz w:val="24"/>
          <w:szCs w:val="24"/>
        </w:rPr>
        <w:t>V кл. (</w:t>
      </w:r>
      <w:smartTag w:uri="urn:schemas-microsoft-com:office:smarttags" w:element="metricconverter">
        <w:smartTagPr>
          <w:attr w:name="ProductID" w:val="50 м"/>
        </w:smartTagPr>
        <w:r w:rsidRPr="00CA0C0E">
          <w:rPr>
            <w:color w:val="000000"/>
            <w:sz w:val="24"/>
            <w:szCs w:val="24"/>
          </w:rPr>
          <w:t>50 м</w:t>
        </w:r>
      </w:smartTag>
      <w:r w:rsidRPr="00CA0C0E">
        <w:rPr>
          <w:color w:val="000000"/>
          <w:sz w:val="24"/>
          <w:szCs w:val="24"/>
        </w:rPr>
        <w:t>).</w:t>
      </w:r>
    </w:p>
    <w:p w:rsidR="00686FBF" w:rsidRPr="00CA0C0E" w:rsidRDefault="0076795E" w:rsidP="001647FD">
      <w:pPr>
        <w:ind w:firstLine="567"/>
        <w:jc w:val="both"/>
        <w:rPr>
          <w:color w:val="000000"/>
          <w:sz w:val="24"/>
          <w:szCs w:val="24"/>
        </w:rPr>
      </w:pPr>
      <w:r>
        <w:rPr>
          <w:color w:val="000000"/>
          <w:sz w:val="24"/>
          <w:szCs w:val="24"/>
        </w:rPr>
        <w:tab/>
      </w:r>
      <w:r w:rsidR="00686FBF" w:rsidRPr="00CA0C0E">
        <w:rPr>
          <w:color w:val="000000"/>
          <w:sz w:val="24"/>
          <w:szCs w:val="24"/>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686FBF" w:rsidRPr="00CA0C0E" w:rsidRDefault="0076795E" w:rsidP="001647FD">
      <w:pPr>
        <w:ind w:firstLine="567"/>
        <w:jc w:val="both"/>
        <w:rPr>
          <w:color w:val="000000"/>
          <w:sz w:val="24"/>
          <w:szCs w:val="24"/>
        </w:rPr>
      </w:pPr>
      <w:r>
        <w:rPr>
          <w:color w:val="000000"/>
          <w:sz w:val="24"/>
          <w:szCs w:val="24"/>
        </w:rPr>
        <w:tab/>
      </w:r>
      <w:r w:rsidR="00686FBF" w:rsidRPr="00CA0C0E">
        <w:rPr>
          <w:color w:val="000000"/>
          <w:sz w:val="24"/>
          <w:szCs w:val="24"/>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686FBF" w:rsidRPr="00CA0C0E" w:rsidRDefault="0076795E" w:rsidP="001647FD">
      <w:pPr>
        <w:ind w:firstLine="567"/>
        <w:jc w:val="both"/>
        <w:rPr>
          <w:color w:val="000000"/>
          <w:sz w:val="24"/>
          <w:szCs w:val="24"/>
        </w:rPr>
      </w:pPr>
      <w:r>
        <w:rPr>
          <w:color w:val="000000"/>
          <w:sz w:val="24"/>
          <w:szCs w:val="24"/>
        </w:rPr>
        <w:tab/>
      </w:r>
      <w:r w:rsidR="00686FBF" w:rsidRPr="00CA0C0E">
        <w:rPr>
          <w:color w:val="000000"/>
          <w:sz w:val="24"/>
          <w:szCs w:val="24"/>
        </w:rPr>
        <w:t xml:space="preserve">В пределах СЗЗ </w:t>
      </w:r>
      <w:r w:rsidR="00686FBF" w:rsidRPr="00CA0C0E">
        <w:rPr>
          <w:b/>
          <w:color w:val="000000"/>
          <w:sz w:val="24"/>
          <w:szCs w:val="24"/>
        </w:rPr>
        <w:t>не допускается</w:t>
      </w:r>
      <w:r w:rsidR="00686FBF" w:rsidRPr="00CA0C0E">
        <w:rPr>
          <w:color w:val="000000"/>
          <w:sz w:val="24"/>
          <w:szCs w:val="24"/>
        </w:rPr>
        <w:t xml:space="preserve">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686FBF" w:rsidRPr="00CA0C0E" w:rsidRDefault="0076795E" w:rsidP="001647FD">
      <w:pPr>
        <w:ind w:firstLine="567"/>
        <w:jc w:val="both"/>
        <w:rPr>
          <w:color w:val="000000"/>
          <w:sz w:val="24"/>
          <w:szCs w:val="24"/>
        </w:rPr>
      </w:pPr>
      <w:r>
        <w:rPr>
          <w:color w:val="000000"/>
          <w:sz w:val="24"/>
          <w:szCs w:val="24"/>
        </w:rPr>
        <w:tab/>
      </w:r>
      <w:r w:rsidR="00686FBF" w:rsidRPr="00CA0C0E">
        <w:rPr>
          <w:color w:val="000000"/>
          <w:sz w:val="24"/>
          <w:szCs w:val="24"/>
        </w:rPr>
        <w:t xml:space="preserve">В СЗЗ </w:t>
      </w:r>
      <w:r w:rsidR="00686FBF" w:rsidRPr="00CA0C0E">
        <w:rPr>
          <w:b/>
          <w:color w:val="000000"/>
          <w:sz w:val="24"/>
          <w:szCs w:val="24"/>
        </w:rPr>
        <w:t>допускается</w:t>
      </w:r>
      <w:r w:rsidR="00686FBF" w:rsidRPr="00CA0C0E">
        <w:rPr>
          <w:color w:val="000000"/>
          <w:sz w:val="24"/>
          <w:szCs w:val="24"/>
        </w:rPr>
        <w:t xml:space="preserve">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686FBF" w:rsidRPr="00CA0C0E" w:rsidRDefault="00686FBF" w:rsidP="00686FBF">
      <w:pPr>
        <w:numPr>
          <w:ilvl w:val="0"/>
          <w:numId w:val="31"/>
        </w:numPr>
        <w:spacing w:before="120"/>
        <w:jc w:val="both"/>
        <w:rPr>
          <w:b/>
          <w:i/>
          <w:sz w:val="24"/>
          <w:szCs w:val="24"/>
        </w:rPr>
      </w:pPr>
      <w:r w:rsidRPr="00CA0C0E">
        <w:rPr>
          <w:b/>
          <w:i/>
          <w:sz w:val="24"/>
          <w:szCs w:val="24"/>
        </w:rPr>
        <w:t>Охранные зоны</w:t>
      </w:r>
    </w:p>
    <w:p w:rsidR="00686FBF" w:rsidRPr="00CA0C0E" w:rsidRDefault="00686FBF" w:rsidP="00686FBF">
      <w:pPr>
        <w:spacing w:before="120"/>
        <w:ind w:firstLine="709"/>
        <w:jc w:val="both"/>
        <w:rPr>
          <w:sz w:val="24"/>
          <w:szCs w:val="24"/>
        </w:rPr>
      </w:pPr>
      <w:r w:rsidRPr="00CA0C0E">
        <w:rPr>
          <w:sz w:val="24"/>
          <w:szCs w:val="24"/>
        </w:rPr>
        <w:t>Охранная зона устанавливается вокруг объектов инженерной, транспортной и иных инфраструктур в целях обеспечения нормальных условий эксплуатации таких объектов и и</w:t>
      </w:r>
      <w:r w:rsidRPr="00CA0C0E">
        <w:rPr>
          <w:sz w:val="24"/>
          <w:szCs w:val="24"/>
        </w:rPr>
        <w:t>с</w:t>
      </w:r>
      <w:r w:rsidRPr="00CA0C0E">
        <w:rPr>
          <w:sz w:val="24"/>
          <w:szCs w:val="24"/>
        </w:rPr>
        <w:t xml:space="preserve">ключения возможности их повреждения. Охранные зоны на территории муниципального образования  имеют высоковольтные линии электропередачи, железная и автомобильная  дорога, линии и сооружения связи, АЗС и проектируемый магистральный газопровод. </w:t>
      </w:r>
    </w:p>
    <w:p w:rsidR="00B17842" w:rsidRDefault="00233899" w:rsidP="00B17842">
      <w:pPr>
        <w:jc w:val="both"/>
        <w:rPr>
          <w:b/>
          <w:color w:val="000000"/>
          <w:sz w:val="24"/>
          <w:szCs w:val="24"/>
        </w:rPr>
      </w:pPr>
      <w:r>
        <w:rPr>
          <w:b/>
          <w:color w:val="000000"/>
          <w:sz w:val="24"/>
          <w:szCs w:val="24"/>
        </w:rPr>
        <w:tab/>
      </w:r>
      <w:r w:rsidR="00686FBF" w:rsidRPr="00CA0C0E">
        <w:rPr>
          <w:b/>
          <w:color w:val="000000"/>
          <w:sz w:val="24"/>
          <w:szCs w:val="24"/>
        </w:rPr>
        <w:t xml:space="preserve">Охранные зоны электрических сетей. </w:t>
      </w:r>
    </w:p>
    <w:p w:rsidR="00686FBF" w:rsidRPr="00B17842" w:rsidRDefault="00686FBF" w:rsidP="00B17842">
      <w:pPr>
        <w:ind w:firstLine="709"/>
        <w:jc w:val="both"/>
        <w:rPr>
          <w:b/>
          <w:color w:val="000000"/>
          <w:sz w:val="24"/>
          <w:szCs w:val="24"/>
        </w:rPr>
      </w:pPr>
      <w:r w:rsidRPr="00CA0C0E">
        <w:rPr>
          <w:color w:val="000000"/>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686FBF" w:rsidRPr="00CA0C0E" w:rsidRDefault="00686FBF" w:rsidP="00B17842">
      <w:pPr>
        <w:ind w:firstLine="709"/>
        <w:jc w:val="both"/>
        <w:rPr>
          <w:color w:val="000000"/>
          <w:sz w:val="24"/>
          <w:szCs w:val="24"/>
        </w:rPr>
      </w:pPr>
      <w:r w:rsidRPr="00CA0C0E">
        <w:rPr>
          <w:color w:val="000000"/>
          <w:sz w:val="24"/>
          <w:szCs w:val="24"/>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686FBF" w:rsidRPr="00CA0C0E" w:rsidRDefault="00686FBF" w:rsidP="00233899">
      <w:pPr>
        <w:pStyle w:val="af6"/>
        <w:numPr>
          <w:ilvl w:val="0"/>
          <w:numId w:val="22"/>
        </w:numPr>
        <w:ind w:left="0" w:firstLine="709"/>
        <w:jc w:val="both"/>
        <w:rPr>
          <w:rFonts w:ascii="Times New Roman" w:hAnsi="Times New Roman" w:cs="Times New Roman"/>
          <w:color w:val="000000"/>
          <w:sz w:val="24"/>
          <w:szCs w:val="24"/>
        </w:rPr>
      </w:pPr>
      <w:smartTag w:uri="urn:schemas-microsoft-com:office:smarttags" w:element="metricconverter">
        <w:smartTagPr>
          <w:attr w:name="ProductID" w:val="10 м"/>
        </w:smartTagPr>
        <w:r w:rsidRPr="00CA0C0E">
          <w:rPr>
            <w:rFonts w:ascii="Times New Roman" w:hAnsi="Times New Roman" w:cs="Times New Roman"/>
            <w:color w:val="000000"/>
            <w:sz w:val="24"/>
            <w:szCs w:val="24"/>
          </w:rPr>
          <w:t>10 м</w:t>
        </w:r>
      </w:smartTag>
      <w:r w:rsidRPr="00CA0C0E">
        <w:rPr>
          <w:rFonts w:ascii="Times New Roman" w:hAnsi="Times New Roman" w:cs="Times New Roman"/>
          <w:color w:val="000000"/>
          <w:sz w:val="24"/>
          <w:szCs w:val="24"/>
        </w:rPr>
        <w:t xml:space="preserve"> – для ВЛ напряжением до 20кВ;</w:t>
      </w:r>
    </w:p>
    <w:p w:rsidR="00686FBF" w:rsidRPr="00CA0C0E" w:rsidRDefault="00686FBF" w:rsidP="00233899">
      <w:pPr>
        <w:pStyle w:val="af6"/>
        <w:numPr>
          <w:ilvl w:val="0"/>
          <w:numId w:val="22"/>
        </w:numPr>
        <w:ind w:left="0" w:firstLine="709"/>
        <w:jc w:val="both"/>
        <w:rPr>
          <w:rFonts w:ascii="Times New Roman" w:hAnsi="Times New Roman" w:cs="Times New Roman"/>
          <w:color w:val="000000"/>
          <w:sz w:val="24"/>
          <w:szCs w:val="24"/>
        </w:rPr>
      </w:pPr>
      <w:smartTag w:uri="urn:schemas-microsoft-com:office:smarttags" w:element="metricconverter">
        <w:smartTagPr>
          <w:attr w:name="ProductID" w:val="15 м"/>
        </w:smartTagPr>
        <w:r w:rsidRPr="00CA0C0E">
          <w:rPr>
            <w:rFonts w:ascii="Times New Roman" w:hAnsi="Times New Roman" w:cs="Times New Roman"/>
            <w:color w:val="000000"/>
            <w:sz w:val="24"/>
            <w:szCs w:val="24"/>
          </w:rPr>
          <w:t>15 м</w:t>
        </w:r>
      </w:smartTag>
      <w:r w:rsidRPr="00CA0C0E">
        <w:rPr>
          <w:rFonts w:ascii="Times New Roman" w:hAnsi="Times New Roman" w:cs="Times New Roman"/>
          <w:color w:val="000000"/>
          <w:sz w:val="24"/>
          <w:szCs w:val="24"/>
        </w:rPr>
        <w:t xml:space="preserve"> – для ВЛ напряжением 35 кВ;</w:t>
      </w:r>
    </w:p>
    <w:p w:rsidR="00686FBF" w:rsidRPr="00CA0C0E" w:rsidRDefault="00686FBF" w:rsidP="00233899">
      <w:pPr>
        <w:pStyle w:val="af6"/>
        <w:numPr>
          <w:ilvl w:val="0"/>
          <w:numId w:val="22"/>
        </w:numPr>
        <w:ind w:left="0" w:firstLine="709"/>
        <w:jc w:val="both"/>
        <w:rPr>
          <w:rFonts w:ascii="Times New Roman" w:hAnsi="Times New Roman" w:cs="Times New Roman"/>
          <w:color w:val="000000"/>
          <w:sz w:val="24"/>
          <w:szCs w:val="24"/>
        </w:rPr>
      </w:pPr>
      <w:smartTag w:uri="urn:schemas-microsoft-com:office:smarttags" w:element="metricconverter">
        <w:smartTagPr>
          <w:attr w:name="ProductID" w:val="20 м"/>
        </w:smartTagPr>
        <w:r w:rsidRPr="00CA0C0E">
          <w:rPr>
            <w:rFonts w:ascii="Times New Roman" w:hAnsi="Times New Roman" w:cs="Times New Roman"/>
            <w:color w:val="000000"/>
            <w:sz w:val="24"/>
            <w:szCs w:val="24"/>
          </w:rPr>
          <w:t>20 м</w:t>
        </w:r>
      </w:smartTag>
      <w:r w:rsidRPr="00CA0C0E">
        <w:rPr>
          <w:rFonts w:ascii="Times New Roman" w:hAnsi="Times New Roman" w:cs="Times New Roman"/>
          <w:color w:val="000000"/>
          <w:sz w:val="24"/>
          <w:szCs w:val="24"/>
        </w:rPr>
        <w:t xml:space="preserve"> – для ВЛ напряжением 110 кВ;</w:t>
      </w:r>
    </w:p>
    <w:p w:rsidR="00686FBF" w:rsidRPr="00CA0C0E" w:rsidRDefault="00686FBF" w:rsidP="00233899">
      <w:pPr>
        <w:pStyle w:val="af6"/>
        <w:numPr>
          <w:ilvl w:val="0"/>
          <w:numId w:val="22"/>
        </w:numPr>
        <w:ind w:left="0" w:firstLine="709"/>
        <w:jc w:val="both"/>
        <w:rPr>
          <w:rFonts w:ascii="Times New Roman" w:hAnsi="Times New Roman" w:cs="Times New Roman"/>
          <w:color w:val="000000"/>
          <w:sz w:val="24"/>
          <w:szCs w:val="24"/>
        </w:rPr>
      </w:pPr>
      <w:smartTag w:uri="urn:schemas-microsoft-com:office:smarttags" w:element="metricconverter">
        <w:smartTagPr>
          <w:attr w:name="ProductID" w:val="25 м"/>
        </w:smartTagPr>
        <w:r w:rsidRPr="00CA0C0E">
          <w:rPr>
            <w:rFonts w:ascii="Times New Roman" w:hAnsi="Times New Roman" w:cs="Times New Roman"/>
            <w:color w:val="000000"/>
            <w:sz w:val="24"/>
            <w:szCs w:val="24"/>
          </w:rPr>
          <w:t>25 м</w:t>
        </w:r>
      </w:smartTag>
      <w:r w:rsidRPr="00CA0C0E">
        <w:rPr>
          <w:rFonts w:ascii="Times New Roman" w:hAnsi="Times New Roman" w:cs="Times New Roman"/>
          <w:color w:val="000000"/>
          <w:sz w:val="24"/>
          <w:szCs w:val="24"/>
        </w:rPr>
        <w:t xml:space="preserve"> – для ВЛ напряжением 150-220 кВ;</w:t>
      </w:r>
    </w:p>
    <w:p w:rsidR="00686FBF" w:rsidRPr="00CA0C0E" w:rsidRDefault="00686FBF" w:rsidP="00233899">
      <w:pPr>
        <w:pStyle w:val="af6"/>
        <w:numPr>
          <w:ilvl w:val="0"/>
          <w:numId w:val="22"/>
        </w:numPr>
        <w:ind w:left="0" w:firstLine="709"/>
        <w:jc w:val="both"/>
        <w:rPr>
          <w:rFonts w:ascii="Times New Roman" w:hAnsi="Times New Roman" w:cs="Times New Roman"/>
          <w:color w:val="000000"/>
          <w:sz w:val="24"/>
          <w:szCs w:val="24"/>
        </w:rPr>
      </w:pPr>
      <w:smartTag w:uri="urn:schemas-microsoft-com:office:smarttags" w:element="metricconverter">
        <w:smartTagPr>
          <w:attr w:name="ProductID" w:val="30 м"/>
        </w:smartTagPr>
        <w:r w:rsidRPr="00CA0C0E">
          <w:rPr>
            <w:rFonts w:ascii="Times New Roman" w:hAnsi="Times New Roman" w:cs="Times New Roman"/>
            <w:sz w:val="24"/>
            <w:szCs w:val="24"/>
          </w:rPr>
          <w:t>30 м</w:t>
        </w:r>
      </w:smartTag>
      <w:r w:rsidRPr="00CA0C0E">
        <w:rPr>
          <w:rFonts w:ascii="Times New Roman" w:hAnsi="Times New Roman" w:cs="Times New Roman"/>
          <w:sz w:val="24"/>
          <w:szCs w:val="24"/>
        </w:rPr>
        <w:t xml:space="preserve"> – для ВЛ напряжением 300-500 кВ.</w:t>
      </w:r>
    </w:p>
    <w:p w:rsidR="00686FBF" w:rsidRPr="00CA0C0E" w:rsidRDefault="00233899" w:rsidP="00756552">
      <w:pPr>
        <w:ind w:firstLine="567"/>
        <w:jc w:val="both"/>
        <w:rPr>
          <w:b/>
          <w:color w:val="000000"/>
          <w:sz w:val="24"/>
          <w:szCs w:val="24"/>
        </w:rPr>
      </w:pPr>
      <w:r>
        <w:rPr>
          <w:b/>
          <w:color w:val="000000"/>
          <w:sz w:val="24"/>
          <w:szCs w:val="24"/>
        </w:rPr>
        <w:tab/>
      </w:r>
      <w:r w:rsidR="00686FBF" w:rsidRPr="00CA0C0E">
        <w:rPr>
          <w:b/>
          <w:color w:val="000000"/>
          <w:sz w:val="24"/>
          <w:szCs w:val="24"/>
        </w:rPr>
        <w:t xml:space="preserve">Охранные зоны линий и </w:t>
      </w:r>
      <w:r w:rsidR="00B17842">
        <w:rPr>
          <w:b/>
          <w:color w:val="000000"/>
          <w:sz w:val="24"/>
          <w:szCs w:val="24"/>
        </w:rPr>
        <w:t xml:space="preserve">сооружений </w:t>
      </w:r>
      <w:r w:rsidR="00686FBF" w:rsidRPr="00CA0C0E">
        <w:rPr>
          <w:b/>
          <w:color w:val="000000"/>
          <w:sz w:val="24"/>
          <w:szCs w:val="24"/>
        </w:rPr>
        <w:t xml:space="preserve"> связи. </w:t>
      </w:r>
    </w:p>
    <w:p w:rsidR="00686FBF" w:rsidRPr="00CA0C0E" w:rsidRDefault="00233899" w:rsidP="00756552">
      <w:pPr>
        <w:ind w:firstLine="567"/>
        <w:jc w:val="both"/>
        <w:rPr>
          <w:color w:val="000000"/>
          <w:sz w:val="24"/>
          <w:szCs w:val="24"/>
        </w:rPr>
      </w:pPr>
      <w:r>
        <w:rPr>
          <w:color w:val="000000"/>
          <w:sz w:val="24"/>
          <w:szCs w:val="24"/>
        </w:rPr>
        <w:tab/>
      </w:r>
      <w:r w:rsidR="00686FBF" w:rsidRPr="00CA0C0E">
        <w:rPr>
          <w:color w:val="000000"/>
          <w:sz w:val="24"/>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686FBF" w:rsidRPr="00CA0C0E" w:rsidRDefault="00233899" w:rsidP="00756552">
      <w:pPr>
        <w:ind w:firstLine="567"/>
        <w:jc w:val="both"/>
        <w:rPr>
          <w:b/>
          <w:color w:val="000000"/>
          <w:sz w:val="24"/>
          <w:szCs w:val="24"/>
        </w:rPr>
      </w:pPr>
      <w:r>
        <w:rPr>
          <w:b/>
          <w:color w:val="000000"/>
          <w:sz w:val="24"/>
          <w:szCs w:val="24"/>
        </w:rPr>
        <w:tab/>
      </w:r>
      <w:r w:rsidR="00686FBF" w:rsidRPr="00CA0C0E">
        <w:rPr>
          <w:b/>
          <w:color w:val="000000"/>
          <w:sz w:val="24"/>
          <w:szCs w:val="24"/>
        </w:rPr>
        <w:t xml:space="preserve">Охранные зоны магистральных газопроводов и систем газоснабжения. </w:t>
      </w:r>
    </w:p>
    <w:p w:rsidR="00686FBF" w:rsidRPr="00CA0C0E" w:rsidRDefault="00233899" w:rsidP="00756552">
      <w:pPr>
        <w:ind w:firstLine="567"/>
        <w:jc w:val="both"/>
        <w:rPr>
          <w:color w:val="000000"/>
          <w:sz w:val="24"/>
          <w:szCs w:val="24"/>
        </w:rPr>
      </w:pPr>
      <w:r>
        <w:rPr>
          <w:color w:val="000000"/>
          <w:sz w:val="24"/>
          <w:szCs w:val="24"/>
        </w:rPr>
        <w:tab/>
      </w:r>
      <w:r w:rsidR="00686FBF" w:rsidRPr="00CA0C0E">
        <w:rPr>
          <w:color w:val="000000"/>
          <w:sz w:val="24"/>
          <w:szCs w:val="24"/>
        </w:rPr>
        <w:t>Для обеспечения сохранности, создания нормальных условий эксплуатации магистральных газопроводов и систем газоснабжения устанавливаются охранные зоны.</w:t>
      </w:r>
    </w:p>
    <w:p w:rsidR="00686FBF" w:rsidRPr="00CA0C0E" w:rsidRDefault="00233899" w:rsidP="00756552">
      <w:pPr>
        <w:ind w:firstLine="567"/>
        <w:jc w:val="both"/>
        <w:rPr>
          <w:color w:val="000000"/>
          <w:sz w:val="24"/>
          <w:szCs w:val="24"/>
        </w:rPr>
      </w:pPr>
      <w:r>
        <w:rPr>
          <w:color w:val="000000"/>
          <w:sz w:val="24"/>
          <w:szCs w:val="24"/>
        </w:rPr>
        <w:tab/>
      </w:r>
      <w:r w:rsidR="00686FBF" w:rsidRPr="00CA0C0E">
        <w:rPr>
          <w:color w:val="000000"/>
          <w:sz w:val="24"/>
          <w:szCs w:val="24"/>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магистральных трубопроводов, утвержденными постановлением Госгортехнадзора России от 22.04.1992 № 9 и Правилам охраны газораспределительных сетей, утвержденными Постановлением Правительства РФ от 20.11.200 № 878 и составляют:</w:t>
      </w:r>
    </w:p>
    <w:p w:rsidR="00686FBF" w:rsidRPr="00CA0C0E" w:rsidRDefault="00686FBF" w:rsidP="00756552">
      <w:pPr>
        <w:pStyle w:val="afd"/>
        <w:numPr>
          <w:ilvl w:val="0"/>
          <w:numId w:val="23"/>
        </w:numPr>
        <w:ind w:left="0" w:firstLine="709"/>
        <w:jc w:val="both"/>
        <w:rPr>
          <w:color w:val="000000"/>
          <w:sz w:val="24"/>
          <w:szCs w:val="24"/>
        </w:rPr>
      </w:pPr>
      <w:r w:rsidRPr="00CA0C0E">
        <w:rPr>
          <w:color w:val="000000"/>
          <w:sz w:val="24"/>
          <w:szCs w:val="24"/>
        </w:rPr>
        <w:t xml:space="preserve">вдоль трасс трубопроводов, транспортирующих сжиженные углеводородные газы (СУГ) – в виде участка земли, ограниченного условными линиями, проходящими в </w:t>
      </w:r>
      <w:smartTag w:uri="urn:schemas-microsoft-com:office:smarttags" w:element="metricconverter">
        <w:smartTagPr>
          <w:attr w:name="ProductID" w:val="100 м"/>
        </w:smartTagPr>
        <w:r w:rsidRPr="00CA0C0E">
          <w:rPr>
            <w:color w:val="000000"/>
            <w:sz w:val="24"/>
            <w:szCs w:val="24"/>
          </w:rPr>
          <w:t>100 м</w:t>
        </w:r>
      </w:smartTag>
      <w:r w:rsidRPr="00CA0C0E">
        <w:rPr>
          <w:color w:val="000000"/>
          <w:sz w:val="24"/>
          <w:szCs w:val="24"/>
        </w:rPr>
        <w:t xml:space="preserve"> от оси трубопровода с каждой стороны;</w:t>
      </w:r>
    </w:p>
    <w:p w:rsidR="00686FBF" w:rsidRPr="00CA0C0E" w:rsidRDefault="00686FBF" w:rsidP="00756552">
      <w:pPr>
        <w:pStyle w:val="afd"/>
        <w:numPr>
          <w:ilvl w:val="0"/>
          <w:numId w:val="23"/>
        </w:numPr>
        <w:ind w:left="0" w:firstLine="709"/>
        <w:jc w:val="both"/>
        <w:rPr>
          <w:color w:val="000000"/>
          <w:sz w:val="24"/>
          <w:szCs w:val="24"/>
        </w:rPr>
      </w:pPr>
      <w:r w:rsidRPr="00CA0C0E">
        <w:rPr>
          <w:color w:val="000000"/>
          <w:sz w:val="24"/>
          <w:szCs w:val="24"/>
        </w:rPr>
        <w:t xml:space="preserve">вдоль трасс трубопроводов, транспортирующих природный газ, – в виде участка земли, ограниченного условными линиями, проходящими в </w:t>
      </w:r>
      <w:smartTag w:uri="urn:schemas-microsoft-com:office:smarttags" w:element="metricconverter">
        <w:smartTagPr>
          <w:attr w:name="ProductID" w:val="25 м"/>
        </w:smartTagPr>
        <w:r w:rsidRPr="00CA0C0E">
          <w:rPr>
            <w:color w:val="000000"/>
            <w:sz w:val="24"/>
            <w:szCs w:val="24"/>
          </w:rPr>
          <w:t>25 м</w:t>
        </w:r>
      </w:smartTag>
      <w:r w:rsidRPr="00CA0C0E">
        <w:rPr>
          <w:color w:val="000000"/>
          <w:sz w:val="24"/>
          <w:szCs w:val="24"/>
        </w:rPr>
        <w:t xml:space="preserve"> от оси трубопровода с каждой стороны;</w:t>
      </w:r>
    </w:p>
    <w:p w:rsidR="00686FBF" w:rsidRPr="00CA0C0E" w:rsidRDefault="00686FBF" w:rsidP="00756552">
      <w:pPr>
        <w:pStyle w:val="afd"/>
        <w:numPr>
          <w:ilvl w:val="0"/>
          <w:numId w:val="23"/>
        </w:numPr>
        <w:ind w:left="0" w:firstLine="709"/>
        <w:jc w:val="both"/>
        <w:rPr>
          <w:color w:val="000000"/>
          <w:sz w:val="24"/>
          <w:szCs w:val="24"/>
        </w:rPr>
      </w:pPr>
      <w:r w:rsidRPr="00CA0C0E">
        <w:rPr>
          <w:color w:val="000000"/>
          <w:sz w:val="24"/>
          <w:szCs w:val="24"/>
        </w:rPr>
        <w:t xml:space="preserve">на территории населённых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CA0C0E">
          <w:rPr>
            <w:color w:val="000000"/>
            <w:sz w:val="24"/>
            <w:szCs w:val="24"/>
          </w:rPr>
          <w:t>20 м</w:t>
        </w:r>
      </w:smartTag>
      <w:r w:rsidRPr="00CA0C0E">
        <w:rPr>
          <w:color w:val="000000"/>
          <w:sz w:val="24"/>
          <w:szCs w:val="24"/>
        </w:rPr>
        <w:t xml:space="preserve"> (по </w:t>
      </w:r>
      <w:smartTag w:uri="urn:schemas-microsoft-com:office:smarttags" w:element="metricconverter">
        <w:smartTagPr>
          <w:attr w:name="ProductID" w:val="10 м"/>
        </w:smartTagPr>
        <w:r w:rsidRPr="00CA0C0E">
          <w:rPr>
            <w:color w:val="000000"/>
            <w:sz w:val="24"/>
            <w:szCs w:val="24"/>
          </w:rPr>
          <w:t>10 м</w:t>
        </w:r>
      </w:smartTag>
      <w:r w:rsidRPr="00CA0C0E">
        <w:rPr>
          <w:color w:val="000000"/>
          <w:sz w:val="24"/>
          <w:szCs w:val="24"/>
        </w:rPr>
        <w:t xml:space="preserve"> в каждую сторону от оси газопровода);</w:t>
      </w:r>
    </w:p>
    <w:p w:rsidR="00686FBF" w:rsidRPr="00C93443" w:rsidRDefault="00686FBF" w:rsidP="00756552">
      <w:pPr>
        <w:pStyle w:val="afd"/>
        <w:numPr>
          <w:ilvl w:val="0"/>
          <w:numId w:val="23"/>
        </w:numPr>
        <w:ind w:left="0" w:firstLine="709"/>
        <w:jc w:val="both"/>
        <w:rPr>
          <w:color w:val="000000"/>
          <w:sz w:val="24"/>
          <w:szCs w:val="24"/>
        </w:rPr>
      </w:pPr>
      <w:r w:rsidRPr="00C93443">
        <w:rPr>
          <w:sz w:val="24"/>
          <w:szCs w:val="24"/>
        </w:rPr>
        <w:t xml:space="preserve">расстояния ограждений ГРС, ГГРП, и ГРП до зданий и сооружений принимается в зависимости от класса входного газопровода: </w:t>
      </w:r>
      <w:smartTag w:uri="urn:schemas-microsoft-com:office:smarttags" w:element="metricconverter">
        <w:smartTagPr>
          <w:attr w:name="ProductID" w:val="15 м"/>
        </w:smartTagPr>
        <w:r w:rsidRPr="00C93443">
          <w:rPr>
            <w:sz w:val="24"/>
            <w:szCs w:val="24"/>
          </w:rPr>
          <w:t>15 м</w:t>
        </w:r>
      </w:smartTag>
      <w:r w:rsidRPr="00C93443">
        <w:rPr>
          <w:sz w:val="24"/>
          <w:szCs w:val="24"/>
        </w:rPr>
        <w:t xml:space="preserve"> – от ГРС, ГГРП с входным давлением 1,2 мегапаскаля; </w:t>
      </w:r>
      <w:smartTag w:uri="urn:schemas-microsoft-com:office:smarttags" w:element="metricconverter">
        <w:smartTagPr>
          <w:attr w:name="ProductID" w:val="10 м"/>
        </w:smartTagPr>
        <w:r w:rsidRPr="00C93443">
          <w:rPr>
            <w:sz w:val="24"/>
            <w:szCs w:val="24"/>
          </w:rPr>
          <w:t>10 м</w:t>
        </w:r>
      </w:smartTag>
      <w:r w:rsidRPr="00C93443">
        <w:rPr>
          <w:sz w:val="24"/>
          <w:szCs w:val="24"/>
        </w:rPr>
        <w:t xml:space="preserve"> – от ГРП с входным давлением 0,6 мегапаскаля.</w:t>
      </w:r>
    </w:p>
    <w:p w:rsidR="00686FBF" w:rsidRPr="00CA0C0E" w:rsidRDefault="00756552" w:rsidP="00756552">
      <w:pPr>
        <w:ind w:firstLine="567"/>
        <w:jc w:val="both"/>
        <w:rPr>
          <w:b/>
          <w:color w:val="000000"/>
          <w:sz w:val="24"/>
          <w:szCs w:val="24"/>
        </w:rPr>
      </w:pPr>
      <w:r>
        <w:rPr>
          <w:b/>
          <w:color w:val="000000"/>
          <w:sz w:val="24"/>
          <w:szCs w:val="24"/>
        </w:rPr>
        <w:tab/>
      </w:r>
      <w:r w:rsidR="00686FBF" w:rsidRPr="00CA0C0E">
        <w:rPr>
          <w:b/>
          <w:color w:val="000000"/>
          <w:sz w:val="24"/>
          <w:szCs w:val="24"/>
        </w:rPr>
        <w:t>Охранные зоны транспорта.</w:t>
      </w:r>
    </w:p>
    <w:p w:rsidR="00686FBF" w:rsidRPr="00CA0C0E" w:rsidRDefault="00686FBF" w:rsidP="00B17842">
      <w:pPr>
        <w:tabs>
          <w:tab w:val="left" w:pos="709"/>
        </w:tabs>
        <w:ind w:firstLine="567"/>
        <w:jc w:val="both"/>
        <w:rPr>
          <w:color w:val="000000"/>
          <w:sz w:val="24"/>
          <w:szCs w:val="24"/>
        </w:rPr>
      </w:pPr>
      <w:r w:rsidRPr="00CA0C0E">
        <w:rPr>
          <w:color w:val="000000"/>
          <w:sz w:val="24"/>
          <w:szCs w:val="24"/>
        </w:rPr>
        <w:t xml:space="preserve"> </w:t>
      </w:r>
      <w:r w:rsidR="00756552">
        <w:rPr>
          <w:color w:val="000000"/>
          <w:sz w:val="24"/>
          <w:szCs w:val="24"/>
        </w:rPr>
        <w:tab/>
      </w:r>
      <w:r w:rsidRPr="00CA0C0E">
        <w:rPr>
          <w:color w:val="000000"/>
          <w:sz w:val="24"/>
          <w:szCs w:val="24"/>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686FBF" w:rsidRPr="00CA0C0E" w:rsidRDefault="00686FBF" w:rsidP="00756552">
      <w:pPr>
        <w:pStyle w:val="aa"/>
        <w:spacing w:before="0" w:beforeAutospacing="0" w:after="0" w:afterAutospacing="0"/>
        <w:ind w:firstLine="709"/>
        <w:jc w:val="both"/>
      </w:pPr>
      <w:r w:rsidRPr="00CA0C0E">
        <w:rPr>
          <w:color w:val="000000"/>
        </w:rPr>
        <w:t xml:space="preserve">Границы придорожных полос автомобильных дорог устанавливаются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A0C0E">
        <w:t xml:space="preserve">Придорожные полосы устанавливаются вдоль автомобильных дорог вне границ населенных пунктов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дороги. Придорожные полосы прилегают с обеих </w:t>
      </w:r>
      <w:r w:rsidRPr="00CA0C0E">
        <w:rPr>
          <w:bCs/>
        </w:rPr>
        <w:t xml:space="preserve">сторон к полосе отвода автомобильной дороги. Ширина </w:t>
      </w:r>
      <w:r w:rsidRPr="00CA0C0E">
        <w:t xml:space="preserve">каждой придорожной полосы устанавливается </w:t>
      </w:r>
      <w:r w:rsidRPr="00CA0C0E">
        <w:rPr>
          <w:bCs/>
        </w:rPr>
        <w:t xml:space="preserve">согласно требованиям </w:t>
      </w:r>
      <w:r w:rsidRPr="00CA0C0E">
        <w:t xml:space="preserve">Федерального закона </w:t>
      </w:r>
      <w:r w:rsidRPr="00CA0C0E">
        <w:rPr>
          <w:bCs/>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(ст.26) </w:t>
      </w:r>
      <w:r w:rsidRPr="00CA0C0E">
        <w:t>в  зависимости от класса и (или) категории автомобильных дорог с учетом перспектив их развития в размере:</w:t>
      </w:r>
    </w:p>
    <w:p w:rsidR="00686FBF" w:rsidRPr="00CA0C0E" w:rsidRDefault="00B17842" w:rsidP="00756552">
      <w:pPr>
        <w:pStyle w:val="aa"/>
        <w:spacing w:before="0" w:beforeAutospacing="0" w:after="0" w:afterAutospacing="0"/>
      </w:pPr>
      <w:r>
        <w:tab/>
      </w:r>
      <w:r w:rsidR="00686FBF" w:rsidRPr="00CA0C0E">
        <w:t>1) семидесяти пяти метров - для автомобильных дорог первой и второй категорий;</w:t>
      </w:r>
    </w:p>
    <w:p w:rsidR="00686FBF" w:rsidRPr="00CA0C0E" w:rsidRDefault="00B17842" w:rsidP="00756552">
      <w:pPr>
        <w:pStyle w:val="aa"/>
        <w:spacing w:before="0" w:beforeAutospacing="0" w:after="0" w:afterAutospacing="0"/>
      </w:pPr>
      <w:r>
        <w:tab/>
      </w:r>
      <w:r w:rsidR="00686FBF" w:rsidRPr="00CA0C0E">
        <w:t>2) пятидесяти метров - для автомобильных дорог третьей и четвертой категорий;</w:t>
      </w:r>
    </w:p>
    <w:p w:rsidR="00686FBF" w:rsidRPr="00CA0C0E" w:rsidRDefault="00B17842" w:rsidP="00756552">
      <w:pPr>
        <w:pStyle w:val="aa"/>
        <w:spacing w:before="0" w:beforeAutospacing="0" w:after="0" w:afterAutospacing="0"/>
      </w:pPr>
      <w:r>
        <w:tab/>
      </w:r>
      <w:r w:rsidR="00686FBF" w:rsidRPr="00CA0C0E">
        <w:t>3) двадцати пяти метров - для автомобильных дорог пятой категории.</w:t>
      </w:r>
    </w:p>
    <w:p w:rsidR="00233899" w:rsidRDefault="00756552" w:rsidP="00233899">
      <w:pPr>
        <w:ind w:firstLine="567"/>
        <w:jc w:val="both"/>
        <w:rPr>
          <w:color w:val="000000"/>
          <w:sz w:val="24"/>
          <w:szCs w:val="24"/>
        </w:rPr>
      </w:pPr>
      <w:r>
        <w:rPr>
          <w:color w:val="000000"/>
          <w:sz w:val="24"/>
          <w:szCs w:val="24"/>
        </w:rPr>
        <w:tab/>
      </w:r>
      <w:r w:rsidR="00686FBF" w:rsidRPr="00CA0C0E">
        <w:rPr>
          <w:color w:val="000000"/>
          <w:sz w:val="24"/>
          <w:szCs w:val="24"/>
        </w:rPr>
        <w:t>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686FBF" w:rsidRPr="00233899" w:rsidRDefault="00233899" w:rsidP="00233899">
      <w:pPr>
        <w:ind w:firstLine="567"/>
        <w:jc w:val="both"/>
        <w:rPr>
          <w:color w:val="000000"/>
          <w:sz w:val="24"/>
          <w:szCs w:val="24"/>
        </w:rPr>
      </w:pPr>
      <w:r>
        <w:rPr>
          <w:color w:val="000000"/>
          <w:sz w:val="24"/>
          <w:szCs w:val="24"/>
        </w:rPr>
        <w:tab/>
      </w:r>
      <w:r w:rsidR="00686FBF" w:rsidRPr="00CA0C0E">
        <w:rPr>
          <w:sz w:val="24"/>
          <w:szCs w:val="24"/>
        </w:rPr>
        <w:t xml:space="preserve">Границы охранных зон железных дорог устанавливаются в соответствии с Федеральным законом от 10.01.2003 г. №17-ФЗ «О железнодорожном транспорте в Российской Федерации». Охранная зона железной дороги рассчитывается в соответствии с приказом Министерства транспорта РФ от 6 августа 2008 года №126. Для Архангельской области составляет не менее </w:t>
      </w:r>
      <w:smartTag w:uri="urn:schemas-microsoft-com:office:smarttags" w:element="metricconverter">
        <w:smartTagPr>
          <w:attr w:name="ProductID" w:val="100 м"/>
        </w:smartTagPr>
        <w:r w:rsidR="00686FBF" w:rsidRPr="00CA0C0E">
          <w:rPr>
            <w:sz w:val="24"/>
            <w:szCs w:val="24"/>
          </w:rPr>
          <w:t>100 м</w:t>
        </w:r>
      </w:smartTag>
      <w:r w:rsidR="00686FBF" w:rsidRPr="00CA0C0E">
        <w:rPr>
          <w:sz w:val="24"/>
          <w:szCs w:val="24"/>
        </w:rPr>
        <w:t xml:space="preserve"> от границы полосы отвода.</w:t>
      </w:r>
    </w:p>
    <w:p w:rsidR="00686FBF" w:rsidRPr="00CA0C0E" w:rsidRDefault="00756552" w:rsidP="00756552">
      <w:pPr>
        <w:pStyle w:val="OTCHET00"/>
        <w:spacing w:line="240" w:lineRule="auto"/>
        <w:ind w:firstLine="567"/>
        <w:rPr>
          <w:szCs w:val="24"/>
        </w:rPr>
      </w:pPr>
      <w:r>
        <w:rPr>
          <w:szCs w:val="24"/>
        </w:rPr>
        <w:tab/>
      </w:r>
      <w:r w:rsidR="00686FBF" w:rsidRPr="00CA0C0E">
        <w:rPr>
          <w:szCs w:val="24"/>
        </w:rPr>
        <w:t xml:space="preserve">К охранным зонам железных дорог вне населённых пунктов относятся полосы естественных лесов, прилегающих к земляному полотну, шириной </w:t>
      </w:r>
      <w:smartTag w:uri="urn:schemas-microsoft-com:office:smarttags" w:element="metricconverter">
        <w:smartTagPr>
          <w:attr w:name="ProductID" w:val="100 м"/>
        </w:smartTagPr>
        <w:r w:rsidR="00686FBF" w:rsidRPr="00CA0C0E">
          <w:rPr>
            <w:szCs w:val="24"/>
          </w:rPr>
          <w:t>100 м</w:t>
        </w:r>
      </w:smartTag>
      <w:r w:rsidR="00686FBF" w:rsidRPr="00CA0C0E">
        <w:rPr>
          <w:szCs w:val="24"/>
        </w:rPr>
        <w:t xml:space="preserve"> в каждую сторону от оси железнодорожного пути, площади лесов в поймах рек и вдоль берегов озер и водохранилищ.</w:t>
      </w:r>
    </w:p>
    <w:p w:rsidR="00686FBF" w:rsidRPr="00CA0C0E" w:rsidRDefault="00686FBF" w:rsidP="00686FBF">
      <w:pPr>
        <w:spacing w:before="120"/>
        <w:ind w:firstLine="709"/>
        <w:jc w:val="both"/>
        <w:rPr>
          <w:sz w:val="24"/>
          <w:szCs w:val="24"/>
          <w:u w:val="single"/>
        </w:rPr>
      </w:pPr>
      <w:r w:rsidRPr="00C37524">
        <w:rPr>
          <w:b/>
          <w:i/>
          <w:sz w:val="24"/>
          <w:szCs w:val="24"/>
          <w:u w:val="single"/>
        </w:rPr>
        <w:t>Иные территории  регламентированного использования</w:t>
      </w:r>
      <w:r w:rsidRPr="00CA0C0E">
        <w:rPr>
          <w:sz w:val="24"/>
          <w:szCs w:val="24"/>
          <w:u w:val="single"/>
        </w:rPr>
        <w:t>:</w:t>
      </w:r>
    </w:p>
    <w:p w:rsidR="00686FBF" w:rsidRPr="00C37524" w:rsidRDefault="00686FBF" w:rsidP="00686FBF">
      <w:pPr>
        <w:numPr>
          <w:ilvl w:val="0"/>
          <w:numId w:val="31"/>
        </w:numPr>
        <w:spacing w:before="120"/>
        <w:jc w:val="both"/>
        <w:rPr>
          <w:b/>
          <w:sz w:val="24"/>
          <w:szCs w:val="24"/>
        </w:rPr>
      </w:pPr>
      <w:r w:rsidRPr="00C37524">
        <w:rPr>
          <w:b/>
          <w:i/>
          <w:sz w:val="24"/>
          <w:szCs w:val="24"/>
        </w:rPr>
        <w:t>Объекты культурного наследия</w:t>
      </w:r>
    </w:p>
    <w:p w:rsidR="00686FBF" w:rsidRPr="00CA0C0E" w:rsidRDefault="00686FBF" w:rsidP="00686FBF">
      <w:pPr>
        <w:shd w:val="clear" w:color="auto" w:fill="FFFFFF"/>
        <w:tabs>
          <w:tab w:val="num" w:pos="0"/>
        </w:tabs>
        <w:autoSpaceDE w:val="0"/>
        <w:autoSpaceDN w:val="0"/>
        <w:adjustRightInd w:val="0"/>
        <w:spacing w:before="120" w:line="20" w:lineRule="atLeast"/>
        <w:ind w:firstLine="720"/>
        <w:jc w:val="both"/>
        <w:rPr>
          <w:sz w:val="24"/>
          <w:szCs w:val="24"/>
        </w:rPr>
      </w:pPr>
      <w:r w:rsidRPr="00CA0C0E">
        <w:rPr>
          <w:sz w:val="24"/>
          <w:szCs w:val="24"/>
        </w:rPr>
        <w:t>Для территорий сосредоточения памятников архитектуры устанавливается режим и</w:t>
      </w:r>
      <w:r w:rsidRPr="00CA0C0E">
        <w:rPr>
          <w:sz w:val="24"/>
          <w:szCs w:val="24"/>
        </w:rPr>
        <w:t>с</w:t>
      </w:r>
      <w:r w:rsidRPr="00CA0C0E">
        <w:rPr>
          <w:sz w:val="24"/>
          <w:szCs w:val="24"/>
        </w:rPr>
        <w:t>пользования территории на основании Федерального закона № 73-ФЗ от 25.07.2002 г «Об объектах культурного н</w:t>
      </w:r>
      <w:r w:rsidRPr="00CA0C0E">
        <w:rPr>
          <w:sz w:val="24"/>
          <w:szCs w:val="24"/>
        </w:rPr>
        <w:t>а</w:t>
      </w:r>
      <w:r w:rsidRPr="00CA0C0E">
        <w:rPr>
          <w:sz w:val="24"/>
          <w:szCs w:val="24"/>
        </w:rPr>
        <w:t>следия (памятниках истории и культуры) народов Российской Федерации» и с учетом Пол</w:t>
      </w:r>
      <w:r w:rsidRPr="00CA0C0E">
        <w:rPr>
          <w:sz w:val="24"/>
          <w:szCs w:val="24"/>
        </w:rPr>
        <w:t>о</w:t>
      </w:r>
      <w:r w:rsidRPr="00CA0C0E">
        <w:rPr>
          <w:sz w:val="24"/>
          <w:szCs w:val="24"/>
        </w:rPr>
        <w:t>жения «О порядке проведения археологических полевых работ (археологических раскопок и разведок) и составления научной отчётной документации» (утвержденного решением Учен</w:t>
      </w:r>
      <w:r w:rsidRPr="00CA0C0E">
        <w:rPr>
          <w:sz w:val="24"/>
          <w:szCs w:val="24"/>
        </w:rPr>
        <w:t>о</w:t>
      </w:r>
      <w:r w:rsidRPr="00CA0C0E">
        <w:rPr>
          <w:sz w:val="24"/>
          <w:szCs w:val="24"/>
        </w:rPr>
        <w:t>го совета Института археологии РАН от 30.03.2007), дающих общие обязательные огранич</w:t>
      </w:r>
      <w:r w:rsidRPr="00CA0C0E">
        <w:rPr>
          <w:sz w:val="24"/>
          <w:szCs w:val="24"/>
        </w:rPr>
        <w:t>е</w:t>
      </w:r>
      <w:r w:rsidRPr="00CA0C0E">
        <w:rPr>
          <w:sz w:val="24"/>
          <w:szCs w:val="24"/>
        </w:rPr>
        <w:t xml:space="preserve">ния. </w:t>
      </w:r>
    </w:p>
    <w:p w:rsidR="00686FBF" w:rsidRPr="00CA0C0E" w:rsidRDefault="00F27798" w:rsidP="00756552">
      <w:pPr>
        <w:ind w:firstLine="567"/>
        <w:jc w:val="both"/>
        <w:rPr>
          <w:color w:val="000000"/>
          <w:sz w:val="24"/>
          <w:szCs w:val="24"/>
        </w:rPr>
      </w:pPr>
      <w:r>
        <w:rPr>
          <w:color w:val="000000"/>
          <w:sz w:val="24"/>
          <w:szCs w:val="24"/>
        </w:rPr>
        <w:tab/>
      </w:r>
      <w:r w:rsidR="00686FBF" w:rsidRPr="00CA0C0E">
        <w:rPr>
          <w:color w:val="000000"/>
          <w:sz w:val="24"/>
          <w:szCs w:val="24"/>
        </w:rPr>
        <w:t xml:space="preserve">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 Постановлением Правительства РФ от 26.04.2008 г. № 315 «Об утверждении Положения о законах охраны объектов культурного наследия (памятников истории и культуры)». </w:t>
      </w:r>
    </w:p>
    <w:p w:rsidR="00686FBF" w:rsidRPr="00CA0C0E" w:rsidRDefault="00F27798" w:rsidP="00756552">
      <w:pPr>
        <w:ind w:firstLine="567"/>
        <w:jc w:val="both"/>
        <w:rPr>
          <w:color w:val="000000"/>
          <w:sz w:val="24"/>
          <w:szCs w:val="24"/>
        </w:rPr>
      </w:pPr>
      <w:r>
        <w:rPr>
          <w:color w:val="000000"/>
          <w:sz w:val="24"/>
          <w:szCs w:val="24"/>
        </w:rPr>
        <w:tab/>
      </w:r>
      <w:r w:rsidR="00686FBF" w:rsidRPr="00CA0C0E">
        <w:rPr>
          <w:color w:val="000000"/>
          <w:sz w:val="24"/>
          <w:szCs w:val="24"/>
        </w:rPr>
        <w:t xml:space="preserve">В соответствии с действующими правовыми актами,  к памятникам относят только те ценные историко-культурные объекты, ансамбли или комплексы, которые поставлены на учёт или выявлены государственными органами охраны объектов культурного наследия, согласно соответствующей процедуре, которая лежит в основе всей системы охраны памятников истории и культуры объектов, включенных в </w:t>
      </w:r>
      <w:r w:rsidR="007A0B4C">
        <w:rPr>
          <w:color w:val="000000"/>
          <w:sz w:val="24"/>
          <w:szCs w:val="24"/>
        </w:rPr>
        <w:t>Реестр</w:t>
      </w:r>
      <w:r w:rsidR="00686FBF" w:rsidRPr="00CA0C0E">
        <w:rPr>
          <w:color w:val="000000"/>
          <w:sz w:val="24"/>
          <w:szCs w:val="24"/>
        </w:rPr>
        <w:t xml:space="preserve">  памятников культуры федерального или регионального значен</w:t>
      </w:r>
      <w:r w:rsidR="00EE76F0">
        <w:rPr>
          <w:color w:val="000000"/>
          <w:sz w:val="24"/>
          <w:szCs w:val="24"/>
        </w:rPr>
        <w:t>ия и вновь выявленные памятники</w:t>
      </w:r>
      <w:r w:rsidR="00686FBF" w:rsidRPr="00CA0C0E">
        <w:rPr>
          <w:color w:val="000000"/>
          <w:sz w:val="24"/>
          <w:szCs w:val="24"/>
        </w:rPr>
        <w:t>.</w:t>
      </w:r>
    </w:p>
    <w:p w:rsidR="00686FBF" w:rsidRPr="00CA0C0E" w:rsidRDefault="00F27798" w:rsidP="00756552">
      <w:pPr>
        <w:ind w:firstLine="567"/>
        <w:jc w:val="both"/>
        <w:rPr>
          <w:color w:val="000000"/>
          <w:sz w:val="24"/>
          <w:szCs w:val="24"/>
        </w:rPr>
      </w:pPr>
      <w:r>
        <w:rPr>
          <w:color w:val="000000"/>
          <w:sz w:val="24"/>
          <w:szCs w:val="24"/>
        </w:rPr>
        <w:tab/>
      </w:r>
      <w:r w:rsidR="00686FBF" w:rsidRPr="00CA0C0E">
        <w:rPr>
          <w:color w:val="000000"/>
          <w:sz w:val="24"/>
          <w:szCs w:val="24"/>
        </w:rPr>
        <w:t xml:space="preserve">Для объектов, включенных в </w:t>
      </w:r>
      <w:r w:rsidR="007A0B4C">
        <w:rPr>
          <w:color w:val="000000"/>
          <w:sz w:val="24"/>
          <w:szCs w:val="24"/>
        </w:rPr>
        <w:t>Реестр</w:t>
      </w:r>
      <w:r w:rsidR="00686FBF" w:rsidRPr="00CA0C0E">
        <w:rPr>
          <w:color w:val="000000"/>
          <w:sz w:val="24"/>
          <w:szCs w:val="24"/>
        </w:rPr>
        <w:t>, предусматривается составление:</w:t>
      </w:r>
    </w:p>
    <w:p w:rsidR="00686FBF" w:rsidRPr="00CA0C0E" w:rsidRDefault="00686FBF" w:rsidP="00756552">
      <w:pPr>
        <w:ind w:firstLine="709"/>
        <w:jc w:val="both"/>
        <w:rPr>
          <w:color w:val="000000"/>
          <w:sz w:val="24"/>
          <w:szCs w:val="24"/>
        </w:rPr>
      </w:pPr>
      <w:r w:rsidRPr="00CA0C0E">
        <w:rPr>
          <w:color w:val="000000"/>
          <w:sz w:val="24"/>
          <w:szCs w:val="24"/>
        </w:rPr>
        <w:t>•</w:t>
      </w:r>
      <w:r w:rsidRPr="00CA0C0E">
        <w:rPr>
          <w:color w:val="000000"/>
          <w:sz w:val="24"/>
          <w:szCs w:val="24"/>
        </w:rPr>
        <w:tab/>
        <w:t xml:space="preserve">паспорта, где фиксируются имущественный состав памятника, его основные технические данные, предметная ценность и режим содержания; </w:t>
      </w:r>
    </w:p>
    <w:p w:rsidR="00686FBF" w:rsidRPr="00CA0C0E" w:rsidRDefault="00686FBF" w:rsidP="00756552">
      <w:pPr>
        <w:ind w:firstLine="709"/>
        <w:jc w:val="both"/>
        <w:rPr>
          <w:color w:val="000000"/>
          <w:sz w:val="24"/>
          <w:szCs w:val="24"/>
        </w:rPr>
      </w:pPr>
      <w:r w:rsidRPr="00CA0C0E">
        <w:rPr>
          <w:color w:val="000000"/>
          <w:sz w:val="24"/>
          <w:szCs w:val="24"/>
        </w:rPr>
        <w:t>•</w:t>
      </w:r>
      <w:r w:rsidRPr="00CA0C0E">
        <w:rPr>
          <w:color w:val="000000"/>
          <w:sz w:val="24"/>
          <w:szCs w:val="24"/>
        </w:rPr>
        <w:tab/>
        <w:t>проекта зон охраны (в составе охранной зоны, зоны регулирования застройки и зоны охраняемого природного ландшафта);</w:t>
      </w:r>
    </w:p>
    <w:p w:rsidR="00F27798" w:rsidRDefault="00686FBF" w:rsidP="00756552">
      <w:pPr>
        <w:ind w:firstLine="709"/>
        <w:jc w:val="both"/>
        <w:rPr>
          <w:color w:val="000000"/>
          <w:sz w:val="24"/>
          <w:szCs w:val="24"/>
        </w:rPr>
      </w:pPr>
      <w:r w:rsidRPr="00CA0C0E">
        <w:rPr>
          <w:color w:val="000000"/>
          <w:sz w:val="24"/>
          <w:szCs w:val="24"/>
        </w:rPr>
        <w:t>•</w:t>
      </w:r>
      <w:r w:rsidRPr="00CA0C0E">
        <w:rPr>
          <w:color w:val="000000"/>
          <w:sz w:val="24"/>
          <w:szCs w:val="24"/>
        </w:rPr>
        <w:tab/>
        <w:t>охранных обязательств пользователей памятников.</w:t>
      </w:r>
    </w:p>
    <w:p w:rsidR="00686FBF" w:rsidRPr="00CA0C0E" w:rsidRDefault="00686FBF" w:rsidP="00756552">
      <w:pPr>
        <w:ind w:firstLine="709"/>
        <w:jc w:val="both"/>
        <w:rPr>
          <w:color w:val="000000"/>
          <w:sz w:val="24"/>
          <w:szCs w:val="24"/>
        </w:rPr>
      </w:pPr>
      <w:r w:rsidRPr="00CA0C0E">
        <w:rPr>
          <w:b/>
          <w:color w:val="000000"/>
          <w:sz w:val="24"/>
          <w:szCs w:val="24"/>
        </w:rPr>
        <w:t>Зоны охраны</w:t>
      </w:r>
      <w:r>
        <w:rPr>
          <w:b/>
          <w:color w:val="000000"/>
          <w:sz w:val="24"/>
          <w:szCs w:val="24"/>
        </w:rPr>
        <w:t xml:space="preserve"> для памятников архитектуры</w:t>
      </w:r>
      <w:r w:rsidRPr="00CA0C0E">
        <w:rPr>
          <w:color w:val="000000"/>
          <w:sz w:val="24"/>
          <w:szCs w:val="24"/>
        </w:rPr>
        <w:t xml:space="preserve">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целесообразности использования. Зона охраны включает несколько колец, для каждого из которых должны быть утверждены режимы градостроительной деятельности. Эти действия должны обеспечивать режим сохранения памятника и регламентацию хозяйственной деятельности на сопредельных с ним участках. Однако на практике в большинстве случаев документация на памятник оформлена не в полном объеме, не утверждены зоны охраны. Особые сложности возникают при установлении зон охраны памятников археологии, поскольку археологические раскопки всегда несут в себе угрозу нарушения объекта охраны и требуют высокого уровня профессионализма.</w:t>
      </w:r>
    </w:p>
    <w:p w:rsidR="00686FBF" w:rsidRPr="00EE76F0" w:rsidRDefault="00686FBF" w:rsidP="00756552">
      <w:pPr>
        <w:ind w:firstLine="709"/>
        <w:jc w:val="both"/>
        <w:rPr>
          <w:color w:val="000000"/>
          <w:sz w:val="24"/>
          <w:szCs w:val="24"/>
        </w:rPr>
      </w:pPr>
      <w:r w:rsidRPr="00EE76F0">
        <w:rPr>
          <w:color w:val="000000"/>
          <w:sz w:val="24"/>
          <w:szCs w:val="24"/>
        </w:rPr>
        <w:t>В настоящее время зоны охраны для памятников архитектуры на территории муниципального образования  не разработаны.</w:t>
      </w:r>
    </w:p>
    <w:p w:rsidR="00686FBF" w:rsidRPr="00CA0C0E" w:rsidRDefault="00686FBF" w:rsidP="00756552">
      <w:pPr>
        <w:ind w:firstLine="709"/>
        <w:jc w:val="both"/>
        <w:rPr>
          <w:color w:val="000000"/>
          <w:sz w:val="24"/>
          <w:szCs w:val="24"/>
        </w:rPr>
      </w:pPr>
      <w:r w:rsidRPr="00CA0C0E">
        <w:rPr>
          <w:color w:val="000000"/>
          <w:sz w:val="24"/>
          <w:szCs w:val="24"/>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686FBF" w:rsidRPr="00CA0C0E" w:rsidRDefault="00686FBF" w:rsidP="00756552">
      <w:pPr>
        <w:ind w:firstLine="709"/>
        <w:jc w:val="both"/>
        <w:rPr>
          <w:color w:val="000000"/>
          <w:sz w:val="24"/>
          <w:szCs w:val="24"/>
        </w:rPr>
      </w:pPr>
      <w:r w:rsidRPr="00CA0C0E">
        <w:rPr>
          <w:color w:val="000000"/>
          <w:sz w:val="24"/>
          <w:szCs w:val="24"/>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rsidR="00686FBF" w:rsidRPr="008047A5" w:rsidRDefault="00686FBF" w:rsidP="00F27798">
      <w:pPr>
        <w:numPr>
          <w:ilvl w:val="0"/>
          <w:numId w:val="31"/>
        </w:numPr>
        <w:tabs>
          <w:tab w:val="clear" w:pos="1219"/>
          <w:tab w:val="num" w:pos="0"/>
        </w:tabs>
        <w:ind w:left="0" w:firstLine="709"/>
        <w:jc w:val="both"/>
        <w:rPr>
          <w:b/>
          <w:i/>
          <w:sz w:val="24"/>
          <w:szCs w:val="24"/>
          <w:u w:val="single"/>
        </w:rPr>
      </w:pPr>
      <w:r w:rsidRPr="008047A5">
        <w:rPr>
          <w:b/>
          <w:i/>
          <w:sz w:val="24"/>
          <w:szCs w:val="24"/>
          <w:u w:val="single"/>
        </w:rPr>
        <w:t xml:space="preserve">Особо охраняемые природные территории (ООПТ) </w:t>
      </w:r>
    </w:p>
    <w:p w:rsidR="00686FBF" w:rsidRPr="00CA0C0E" w:rsidRDefault="00686FBF" w:rsidP="00756552">
      <w:pPr>
        <w:ind w:firstLine="709"/>
        <w:jc w:val="both"/>
        <w:rPr>
          <w:sz w:val="24"/>
          <w:szCs w:val="24"/>
        </w:rPr>
      </w:pPr>
      <w:r w:rsidRPr="00CA0C0E">
        <w:rPr>
          <w:sz w:val="24"/>
          <w:szCs w:val="24"/>
        </w:rPr>
        <w:t>Для ООПТ устанавливается режим использования на основании Закона РФ «Об особо охраняемых природных территориях», который дает общие обязательные ограничения. Ст</w:t>
      </w:r>
      <w:r w:rsidRPr="00CA0C0E">
        <w:rPr>
          <w:sz w:val="24"/>
          <w:szCs w:val="24"/>
        </w:rPr>
        <w:t>е</w:t>
      </w:r>
      <w:r w:rsidRPr="00CA0C0E">
        <w:rPr>
          <w:sz w:val="24"/>
          <w:szCs w:val="24"/>
        </w:rPr>
        <w:t>пень и виды ограничений зависят от категории ООПТ и определяются  Положением каждой конкретной территории, в котором закреплен регламент ее использования.</w:t>
      </w:r>
    </w:p>
    <w:p w:rsidR="00686FBF" w:rsidRPr="00CA0C0E" w:rsidRDefault="00686FBF" w:rsidP="00756552">
      <w:pPr>
        <w:ind w:firstLine="709"/>
        <w:jc w:val="both"/>
        <w:rPr>
          <w:sz w:val="24"/>
          <w:szCs w:val="24"/>
        </w:rPr>
      </w:pPr>
      <w:r w:rsidRPr="00CA0C0E">
        <w:rPr>
          <w:sz w:val="24"/>
          <w:szCs w:val="24"/>
        </w:rPr>
        <w:t xml:space="preserve">На территории Коношского муниципального района предлагается создание  заказника «Волошский», который частично располагается на территории МО «Вохтомское». </w:t>
      </w:r>
    </w:p>
    <w:p w:rsidR="00686FBF" w:rsidRPr="00EE76F0" w:rsidRDefault="00686FBF" w:rsidP="00F27798">
      <w:pPr>
        <w:numPr>
          <w:ilvl w:val="0"/>
          <w:numId w:val="31"/>
        </w:numPr>
        <w:tabs>
          <w:tab w:val="clear" w:pos="1219"/>
          <w:tab w:val="num" w:pos="0"/>
        </w:tabs>
        <w:ind w:left="0" w:firstLine="709"/>
        <w:jc w:val="both"/>
        <w:rPr>
          <w:b/>
          <w:i/>
          <w:sz w:val="24"/>
          <w:szCs w:val="24"/>
        </w:rPr>
      </w:pPr>
      <w:r w:rsidRPr="00EE76F0">
        <w:rPr>
          <w:b/>
          <w:i/>
          <w:sz w:val="24"/>
          <w:szCs w:val="24"/>
        </w:rPr>
        <w:t xml:space="preserve">Месторождения полезных ископаемых </w:t>
      </w:r>
    </w:p>
    <w:p w:rsidR="00686FBF" w:rsidRPr="00CA0C0E" w:rsidRDefault="00686FBF" w:rsidP="00756552">
      <w:pPr>
        <w:ind w:firstLine="709"/>
        <w:jc w:val="both"/>
        <w:rPr>
          <w:sz w:val="24"/>
          <w:szCs w:val="24"/>
          <w:lang/>
        </w:rPr>
      </w:pPr>
      <w:r w:rsidRPr="00CA0C0E">
        <w:rPr>
          <w:sz w:val="24"/>
          <w:szCs w:val="24"/>
        </w:rPr>
        <w:t>Месторождения являются территориями регламентированного хозяйственного осво</w:t>
      </w:r>
      <w:r w:rsidRPr="00CA0C0E">
        <w:rPr>
          <w:sz w:val="24"/>
          <w:szCs w:val="24"/>
        </w:rPr>
        <w:t>е</w:t>
      </w:r>
      <w:r w:rsidRPr="00CA0C0E">
        <w:rPr>
          <w:sz w:val="24"/>
          <w:szCs w:val="24"/>
        </w:rPr>
        <w:t>ния в соответствии с положениями «Закона о недрах»  (ограничения по застройке площадей залегания полезных ископаемых).</w:t>
      </w:r>
      <w:r w:rsidRPr="00CA0C0E">
        <w:rPr>
          <w:sz w:val="24"/>
          <w:szCs w:val="24"/>
          <w:lang/>
        </w:rPr>
        <w:t xml:space="preserve"> В случае необходимости их освоения</w:t>
      </w:r>
      <w:r w:rsidRPr="00CA0C0E">
        <w:rPr>
          <w:sz w:val="24"/>
          <w:szCs w:val="24"/>
        </w:rPr>
        <w:t xml:space="preserve"> для планируемого размещения объектов капитального строительства регионального значения</w:t>
      </w:r>
      <w:r w:rsidRPr="00CA0C0E">
        <w:rPr>
          <w:sz w:val="24"/>
          <w:szCs w:val="24"/>
          <w:lang/>
        </w:rPr>
        <w:t xml:space="preserve"> потребуется согл</w:t>
      </w:r>
      <w:r w:rsidRPr="00CA0C0E">
        <w:rPr>
          <w:sz w:val="24"/>
          <w:szCs w:val="24"/>
          <w:lang/>
        </w:rPr>
        <w:t>а</w:t>
      </w:r>
      <w:r w:rsidRPr="00CA0C0E">
        <w:rPr>
          <w:sz w:val="24"/>
          <w:szCs w:val="24"/>
          <w:lang/>
        </w:rPr>
        <w:t xml:space="preserve">сование с органами Госгортехнадзора по Архангельской области. </w:t>
      </w:r>
    </w:p>
    <w:p w:rsidR="00686FBF" w:rsidRPr="00EE76F0" w:rsidRDefault="00686FBF" w:rsidP="00F27798">
      <w:pPr>
        <w:numPr>
          <w:ilvl w:val="0"/>
          <w:numId w:val="31"/>
        </w:numPr>
        <w:tabs>
          <w:tab w:val="clear" w:pos="1219"/>
          <w:tab w:val="num" w:pos="0"/>
        </w:tabs>
        <w:ind w:left="0" w:firstLine="709"/>
        <w:jc w:val="both"/>
        <w:rPr>
          <w:b/>
          <w:i/>
          <w:sz w:val="24"/>
          <w:szCs w:val="24"/>
        </w:rPr>
      </w:pPr>
      <w:r w:rsidRPr="00EE76F0">
        <w:rPr>
          <w:b/>
          <w:i/>
          <w:sz w:val="24"/>
          <w:szCs w:val="24"/>
        </w:rPr>
        <w:t>Защитные леса</w:t>
      </w:r>
    </w:p>
    <w:p w:rsidR="00686FBF" w:rsidRPr="00CA0C0E" w:rsidRDefault="00686FBF" w:rsidP="00756552">
      <w:pPr>
        <w:pStyle w:val="text"/>
        <w:spacing w:before="0" w:beforeAutospacing="0" w:after="0" w:afterAutospacing="0"/>
        <w:ind w:firstLine="709"/>
        <w:jc w:val="both"/>
      </w:pPr>
      <w:r w:rsidRPr="00CA0C0E">
        <w:t>Основным назначением защитных лесов является выполнение водоохранных, защи</w:t>
      </w:r>
      <w:r w:rsidRPr="00CA0C0E">
        <w:t>т</w:t>
      </w:r>
      <w:r w:rsidRPr="00CA0C0E">
        <w:t>ных, санитарно-гигиенических, оздоровительных функций. Защитные леса подлежат осво</w:t>
      </w:r>
      <w:r w:rsidRPr="00CA0C0E">
        <w:t>е</w:t>
      </w:r>
      <w:r w:rsidRPr="00CA0C0E">
        <w:t>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w:t>
      </w:r>
      <w:r w:rsidRPr="00CA0C0E">
        <w:t>ь</w:t>
      </w:r>
      <w:r w:rsidRPr="00CA0C0E">
        <w:t>зованием лесов при условии, если это использование совместимо с целевым назначением з</w:t>
      </w:r>
      <w:r w:rsidRPr="00CA0C0E">
        <w:t>а</w:t>
      </w:r>
      <w:r w:rsidRPr="00CA0C0E">
        <w:t>щитных лесов и выполняемыми ими полезными функциями.</w:t>
      </w:r>
    </w:p>
    <w:p w:rsidR="00686FBF" w:rsidRPr="00CA0C0E" w:rsidRDefault="00686FBF" w:rsidP="00756552">
      <w:pPr>
        <w:ind w:firstLine="709"/>
        <w:jc w:val="both"/>
        <w:rPr>
          <w:sz w:val="24"/>
          <w:szCs w:val="24"/>
        </w:rPr>
      </w:pPr>
      <w:r w:rsidRPr="00CA0C0E">
        <w:rPr>
          <w:sz w:val="24"/>
          <w:szCs w:val="24"/>
        </w:rPr>
        <w:t>Защитные леса разделены на категории защитности в соответствии со ст.102 Лесного Кодекса РФ.</w:t>
      </w:r>
    </w:p>
    <w:p w:rsidR="00686FBF" w:rsidRPr="00CA0C0E" w:rsidRDefault="00686FBF" w:rsidP="00756552">
      <w:pPr>
        <w:ind w:firstLine="709"/>
        <w:jc w:val="both"/>
        <w:rPr>
          <w:sz w:val="24"/>
          <w:szCs w:val="24"/>
        </w:rPr>
      </w:pPr>
      <w:r w:rsidRPr="00CA0C0E">
        <w:rPr>
          <w:sz w:val="24"/>
          <w:szCs w:val="24"/>
        </w:rPr>
        <w:t>По целевому назначению и категории защитности леса в поселении подразделяются:</w:t>
      </w:r>
    </w:p>
    <w:p w:rsidR="00686FBF" w:rsidRPr="00CA0C0E" w:rsidRDefault="00686FBF" w:rsidP="00F27798">
      <w:pPr>
        <w:numPr>
          <w:ilvl w:val="0"/>
          <w:numId w:val="34"/>
        </w:numPr>
        <w:tabs>
          <w:tab w:val="clear" w:pos="720"/>
          <w:tab w:val="num" w:pos="0"/>
        </w:tabs>
        <w:ind w:left="0" w:firstLine="709"/>
        <w:contextualSpacing/>
        <w:jc w:val="both"/>
        <w:rPr>
          <w:sz w:val="24"/>
          <w:szCs w:val="24"/>
        </w:rPr>
      </w:pPr>
      <w:r w:rsidRPr="00CA0C0E">
        <w:rPr>
          <w:sz w:val="24"/>
          <w:szCs w:val="24"/>
        </w:rPr>
        <w:t>Защитные леса, в том числе:</w:t>
      </w:r>
    </w:p>
    <w:p w:rsidR="00686FBF" w:rsidRPr="00CA0C0E" w:rsidRDefault="00686FBF" w:rsidP="00F27798">
      <w:pPr>
        <w:tabs>
          <w:tab w:val="num" w:pos="0"/>
        </w:tabs>
        <w:ind w:firstLine="709"/>
        <w:contextualSpacing/>
        <w:jc w:val="both"/>
        <w:rPr>
          <w:sz w:val="24"/>
          <w:szCs w:val="24"/>
        </w:rPr>
      </w:pPr>
      <w:r w:rsidRPr="00CA0C0E">
        <w:rPr>
          <w:sz w:val="24"/>
          <w:szCs w:val="24"/>
        </w:rPr>
        <w:t>Леса, выполняющие функции защиты природных и иных объектов, в том числе:</w:t>
      </w:r>
    </w:p>
    <w:p w:rsidR="00686FBF" w:rsidRPr="00CA0C0E" w:rsidRDefault="00686FBF" w:rsidP="00F27798">
      <w:pPr>
        <w:numPr>
          <w:ilvl w:val="0"/>
          <w:numId w:val="34"/>
        </w:numPr>
        <w:tabs>
          <w:tab w:val="clear" w:pos="720"/>
          <w:tab w:val="num" w:pos="0"/>
        </w:tabs>
        <w:ind w:left="0" w:firstLine="709"/>
        <w:contextualSpacing/>
        <w:jc w:val="both"/>
        <w:rPr>
          <w:sz w:val="24"/>
          <w:szCs w:val="24"/>
        </w:rPr>
      </w:pPr>
      <w:r w:rsidRPr="00CA0C0E">
        <w:rPr>
          <w:sz w:val="24"/>
          <w:szCs w:val="24"/>
        </w:rPr>
        <w:t>Зеленые зоны;</w:t>
      </w:r>
    </w:p>
    <w:p w:rsidR="00686FBF" w:rsidRPr="00CA0C0E" w:rsidRDefault="00686FBF" w:rsidP="00F27798">
      <w:pPr>
        <w:numPr>
          <w:ilvl w:val="0"/>
          <w:numId w:val="34"/>
        </w:numPr>
        <w:tabs>
          <w:tab w:val="clear" w:pos="720"/>
          <w:tab w:val="num" w:pos="0"/>
        </w:tabs>
        <w:ind w:left="0" w:firstLine="709"/>
        <w:contextualSpacing/>
        <w:jc w:val="both"/>
        <w:rPr>
          <w:sz w:val="24"/>
          <w:szCs w:val="24"/>
        </w:rPr>
      </w:pPr>
      <w:r w:rsidRPr="00CA0C0E">
        <w:rPr>
          <w:sz w:val="24"/>
          <w:szCs w:val="24"/>
        </w:rPr>
        <w:t>Защитные полосы лесов, расположенных вдоль автодорог;</w:t>
      </w:r>
    </w:p>
    <w:p w:rsidR="00686FBF" w:rsidRPr="00CA0C0E" w:rsidRDefault="00686FBF" w:rsidP="00F27798">
      <w:pPr>
        <w:numPr>
          <w:ilvl w:val="0"/>
          <w:numId w:val="34"/>
        </w:numPr>
        <w:tabs>
          <w:tab w:val="clear" w:pos="720"/>
          <w:tab w:val="num" w:pos="0"/>
        </w:tabs>
        <w:ind w:left="0" w:firstLine="709"/>
        <w:contextualSpacing/>
        <w:jc w:val="both"/>
        <w:rPr>
          <w:sz w:val="24"/>
          <w:szCs w:val="24"/>
        </w:rPr>
      </w:pPr>
      <w:r w:rsidRPr="00CA0C0E">
        <w:rPr>
          <w:sz w:val="24"/>
          <w:szCs w:val="24"/>
        </w:rPr>
        <w:t>Противоэрозионные леса.</w:t>
      </w:r>
    </w:p>
    <w:p w:rsidR="00686FBF" w:rsidRPr="00CA0C0E" w:rsidRDefault="00686FBF" w:rsidP="00F27798">
      <w:pPr>
        <w:numPr>
          <w:ilvl w:val="0"/>
          <w:numId w:val="34"/>
        </w:numPr>
        <w:tabs>
          <w:tab w:val="clear" w:pos="720"/>
          <w:tab w:val="num" w:pos="0"/>
        </w:tabs>
        <w:ind w:left="0" w:firstLine="709"/>
        <w:contextualSpacing/>
        <w:jc w:val="both"/>
        <w:rPr>
          <w:sz w:val="24"/>
          <w:szCs w:val="24"/>
        </w:rPr>
      </w:pPr>
      <w:r w:rsidRPr="00CA0C0E">
        <w:rPr>
          <w:sz w:val="24"/>
          <w:szCs w:val="24"/>
        </w:rPr>
        <w:t>Ценные леса, в том числе:</w:t>
      </w:r>
    </w:p>
    <w:p w:rsidR="00686FBF" w:rsidRPr="00CA0C0E" w:rsidRDefault="00686FBF" w:rsidP="00F27798">
      <w:pPr>
        <w:numPr>
          <w:ilvl w:val="0"/>
          <w:numId w:val="34"/>
        </w:numPr>
        <w:tabs>
          <w:tab w:val="clear" w:pos="720"/>
          <w:tab w:val="num" w:pos="0"/>
        </w:tabs>
        <w:ind w:left="0" w:firstLine="709"/>
        <w:contextualSpacing/>
        <w:jc w:val="both"/>
        <w:rPr>
          <w:sz w:val="24"/>
          <w:szCs w:val="24"/>
        </w:rPr>
      </w:pPr>
      <w:r w:rsidRPr="00CA0C0E">
        <w:rPr>
          <w:sz w:val="24"/>
          <w:szCs w:val="24"/>
        </w:rPr>
        <w:t>Запретные полосы лесов по берегам рек и водохранилищ.</w:t>
      </w:r>
    </w:p>
    <w:p w:rsidR="00686FBF" w:rsidRPr="00CA0C0E" w:rsidRDefault="00686FBF" w:rsidP="00756552">
      <w:pPr>
        <w:ind w:firstLine="709"/>
        <w:jc w:val="both"/>
        <w:rPr>
          <w:sz w:val="24"/>
          <w:szCs w:val="24"/>
        </w:rPr>
      </w:pPr>
    </w:p>
    <w:p w:rsidR="00686FBF" w:rsidRPr="00CA0C0E" w:rsidRDefault="00686FBF" w:rsidP="00756552">
      <w:pPr>
        <w:ind w:firstLine="709"/>
        <w:jc w:val="both"/>
        <w:rPr>
          <w:sz w:val="24"/>
          <w:szCs w:val="24"/>
        </w:rPr>
      </w:pPr>
      <w:r w:rsidRPr="00CA0C0E">
        <w:rPr>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86FBF" w:rsidRPr="00CA0C0E" w:rsidRDefault="00686FBF" w:rsidP="00756552">
      <w:pPr>
        <w:ind w:firstLine="709"/>
        <w:jc w:val="both"/>
        <w:rPr>
          <w:sz w:val="24"/>
          <w:szCs w:val="24"/>
        </w:rPr>
      </w:pPr>
      <w:r w:rsidRPr="00CA0C0E">
        <w:rPr>
          <w:sz w:val="24"/>
          <w:szCs w:val="24"/>
        </w:rPr>
        <w:t xml:space="preserve">В защитных лесах запрещается создание лесоперерабатывающей инфраструктуры (ст.14 ЛК РФ). </w:t>
      </w:r>
    </w:p>
    <w:p w:rsidR="00686FBF" w:rsidRPr="00CA0C0E" w:rsidRDefault="00686FBF" w:rsidP="00756552">
      <w:pPr>
        <w:ind w:firstLine="709"/>
        <w:jc w:val="both"/>
        <w:rPr>
          <w:sz w:val="24"/>
          <w:szCs w:val="24"/>
        </w:rPr>
      </w:pPr>
      <w:r w:rsidRPr="00CA0C0E">
        <w:rPr>
          <w:sz w:val="24"/>
          <w:szCs w:val="24"/>
        </w:rPr>
        <w:t xml:space="preserve">Правовой режим различных категорий защитности определен Лесным </w:t>
      </w:r>
      <w:r w:rsidR="00517951">
        <w:rPr>
          <w:sz w:val="24"/>
          <w:szCs w:val="24"/>
        </w:rPr>
        <w:t>к</w:t>
      </w:r>
      <w:r w:rsidRPr="00CA0C0E">
        <w:rPr>
          <w:sz w:val="24"/>
          <w:szCs w:val="24"/>
        </w:rPr>
        <w:t>оде</w:t>
      </w:r>
      <w:r w:rsidRPr="00CA0C0E">
        <w:rPr>
          <w:sz w:val="24"/>
          <w:szCs w:val="24"/>
        </w:rPr>
        <w:t>к</w:t>
      </w:r>
      <w:r w:rsidRPr="00CA0C0E">
        <w:rPr>
          <w:sz w:val="24"/>
          <w:szCs w:val="24"/>
        </w:rPr>
        <w:t xml:space="preserve">сом РФ (ст.103-107). </w:t>
      </w:r>
    </w:p>
    <w:p w:rsidR="00686FBF" w:rsidRPr="00CA0C0E" w:rsidRDefault="00686FBF" w:rsidP="00756552">
      <w:pPr>
        <w:ind w:firstLine="709"/>
        <w:jc w:val="both"/>
        <w:rPr>
          <w:sz w:val="24"/>
          <w:szCs w:val="24"/>
        </w:rPr>
      </w:pPr>
      <w:r w:rsidRPr="00CA0C0E">
        <w:rPr>
          <w:sz w:val="24"/>
          <w:szCs w:val="24"/>
        </w:rPr>
        <w:t>На территории муниципального образования «Вохтомское» защитные леса представлены следующими катег</w:t>
      </w:r>
      <w:r w:rsidRPr="00CA0C0E">
        <w:rPr>
          <w:sz w:val="24"/>
          <w:szCs w:val="24"/>
        </w:rPr>
        <w:t>о</w:t>
      </w:r>
      <w:r w:rsidRPr="00CA0C0E">
        <w:rPr>
          <w:sz w:val="24"/>
          <w:szCs w:val="24"/>
        </w:rPr>
        <w:t xml:space="preserve">риями защитности: </w:t>
      </w:r>
    </w:p>
    <w:p w:rsidR="00686FBF" w:rsidRPr="00CA0C0E" w:rsidRDefault="00686FBF" w:rsidP="00F27798">
      <w:pPr>
        <w:numPr>
          <w:ilvl w:val="0"/>
          <w:numId w:val="33"/>
        </w:numPr>
        <w:tabs>
          <w:tab w:val="clear" w:pos="340"/>
          <w:tab w:val="num" w:pos="0"/>
        </w:tabs>
        <w:autoSpaceDE w:val="0"/>
        <w:autoSpaceDN w:val="0"/>
        <w:adjustRightInd w:val="0"/>
        <w:ind w:left="0" w:firstLine="709"/>
        <w:rPr>
          <w:sz w:val="24"/>
          <w:szCs w:val="24"/>
        </w:rPr>
      </w:pPr>
      <w:r w:rsidRPr="00CA0C0E">
        <w:rPr>
          <w:sz w:val="24"/>
          <w:szCs w:val="24"/>
        </w:rPr>
        <w:t>леса зеленой зоны;</w:t>
      </w:r>
    </w:p>
    <w:p w:rsidR="00686FBF" w:rsidRPr="00CA0C0E" w:rsidRDefault="00686FBF" w:rsidP="00F27798">
      <w:pPr>
        <w:numPr>
          <w:ilvl w:val="0"/>
          <w:numId w:val="33"/>
        </w:numPr>
        <w:tabs>
          <w:tab w:val="clear" w:pos="340"/>
          <w:tab w:val="num" w:pos="0"/>
        </w:tabs>
        <w:ind w:left="0" w:firstLine="709"/>
        <w:jc w:val="both"/>
        <w:rPr>
          <w:sz w:val="24"/>
          <w:szCs w:val="24"/>
        </w:rPr>
      </w:pPr>
      <w:r w:rsidRPr="00CA0C0E">
        <w:rPr>
          <w:sz w:val="24"/>
          <w:szCs w:val="24"/>
        </w:rPr>
        <w:t>защитные полосы лесов, расположенные вдоль железнодорожных путей общего пользов</w:t>
      </w:r>
      <w:r w:rsidRPr="00CA0C0E">
        <w:rPr>
          <w:sz w:val="24"/>
          <w:szCs w:val="24"/>
        </w:rPr>
        <w:t>а</w:t>
      </w:r>
      <w:r w:rsidRPr="00CA0C0E">
        <w:rPr>
          <w:sz w:val="24"/>
          <w:szCs w:val="24"/>
        </w:rPr>
        <w:t>ния, федеральных автомобильных дорог, автомобильных дорог общего пользования, находящихся в собственн</w:t>
      </w:r>
      <w:r w:rsidRPr="00CA0C0E">
        <w:rPr>
          <w:sz w:val="24"/>
          <w:szCs w:val="24"/>
        </w:rPr>
        <w:t>о</w:t>
      </w:r>
      <w:r w:rsidRPr="00CA0C0E">
        <w:rPr>
          <w:sz w:val="24"/>
          <w:szCs w:val="24"/>
        </w:rPr>
        <w:t>сти субъектов Российской Федерации;</w:t>
      </w:r>
    </w:p>
    <w:p w:rsidR="00686FBF" w:rsidRPr="00CA0C0E" w:rsidRDefault="00686FBF" w:rsidP="00F27798">
      <w:pPr>
        <w:numPr>
          <w:ilvl w:val="0"/>
          <w:numId w:val="33"/>
        </w:numPr>
        <w:tabs>
          <w:tab w:val="clear" w:pos="340"/>
          <w:tab w:val="num" w:pos="0"/>
        </w:tabs>
        <w:ind w:left="0" w:firstLine="709"/>
        <w:rPr>
          <w:sz w:val="24"/>
          <w:szCs w:val="24"/>
        </w:rPr>
      </w:pPr>
      <w:r w:rsidRPr="00CA0C0E">
        <w:rPr>
          <w:sz w:val="24"/>
          <w:szCs w:val="24"/>
        </w:rPr>
        <w:t>нерестоохранные полосы лесов;</w:t>
      </w:r>
    </w:p>
    <w:p w:rsidR="00686FBF" w:rsidRPr="00517951" w:rsidRDefault="00686FBF" w:rsidP="00517951">
      <w:pPr>
        <w:numPr>
          <w:ilvl w:val="0"/>
          <w:numId w:val="33"/>
        </w:numPr>
        <w:tabs>
          <w:tab w:val="clear" w:pos="340"/>
          <w:tab w:val="num" w:pos="0"/>
        </w:tabs>
        <w:ind w:left="0" w:firstLine="709"/>
        <w:rPr>
          <w:sz w:val="24"/>
          <w:szCs w:val="24"/>
        </w:rPr>
      </w:pPr>
      <w:r w:rsidRPr="00CA0C0E">
        <w:rPr>
          <w:sz w:val="24"/>
          <w:szCs w:val="24"/>
        </w:rPr>
        <w:t>леса, расположенные в водоохранных зонах.</w:t>
      </w:r>
    </w:p>
    <w:p w:rsidR="00686FBF" w:rsidRPr="00CA0C0E" w:rsidRDefault="00686FBF" w:rsidP="00756552">
      <w:pPr>
        <w:ind w:firstLine="709"/>
        <w:jc w:val="both"/>
        <w:rPr>
          <w:sz w:val="24"/>
          <w:szCs w:val="24"/>
        </w:rPr>
      </w:pPr>
      <w:r w:rsidRPr="00CA0C0E">
        <w:rPr>
          <w:sz w:val="24"/>
          <w:szCs w:val="24"/>
        </w:rPr>
        <w:t xml:space="preserve">Ограничения использования защитных лесов Коношского района установлены Лесохозяйственным регламентом Коношского лесничества. </w:t>
      </w:r>
    </w:p>
    <w:p w:rsidR="00686FBF" w:rsidRPr="008047A5" w:rsidRDefault="00686FBF" w:rsidP="00F27798">
      <w:pPr>
        <w:numPr>
          <w:ilvl w:val="0"/>
          <w:numId w:val="31"/>
        </w:numPr>
        <w:tabs>
          <w:tab w:val="clear" w:pos="1219"/>
          <w:tab w:val="num" w:pos="0"/>
        </w:tabs>
        <w:ind w:left="0" w:firstLine="709"/>
        <w:jc w:val="both"/>
        <w:rPr>
          <w:b/>
          <w:sz w:val="24"/>
          <w:szCs w:val="24"/>
        </w:rPr>
      </w:pPr>
      <w:r w:rsidRPr="008047A5">
        <w:rPr>
          <w:b/>
          <w:sz w:val="24"/>
          <w:szCs w:val="24"/>
        </w:rPr>
        <w:t>Зона затопления расчетным паводком 1% обеспеченности</w:t>
      </w:r>
    </w:p>
    <w:p w:rsidR="00686FBF" w:rsidRPr="00CA0C0E" w:rsidRDefault="00686FBF" w:rsidP="00756552">
      <w:pPr>
        <w:ind w:firstLine="1219"/>
        <w:jc w:val="both"/>
        <w:rPr>
          <w:sz w:val="24"/>
          <w:szCs w:val="24"/>
        </w:rPr>
      </w:pPr>
      <w:r w:rsidRPr="00CA0C0E">
        <w:rPr>
          <w:sz w:val="24"/>
          <w:szCs w:val="24"/>
        </w:rPr>
        <w:t>Регламентируется СНиП 2.07.01-89* «Градостроительство. Планировка и застройка г</w:t>
      </w:r>
      <w:r w:rsidRPr="00CA0C0E">
        <w:rPr>
          <w:sz w:val="24"/>
          <w:szCs w:val="24"/>
        </w:rPr>
        <w:t>о</w:t>
      </w:r>
      <w:r w:rsidRPr="00CA0C0E">
        <w:rPr>
          <w:sz w:val="24"/>
          <w:szCs w:val="24"/>
        </w:rPr>
        <w:t>родских и сельских поселений», согласно которому освоение территорий под гражданско-промышленное строительство требуется проводить с учетом инженерной подготовки и защ</w:t>
      </w:r>
      <w:r w:rsidRPr="00CA0C0E">
        <w:rPr>
          <w:sz w:val="24"/>
          <w:szCs w:val="24"/>
        </w:rPr>
        <w:t>и</w:t>
      </w:r>
      <w:r w:rsidRPr="00CA0C0E">
        <w:rPr>
          <w:sz w:val="24"/>
          <w:szCs w:val="24"/>
        </w:rPr>
        <w:t>ты территории. В границах</w:t>
      </w:r>
      <w:r w:rsidRPr="00CA0C0E">
        <w:rPr>
          <w:b/>
          <w:sz w:val="24"/>
          <w:szCs w:val="24"/>
        </w:rPr>
        <w:t xml:space="preserve"> </w:t>
      </w:r>
      <w:r w:rsidRPr="00CA0C0E">
        <w:rPr>
          <w:sz w:val="24"/>
          <w:szCs w:val="24"/>
        </w:rPr>
        <w:t>зоны затопления 1% паводком  запрещается жилищное и промы</w:t>
      </w:r>
      <w:r w:rsidRPr="00CA0C0E">
        <w:rPr>
          <w:sz w:val="24"/>
          <w:szCs w:val="24"/>
        </w:rPr>
        <w:t>ш</w:t>
      </w:r>
      <w:r w:rsidRPr="00CA0C0E">
        <w:rPr>
          <w:sz w:val="24"/>
          <w:szCs w:val="24"/>
        </w:rPr>
        <w:t>ленное строительство без пров</w:t>
      </w:r>
      <w:r>
        <w:rPr>
          <w:sz w:val="24"/>
          <w:szCs w:val="24"/>
        </w:rPr>
        <w:t>едения специальных мероприятий.</w:t>
      </w:r>
    </w:p>
    <w:p w:rsidR="00F27798" w:rsidRDefault="00686FBF" w:rsidP="00F27798">
      <w:pPr>
        <w:numPr>
          <w:ilvl w:val="0"/>
          <w:numId w:val="31"/>
        </w:numPr>
        <w:tabs>
          <w:tab w:val="clear" w:pos="1219"/>
          <w:tab w:val="num" w:pos="0"/>
        </w:tabs>
        <w:ind w:left="0" w:firstLine="709"/>
        <w:jc w:val="both"/>
        <w:rPr>
          <w:b/>
          <w:sz w:val="24"/>
          <w:szCs w:val="24"/>
        </w:rPr>
      </w:pPr>
      <w:r w:rsidRPr="008047A5">
        <w:rPr>
          <w:b/>
          <w:sz w:val="24"/>
          <w:szCs w:val="24"/>
        </w:rPr>
        <w:t>Зона развития экзогенных геологических процессов</w:t>
      </w:r>
    </w:p>
    <w:p w:rsidR="00686FBF" w:rsidRPr="00F27798" w:rsidRDefault="00686FBF" w:rsidP="00F27798">
      <w:pPr>
        <w:ind w:firstLine="709"/>
        <w:jc w:val="both"/>
        <w:rPr>
          <w:b/>
          <w:sz w:val="24"/>
          <w:szCs w:val="24"/>
        </w:rPr>
      </w:pPr>
      <w:r w:rsidRPr="00F27798">
        <w:rPr>
          <w:sz w:val="24"/>
          <w:szCs w:val="24"/>
        </w:rPr>
        <w:t>На территориях, подверженных развитию опасных природных процессов, в соответс</w:t>
      </w:r>
      <w:r w:rsidRPr="00F27798">
        <w:rPr>
          <w:sz w:val="24"/>
          <w:szCs w:val="24"/>
        </w:rPr>
        <w:t>т</w:t>
      </w:r>
      <w:r w:rsidRPr="00F27798">
        <w:rPr>
          <w:sz w:val="24"/>
          <w:szCs w:val="24"/>
        </w:rPr>
        <w:t>вии с требованиями строительных норм и правил</w:t>
      </w:r>
      <w:r w:rsidRPr="00CA0C0E">
        <w:rPr>
          <w:rStyle w:val="aff7"/>
          <w:sz w:val="24"/>
          <w:szCs w:val="24"/>
        </w:rPr>
        <w:footnoteReference w:id="2"/>
      </w:r>
      <w:r w:rsidRPr="00F27798">
        <w:rPr>
          <w:sz w:val="24"/>
          <w:szCs w:val="24"/>
        </w:rPr>
        <w:t xml:space="preserve">   промышленно</w:t>
      </w:r>
      <w:r w:rsidR="00517951">
        <w:rPr>
          <w:sz w:val="24"/>
          <w:szCs w:val="24"/>
        </w:rPr>
        <w:t xml:space="preserve"> </w:t>
      </w:r>
      <w:r w:rsidRPr="00F27798">
        <w:rPr>
          <w:sz w:val="24"/>
          <w:szCs w:val="24"/>
        </w:rPr>
        <w:t>- гражданское  строительс</w:t>
      </w:r>
      <w:r w:rsidRPr="00F27798">
        <w:rPr>
          <w:sz w:val="24"/>
          <w:szCs w:val="24"/>
        </w:rPr>
        <w:t>т</w:t>
      </w:r>
      <w:r w:rsidRPr="00F27798">
        <w:rPr>
          <w:sz w:val="24"/>
          <w:szCs w:val="24"/>
        </w:rPr>
        <w:t>во ведется с предварительным осуществлением мероприятий по инженерной защите и инж</w:t>
      </w:r>
      <w:r w:rsidRPr="00F27798">
        <w:rPr>
          <w:sz w:val="24"/>
          <w:szCs w:val="24"/>
        </w:rPr>
        <w:t>е</w:t>
      </w:r>
      <w:r w:rsidRPr="00F27798">
        <w:rPr>
          <w:sz w:val="24"/>
          <w:szCs w:val="24"/>
        </w:rPr>
        <w:t xml:space="preserve">нерной подготовке территории. </w:t>
      </w:r>
    </w:p>
    <w:p w:rsidR="00686FBF" w:rsidRPr="00CA0C0E" w:rsidRDefault="00686FBF" w:rsidP="00756552">
      <w:pPr>
        <w:ind w:firstLine="1219"/>
        <w:jc w:val="both"/>
        <w:rPr>
          <w:color w:val="000000"/>
          <w:sz w:val="24"/>
          <w:szCs w:val="24"/>
        </w:rPr>
      </w:pPr>
      <w:r w:rsidRPr="00CA0C0E">
        <w:rPr>
          <w:sz w:val="24"/>
          <w:szCs w:val="24"/>
        </w:rPr>
        <w:t>На территории муниципального образования к неблагоприятным природным процессам, ограничивающим у</w:t>
      </w:r>
      <w:r w:rsidRPr="00CA0C0E">
        <w:rPr>
          <w:sz w:val="24"/>
          <w:szCs w:val="24"/>
        </w:rPr>
        <w:t>с</w:t>
      </w:r>
      <w:r w:rsidRPr="00CA0C0E">
        <w:rPr>
          <w:sz w:val="24"/>
          <w:szCs w:val="24"/>
        </w:rPr>
        <w:t xml:space="preserve">ловия освоения территории,  отнесены: </w:t>
      </w:r>
      <w:r w:rsidRPr="00CA0C0E">
        <w:rPr>
          <w:color w:val="000000"/>
          <w:sz w:val="24"/>
          <w:szCs w:val="24"/>
        </w:rPr>
        <w:t>овражная и береговая эрозии, заболачивание и заторфовывание.</w:t>
      </w:r>
    </w:p>
    <w:p w:rsidR="00686FBF" w:rsidRPr="00CA0C0E" w:rsidRDefault="00686FBF" w:rsidP="00756552">
      <w:pPr>
        <w:ind w:firstLine="1219"/>
        <w:jc w:val="both"/>
        <w:rPr>
          <w:sz w:val="24"/>
          <w:szCs w:val="24"/>
        </w:rPr>
      </w:pPr>
      <w:r w:rsidRPr="00CA0C0E">
        <w:rPr>
          <w:sz w:val="24"/>
          <w:szCs w:val="24"/>
        </w:rPr>
        <w:t xml:space="preserve">На территории района </w:t>
      </w:r>
      <w:r w:rsidRPr="00CA0C0E">
        <w:rPr>
          <w:sz w:val="24"/>
          <w:szCs w:val="24"/>
          <w:u w:val="single"/>
        </w:rPr>
        <w:t>боковая эрозия</w:t>
      </w:r>
      <w:r w:rsidRPr="00CA0C0E">
        <w:rPr>
          <w:sz w:val="24"/>
          <w:szCs w:val="24"/>
        </w:rPr>
        <w:t xml:space="preserve"> активно проявляется на крутых излучинах водотоков, а также в местах впадения крупных притоков. Однако особенно опасных участков, подверженных эрозионным процессам,  в муниципальном образовании «Вохтомское» не выявлено. </w:t>
      </w:r>
    </w:p>
    <w:p w:rsidR="00686FBF" w:rsidRPr="00CA0C0E" w:rsidRDefault="00686FBF" w:rsidP="00756552">
      <w:pPr>
        <w:ind w:firstLine="1219"/>
        <w:jc w:val="both"/>
        <w:rPr>
          <w:sz w:val="24"/>
          <w:szCs w:val="24"/>
        </w:rPr>
      </w:pPr>
      <w:r w:rsidRPr="00CA0C0E">
        <w:rPr>
          <w:sz w:val="24"/>
          <w:szCs w:val="24"/>
        </w:rPr>
        <w:t>Процессы з</w:t>
      </w:r>
      <w:r w:rsidRPr="00CA0C0E">
        <w:rPr>
          <w:color w:val="000000"/>
          <w:sz w:val="24"/>
          <w:szCs w:val="24"/>
          <w:u w:val="single"/>
        </w:rPr>
        <w:t xml:space="preserve">аболачивания и заторфовывания </w:t>
      </w:r>
      <w:r w:rsidRPr="00CA0C0E">
        <w:rPr>
          <w:sz w:val="24"/>
          <w:szCs w:val="24"/>
        </w:rPr>
        <w:t xml:space="preserve">наиболее активно развиваются в пределах пойменных территорий, а также на выровненных поверхностях равнин. Мощность торфа может составлять от </w:t>
      </w:r>
      <w:smartTag w:uri="urn:schemas-microsoft-com:office:smarttags" w:element="metricconverter">
        <w:smartTagPr>
          <w:attr w:name="ProductID" w:val="2 м"/>
        </w:smartTagPr>
        <w:r w:rsidRPr="00CA0C0E">
          <w:rPr>
            <w:sz w:val="24"/>
            <w:szCs w:val="24"/>
          </w:rPr>
          <w:t>2 м</w:t>
        </w:r>
      </w:smartTag>
      <w:r w:rsidRPr="00CA0C0E">
        <w:rPr>
          <w:sz w:val="24"/>
          <w:szCs w:val="24"/>
        </w:rPr>
        <w:t xml:space="preserve"> и более.</w:t>
      </w:r>
    </w:p>
    <w:p w:rsidR="00686FBF" w:rsidRDefault="00686FBF" w:rsidP="00756552">
      <w:pPr>
        <w:ind w:firstLine="1219"/>
        <w:jc w:val="both"/>
        <w:rPr>
          <w:sz w:val="24"/>
          <w:szCs w:val="24"/>
        </w:rPr>
      </w:pPr>
      <w:r w:rsidRPr="00CA0C0E">
        <w:rPr>
          <w:sz w:val="24"/>
          <w:szCs w:val="24"/>
        </w:rPr>
        <w:t>На учас</w:t>
      </w:r>
      <w:r w:rsidRPr="00CA0C0E">
        <w:rPr>
          <w:sz w:val="24"/>
          <w:szCs w:val="24"/>
        </w:rPr>
        <w:t>т</w:t>
      </w:r>
      <w:r w:rsidRPr="00CA0C0E">
        <w:rPr>
          <w:sz w:val="24"/>
          <w:szCs w:val="24"/>
        </w:rPr>
        <w:t>ках, подверженных данным процессам, для целей гражданского и промышленного строительства требуется проведение мер</w:t>
      </w:r>
      <w:r w:rsidRPr="00CA0C0E">
        <w:rPr>
          <w:sz w:val="24"/>
          <w:szCs w:val="24"/>
        </w:rPr>
        <w:t>о</w:t>
      </w:r>
      <w:r w:rsidRPr="00CA0C0E">
        <w:rPr>
          <w:sz w:val="24"/>
          <w:szCs w:val="24"/>
        </w:rPr>
        <w:t>приятий по инженерной подготовке площадок освоения.</w:t>
      </w:r>
    </w:p>
    <w:p w:rsidR="00C34343" w:rsidRPr="00CA0C0E" w:rsidRDefault="00C34343" w:rsidP="00C34343">
      <w:pPr>
        <w:pStyle w:val="Standard"/>
        <w:jc w:val="both"/>
        <w:rPr>
          <w:b/>
          <w:i/>
          <w:color w:val="FF0000"/>
        </w:rPr>
      </w:pPr>
    </w:p>
    <w:p w:rsidR="00756552" w:rsidRDefault="00FD4AE3" w:rsidP="00756552">
      <w:pPr>
        <w:pStyle w:val="Standard"/>
        <w:jc w:val="center"/>
        <w:rPr>
          <w:b/>
        </w:rPr>
      </w:pPr>
      <w:r w:rsidRPr="00756552">
        <w:rPr>
          <w:b/>
        </w:rPr>
        <w:t>5</w:t>
      </w:r>
      <w:r w:rsidR="00B02653" w:rsidRPr="00756552">
        <w:rPr>
          <w:b/>
        </w:rPr>
        <w:t xml:space="preserve">.2. Мероприятия по развитию и размещению </w:t>
      </w:r>
    </w:p>
    <w:p w:rsidR="003A194E" w:rsidRDefault="00B02653" w:rsidP="00517951">
      <w:pPr>
        <w:pStyle w:val="Standard"/>
        <w:jc w:val="center"/>
        <w:rPr>
          <w:b/>
        </w:rPr>
      </w:pPr>
      <w:r w:rsidRPr="00756552">
        <w:rPr>
          <w:b/>
        </w:rPr>
        <w:t>основных объектов  экономической деятельности</w:t>
      </w:r>
    </w:p>
    <w:p w:rsidR="00517951" w:rsidRPr="00517951" w:rsidRDefault="00517951" w:rsidP="00517951">
      <w:pPr>
        <w:pStyle w:val="Standard"/>
        <w:jc w:val="center"/>
        <w:rPr>
          <w:b/>
        </w:rPr>
      </w:pPr>
    </w:p>
    <w:p w:rsidR="00B02653" w:rsidRPr="00CA0C0E" w:rsidRDefault="00B02653" w:rsidP="00756552">
      <w:pPr>
        <w:pStyle w:val="af6"/>
        <w:ind w:firstLine="709"/>
        <w:jc w:val="both"/>
        <w:rPr>
          <w:rFonts w:ascii="Times New Roman" w:hAnsi="Times New Roman" w:cs="Times New Roman"/>
          <w:color w:val="000000"/>
          <w:sz w:val="24"/>
          <w:szCs w:val="24"/>
        </w:rPr>
      </w:pPr>
      <w:r w:rsidRPr="00CA0C0E">
        <w:rPr>
          <w:rFonts w:ascii="Times New Roman" w:hAnsi="Times New Roman" w:cs="Times New Roman"/>
          <w:b/>
          <w:bCs/>
          <w:i/>
          <w:sz w:val="24"/>
          <w:szCs w:val="24"/>
        </w:rPr>
        <w:t xml:space="preserve">    </w:t>
      </w:r>
      <w:r w:rsidRPr="00CA0C0E">
        <w:rPr>
          <w:rFonts w:ascii="Times New Roman" w:hAnsi="Times New Roman" w:cs="Times New Roman"/>
          <w:color w:val="000000"/>
          <w:sz w:val="24"/>
          <w:szCs w:val="24"/>
        </w:rPr>
        <w:t xml:space="preserve">К основным мероприятиям по развитию </w:t>
      </w:r>
      <w:r w:rsidRPr="00CA0C0E">
        <w:rPr>
          <w:rFonts w:ascii="Times New Roman" w:hAnsi="Times New Roman" w:cs="Times New Roman"/>
          <w:b/>
          <w:color w:val="000000"/>
          <w:sz w:val="24"/>
          <w:szCs w:val="24"/>
        </w:rPr>
        <w:t>экономической</w:t>
      </w:r>
      <w:r w:rsidRPr="00CA0C0E">
        <w:rPr>
          <w:rFonts w:ascii="Times New Roman" w:hAnsi="Times New Roman" w:cs="Times New Roman"/>
          <w:color w:val="000000"/>
          <w:sz w:val="24"/>
          <w:szCs w:val="24"/>
        </w:rPr>
        <w:t xml:space="preserve"> деятельности на территории МО относятся:</w:t>
      </w:r>
    </w:p>
    <w:p w:rsidR="003A194E" w:rsidRPr="003A194E" w:rsidRDefault="00B02653" w:rsidP="00F27798">
      <w:pPr>
        <w:pStyle w:val="afd"/>
        <w:numPr>
          <w:ilvl w:val="0"/>
          <w:numId w:val="37"/>
        </w:numPr>
        <w:ind w:left="0" w:firstLine="709"/>
        <w:jc w:val="both"/>
        <w:rPr>
          <w:rFonts w:eastAsia="Calibri"/>
          <w:sz w:val="24"/>
          <w:szCs w:val="24"/>
        </w:rPr>
      </w:pPr>
      <w:r w:rsidRPr="00CA0C0E">
        <w:rPr>
          <w:b/>
          <w:color w:val="000000"/>
          <w:sz w:val="24"/>
          <w:szCs w:val="24"/>
        </w:rPr>
        <w:t>сохранение и развитие</w:t>
      </w:r>
      <w:r w:rsidRPr="00CA0C0E">
        <w:rPr>
          <w:color w:val="000000"/>
          <w:sz w:val="24"/>
          <w:szCs w:val="24"/>
        </w:rPr>
        <w:t xml:space="preserve"> экономического потенциала МО на основе функционирующих сейчас предприятий ИП Бакушина М.В., </w:t>
      </w:r>
      <w:r w:rsidR="00517951">
        <w:rPr>
          <w:rStyle w:val="aff"/>
          <w:rFonts w:ascii="Times New Roman" w:hAnsi="Times New Roman"/>
          <w:color w:val="000000"/>
          <w:sz w:val="24"/>
          <w:szCs w:val="24"/>
        </w:rPr>
        <w:t>ИП Нефедова А.В., ИП Виноградова В.</w:t>
      </w:r>
      <w:r w:rsidR="00AA3B9E">
        <w:rPr>
          <w:rStyle w:val="aff"/>
          <w:rFonts w:ascii="Times New Roman" w:hAnsi="Times New Roman"/>
          <w:color w:val="000000"/>
          <w:sz w:val="24"/>
          <w:szCs w:val="24"/>
        </w:rPr>
        <w:t>С., ИП Поповой</w:t>
      </w:r>
      <w:r w:rsidRPr="00CA0C0E">
        <w:rPr>
          <w:rStyle w:val="aff"/>
          <w:rFonts w:ascii="Times New Roman" w:hAnsi="Times New Roman"/>
          <w:color w:val="000000"/>
          <w:sz w:val="24"/>
          <w:szCs w:val="24"/>
        </w:rPr>
        <w:t xml:space="preserve"> С. Ш.</w:t>
      </w:r>
      <w:r w:rsidRPr="00CA0C0E">
        <w:rPr>
          <w:color w:val="000000"/>
          <w:sz w:val="24"/>
          <w:szCs w:val="24"/>
        </w:rPr>
        <w:t xml:space="preserve"> и личных подсобных хозяйств</w:t>
      </w:r>
      <w:r w:rsidR="003A194E">
        <w:rPr>
          <w:color w:val="000000"/>
          <w:sz w:val="24"/>
          <w:szCs w:val="24"/>
        </w:rPr>
        <w:t xml:space="preserve"> – первая очередь;</w:t>
      </w:r>
    </w:p>
    <w:p w:rsidR="00B02653" w:rsidRPr="00CA0C0E" w:rsidRDefault="00B02653" w:rsidP="00F27798">
      <w:pPr>
        <w:pStyle w:val="afd"/>
        <w:numPr>
          <w:ilvl w:val="0"/>
          <w:numId w:val="37"/>
        </w:numPr>
        <w:ind w:left="0" w:firstLine="709"/>
        <w:jc w:val="both"/>
        <w:rPr>
          <w:rFonts w:eastAsia="Calibri"/>
          <w:sz w:val="24"/>
          <w:szCs w:val="24"/>
        </w:rPr>
      </w:pPr>
      <w:r w:rsidRPr="00CA0C0E">
        <w:rPr>
          <w:rFonts w:eastAsia="Calibri"/>
          <w:b/>
          <w:sz w:val="24"/>
          <w:szCs w:val="24"/>
        </w:rPr>
        <w:t>строительство</w:t>
      </w:r>
      <w:r w:rsidRPr="00CA0C0E">
        <w:rPr>
          <w:rFonts w:eastAsia="Calibri"/>
          <w:sz w:val="24"/>
          <w:szCs w:val="24"/>
        </w:rPr>
        <w:t xml:space="preserve">  производственных объектов (телятники, фермы КРС и др.) в д. Мелентьев Пал, д. Грехнев Пал, д. Куфтыревская, д. Нечаевская</w:t>
      </w:r>
      <w:r w:rsidR="003A194E">
        <w:rPr>
          <w:rFonts w:eastAsia="Calibri"/>
          <w:sz w:val="24"/>
          <w:szCs w:val="24"/>
        </w:rPr>
        <w:t xml:space="preserve"> – первая очередь</w:t>
      </w:r>
      <w:r w:rsidRPr="00CA0C0E">
        <w:rPr>
          <w:rFonts w:eastAsia="Calibri"/>
          <w:sz w:val="24"/>
          <w:szCs w:val="24"/>
        </w:rPr>
        <w:t>;</w:t>
      </w:r>
    </w:p>
    <w:p w:rsidR="00B02653" w:rsidRPr="00CA0C0E" w:rsidRDefault="00B02653" w:rsidP="00F27798">
      <w:pPr>
        <w:pStyle w:val="afd"/>
        <w:numPr>
          <w:ilvl w:val="0"/>
          <w:numId w:val="37"/>
        </w:numPr>
        <w:ind w:left="0" w:firstLine="709"/>
        <w:jc w:val="both"/>
        <w:rPr>
          <w:rFonts w:eastAsia="Calibri"/>
          <w:sz w:val="24"/>
          <w:szCs w:val="24"/>
        </w:rPr>
      </w:pPr>
      <w:r w:rsidRPr="00CA0C0E">
        <w:rPr>
          <w:rFonts w:eastAsia="Calibri"/>
          <w:b/>
          <w:sz w:val="24"/>
          <w:szCs w:val="24"/>
        </w:rPr>
        <w:t xml:space="preserve"> модернизация и строительство</w:t>
      </w:r>
      <w:r w:rsidRPr="00CA0C0E">
        <w:rPr>
          <w:rFonts w:eastAsia="Calibri"/>
          <w:sz w:val="24"/>
          <w:szCs w:val="24"/>
        </w:rPr>
        <w:t xml:space="preserve"> пилоцехов (д. Куфтыревская,</w:t>
      </w:r>
      <w:r w:rsidR="003A194E">
        <w:rPr>
          <w:rFonts w:eastAsia="Calibri"/>
          <w:sz w:val="24"/>
          <w:szCs w:val="24"/>
        </w:rPr>
        <w:t xml:space="preserve"> д. Осташевская, д. Ивакинская) – первая очередь;</w:t>
      </w:r>
    </w:p>
    <w:p w:rsidR="00B02653" w:rsidRPr="00CA0C0E" w:rsidRDefault="00B02653" w:rsidP="00F27798">
      <w:pPr>
        <w:pStyle w:val="af6"/>
        <w:numPr>
          <w:ilvl w:val="0"/>
          <w:numId w:val="35"/>
        </w:numPr>
        <w:ind w:left="0" w:firstLine="709"/>
        <w:jc w:val="both"/>
        <w:rPr>
          <w:rFonts w:ascii="Times New Roman" w:hAnsi="Times New Roman" w:cs="Times New Roman"/>
          <w:color w:val="000000"/>
          <w:sz w:val="24"/>
          <w:szCs w:val="24"/>
        </w:rPr>
      </w:pPr>
      <w:r w:rsidRPr="00CA0C0E">
        <w:rPr>
          <w:rFonts w:ascii="Times New Roman" w:hAnsi="Times New Roman" w:cs="Times New Roman"/>
          <w:b/>
          <w:color w:val="000000"/>
          <w:sz w:val="24"/>
          <w:szCs w:val="24"/>
        </w:rPr>
        <w:t>сохранения и развитие</w:t>
      </w:r>
      <w:r w:rsidRPr="00CA0C0E">
        <w:rPr>
          <w:rFonts w:ascii="Times New Roman" w:hAnsi="Times New Roman" w:cs="Times New Roman"/>
          <w:color w:val="000000"/>
          <w:sz w:val="24"/>
          <w:szCs w:val="24"/>
        </w:rPr>
        <w:t xml:space="preserve"> с учетом реконструкции и капитального ремонта автодорог на территории МО экономического дорожного  потенциала</w:t>
      </w:r>
      <w:r w:rsidR="003A194E">
        <w:rPr>
          <w:rFonts w:ascii="Times New Roman" w:hAnsi="Times New Roman" w:cs="Times New Roman"/>
          <w:color w:val="000000"/>
          <w:sz w:val="24"/>
          <w:szCs w:val="24"/>
        </w:rPr>
        <w:t xml:space="preserve"> – первая очередь – расчетный срок</w:t>
      </w:r>
      <w:r w:rsidRPr="00CA0C0E">
        <w:rPr>
          <w:rFonts w:ascii="Times New Roman" w:hAnsi="Times New Roman" w:cs="Times New Roman"/>
          <w:b/>
          <w:color w:val="000000"/>
          <w:sz w:val="24"/>
          <w:szCs w:val="24"/>
        </w:rPr>
        <w:t>;</w:t>
      </w:r>
    </w:p>
    <w:p w:rsidR="00B02653" w:rsidRPr="00CA0C0E" w:rsidRDefault="00B02653" w:rsidP="00F27798">
      <w:pPr>
        <w:pStyle w:val="af6"/>
        <w:numPr>
          <w:ilvl w:val="0"/>
          <w:numId w:val="35"/>
        </w:numPr>
        <w:ind w:left="0" w:firstLine="709"/>
        <w:jc w:val="both"/>
        <w:rPr>
          <w:rFonts w:ascii="Times New Roman" w:hAnsi="Times New Roman" w:cs="Times New Roman"/>
          <w:color w:val="000000"/>
          <w:sz w:val="24"/>
          <w:szCs w:val="24"/>
        </w:rPr>
      </w:pPr>
      <w:r w:rsidRPr="00CA0C0E">
        <w:rPr>
          <w:rFonts w:ascii="Times New Roman" w:hAnsi="Times New Roman" w:cs="Times New Roman"/>
          <w:b/>
          <w:color w:val="000000"/>
          <w:sz w:val="24"/>
          <w:szCs w:val="24"/>
        </w:rPr>
        <w:t xml:space="preserve">модернизацию </w:t>
      </w:r>
      <w:r w:rsidRPr="00CA0C0E">
        <w:rPr>
          <w:rFonts w:ascii="Times New Roman" w:hAnsi="Times New Roman" w:cs="Times New Roman"/>
          <w:color w:val="000000"/>
          <w:sz w:val="24"/>
          <w:szCs w:val="24"/>
        </w:rPr>
        <w:t>действующих предприятий предлагается осуществлять в пределах территорий этих предприятий, или при обосновании за счет примыкающих резервных территорий, предусмотренных для промышленности,</w:t>
      </w:r>
      <w:r w:rsidRPr="00CA0C0E">
        <w:rPr>
          <w:color w:val="000000"/>
          <w:sz w:val="24"/>
          <w:szCs w:val="24"/>
        </w:rPr>
        <w:t xml:space="preserve"> </w:t>
      </w:r>
      <w:r w:rsidRPr="00CA0C0E">
        <w:rPr>
          <w:rFonts w:ascii="Times New Roman" w:hAnsi="Times New Roman" w:cs="Times New Roman"/>
          <w:color w:val="000000"/>
          <w:sz w:val="24"/>
          <w:szCs w:val="24"/>
        </w:rPr>
        <w:t>при их наличии</w:t>
      </w:r>
      <w:r w:rsidR="003A194E">
        <w:rPr>
          <w:rFonts w:ascii="Times New Roman" w:hAnsi="Times New Roman" w:cs="Times New Roman"/>
          <w:color w:val="000000"/>
          <w:sz w:val="24"/>
          <w:szCs w:val="24"/>
        </w:rPr>
        <w:t xml:space="preserve"> – первая очередь</w:t>
      </w:r>
      <w:r w:rsidRPr="00CA0C0E">
        <w:rPr>
          <w:rFonts w:ascii="Times New Roman" w:hAnsi="Times New Roman" w:cs="Times New Roman"/>
          <w:color w:val="000000"/>
          <w:sz w:val="24"/>
          <w:szCs w:val="24"/>
        </w:rPr>
        <w:t>;</w:t>
      </w:r>
    </w:p>
    <w:p w:rsidR="00F27798" w:rsidRDefault="00B02653" w:rsidP="00F27798">
      <w:pPr>
        <w:pStyle w:val="afd"/>
        <w:numPr>
          <w:ilvl w:val="0"/>
          <w:numId w:val="36"/>
        </w:numPr>
        <w:ind w:left="0" w:firstLine="709"/>
        <w:contextualSpacing/>
        <w:jc w:val="both"/>
        <w:rPr>
          <w:sz w:val="24"/>
          <w:szCs w:val="24"/>
        </w:rPr>
      </w:pPr>
      <w:r w:rsidRPr="00CA0C0E">
        <w:rPr>
          <w:b/>
          <w:sz w:val="24"/>
          <w:szCs w:val="24"/>
        </w:rPr>
        <w:t>сохранение</w:t>
      </w:r>
      <w:r w:rsidRPr="00CA0C0E">
        <w:rPr>
          <w:sz w:val="24"/>
          <w:szCs w:val="24"/>
        </w:rPr>
        <w:t xml:space="preserve"> и развитие объектов малого и среднего бизнеса с увеличением количества малых предприятий на 10 % и дальнейшего роста этого сектора экономики</w:t>
      </w:r>
      <w:r w:rsidR="003A194E">
        <w:rPr>
          <w:sz w:val="24"/>
          <w:szCs w:val="24"/>
        </w:rPr>
        <w:t xml:space="preserve"> – первая очередь</w:t>
      </w:r>
      <w:r w:rsidRPr="00CA0C0E">
        <w:rPr>
          <w:sz w:val="24"/>
          <w:szCs w:val="24"/>
        </w:rPr>
        <w:t>.</w:t>
      </w:r>
    </w:p>
    <w:p w:rsidR="00F27798" w:rsidRDefault="00F27798" w:rsidP="00F27798">
      <w:pPr>
        <w:pStyle w:val="afd"/>
        <w:ind w:left="709"/>
        <w:contextualSpacing/>
        <w:jc w:val="both"/>
        <w:rPr>
          <w:b/>
          <w:sz w:val="24"/>
          <w:szCs w:val="24"/>
        </w:rPr>
      </w:pPr>
    </w:p>
    <w:p w:rsidR="00756552" w:rsidRDefault="00FD4AE3" w:rsidP="00F27798">
      <w:pPr>
        <w:pStyle w:val="afd"/>
        <w:ind w:left="709"/>
        <w:contextualSpacing/>
        <w:jc w:val="center"/>
        <w:rPr>
          <w:b/>
          <w:bCs/>
          <w:sz w:val="24"/>
          <w:szCs w:val="24"/>
        </w:rPr>
      </w:pPr>
      <w:r w:rsidRPr="00F27798">
        <w:rPr>
          <w:b/>
          <w:bCs/>
          <w:sz w:val="24"/>
          <w:szCs w:val="24"/>
        </w:rPr>
        <w:t>5</w:t>
      </w:r>
      <w:r w:rsidR="00B02653" w:rsidRPr="00F27798">
        <w:rPr>
          <w:b/>
          <w:bCs/>
          <w:sz w:val="24"/>
          <w:szCs w:val="24"/>
        </w:rPr>
        <w:t>.3. Мероприятия по развитию жилищного  фонда</w:t>
      </w:r>
    </w:p>
    <w:p w:rsidR="00F27798" w:rsidRPr="00F27798" w:rsidRDefault="00F27798" w:rsidP="00F27798">
      <w:pPr>
        <w:pStyle w:val="afd"/>
        <w:ind w:left="709"/>
        <w:contextualSpacing/>
        <w:jc w:val="both"/>
        <w:rPr>
          <w:sz w:val="24"/>
          <w:szCs w:val="24"/>
        </w:rPr>
      </w:pPr>
    </w:p>
    <w:p w:rsidR="00B02653" w:rsidRPr="00CA0C0E" w:rsidRDefault="00B02653" w:rsidP="00756552">
      <w:pPr>
        <w:ind w:firstLine="709"/>
        <w:jc w:val="both"/>
        <w:rPr>
          <w:sz w:val="24"/>
          <w:szCs w:val="24"/>
        </w:rPr>
      </w:pPr>
      <w:r w:rsidRPr="00CA0C0E">
        <w:rPr>
          <w:b/>
          <w:bCs/>
          <w:i/>
          <w:sz w:val="24"/>
          <w:szCs w:val="24"/>
        </w:rPr>
        <w:t xml:space="preserve"> </w:t>
      </w:r>
      <w:r w:rsidRPr="00CA0C0E">
        <w:rPr>
          <w:sz w:val="24"/>
          <w:szCs w:val="24"/>
        </w:rPr>
        <w:t>Генеральным планом предусмотрены мероприятия по развитию зон жилой индивидуальной застройки с целью создания комфортной среды жизнедеятельности и улучшения условий проживания граждан.</w:t>
      </w:r>
    </w:p>
    <w:p w:rsidR="00B02653" w:rsidRPr="00CA0C0E" w:rsidRDefault="00B02653" w:rsidP="00756552">
      <w:pPr>
        <w:ind w:firstLine="709"/>
        <w:jc w:val="both"/>
        <w:rPr>
          <w:sz w:val="24"/>
          <w:szCs w:val="24"/>
        </w:rPr>
      </w:pPr>
      <w:r w:rsidRPr="00CA0C0E">
        <w:rPr>
          <w:sz w:val="24"/>
          <w:szCs w:val="24"/>
        </w:rPr>
        <w:t>Учитывая тенденции жилищного строительства в сельской местности, предпочтение отдается индивидуальному жилищному строительству усадебной и коттеджной застройки,  двухквартирным</w:t>
      </w:r>
      <w:r w:rsidR="00D3051D">
        <w:rPr>
          <w:sz w:val="24"/>
          <w:szCs w:val="24"/>
        </w:rPr>
        <w:t xml:space="preserve"> </w:t>
      </w:r>
      <w:r w:rsidRPr="00CA0C0E">
        <w:rPr>
          <w:sz w:val="24"/>
          <w:szCs w:val="24"/>
        </w:rPr>
        <w:t xml:space="preserve"> блокированным домам малой этажности с приусадебными  участками. </w:t>
      </w:r>
    </w:p>
    <w:p w:rsidR="00B02653" w:rsidRPr="00CA0C0E" w:rsidRDefault="00B02653" w:rsidP="00756552">
      <w:pPr>
        <w:ind w:firstLine="709"/>
        <w:jc w:val="both"/>
        <w:rPr>
          <w:sz w:val="24"/>
          <w:szCs w:val="24"/>
        </w:rPr>
      </w:pPr>
      <w:r w:rsidRPr="00CA0C0E">
        <w:rPr>
          <w:sz w:val="24"/>
          <w:szCs w:val="24"/>
        </w:rPr>
        <w:t>При формировании проектного жилищного фонда в проекте были поставлены следующие задачи:</w:t>
      </w:r>
    </w:p>
    <w:p w:rsidR="00B02653" w:rsidRPr="00CA0C0E" w:rsidRDefault="00B02653" w:rsidP="00756552">
      <w:pPr>
        <w:numPr>
          <w:ilvl w:val="0"/>
          <w:numId w:val="21"/>
        </w:numPr>
        <w:ind w:left="0" w:firstLine="709"/>
        <w:jc w:val="both"/>
        <w:rPr>
          <w:sz w:val="24"/>
          <w:szCs w:val="24"/>
        </w:rPr>
      </w:pPr>
      <w:r w:rsidRPr="00CA0C0E">
        <w:rPr>
          <w:sz w:val="24"/>
          <w:szCs w:val="24"/>
        </w:rPr>
        <w:t>создание современной комфортной урбанизированной среды в селе путем поэтапной реконструкции территории старой жилой застройки, полного инженерного обустройства, благоустройства территории и создания многофункционального центра обслуживания населения</w:t>
      </w:r>
      <w:r w:rsidR="003A194E">
        <w:rPr>
          <w:sz w:val="24"/>
          <w:szCs w:val="24"/>
        </w:rPr>
        <w:t xml:space="preserve"> – первая очередь</w:t>
      </w:r>
      <w:r w:rsidRPr="00CA0C0E">
        <w:rPr>
          <w:sz w:val="24"/>
          <w:szCs w:val="24"/>
        </w:rPr>
        <w:t>;</w:t>
      </w:r>
    </w:p>
    <w:p w:rsidR="00B02653" w:rsidRPr="00CA0C0E" w:rsidRDefault="00B02653" w:rsidP="00756552">
      <w:pPr>
        <w:numPr>
          <w:ilvl w:val="0"/>
          <w:numId w:val="21"/>
        </w:numPr>
        <w:ind w:left="0" w:firstLine="709"/>
        <w:jc w:val="both"/>
        <w:rPr>
          <w:sz w:val="24"/>
          <w:szCs w:val="24"/>
        </w:rPr>
      </w:pPr>
      <w:r w:rsidRPr="00CA0C0E">
        <w:rPr>
          <w:sz w:val="24"/>
          <w:szCs w:val="24"/>
        </w:rPr>
        <w:t>создание компактной жилой среды путем изыскания внутренних резервов, реконструкции территории жилой застройки, ее уплотнения</w:t>
      </w:r>
      <w:r w:rsidR="003A194E">
        <w:rPr>
          <w:sz w:val="24"/>
          <w:szCs w:val="24"/>
        </w:rPr>
        <w:t xml:space="preserve"> – первая очередь</w:t>
      </w:r>
      <w:r w:rsidRPr="00CA0C0E">
        <w:rPr>
          <w:sz w:val="24"/>
          <w:szCs w:val="24"/>
        </w:rPr>
        <w:t>;</w:t>
      </w:r>
    </w:p>
    <w:p w:rsidR="00B02653" w:rsidRPr="00CA0C0E" w:rsidRDefault="00B02653" w:rsidP="00756552">
      <w:pPr>
        <w:numPr>
          <w:ilvl w:val="0"/>
          <w:numId w:val="21"/>
        </w:numPr>
        <w:ind w:left="0" w:firstLine="709"/>
        <w:jc w:val="both"/>
        <w:rPr>
          <w:sz w:val="24"/>
          <w:szCs w:val="24"/>
        </w:rPr>
      </w:pPr>
      <w:r w:rsidRPr="00CA0C0E">
        <w:rPr>
          <w:sz w:val="24"/>
          <w:szCs w:val="24"/>
        </w:rPr>
        <w:t>создание компактной, психологически комфортной и пространственно разнообразной среды</w:t>
      </w:r>
      <w:r w:rsidR="003A194E">
        <w:rPr>
          <w:sz w:val="24"/>
          <w:szCs w:val="24"/>
        </w:rPr>
        <w:t xml:space="preserve"> – первая очередь</w:t>
      </w:r>
      <w:r w:rsidRPr="00CA0C0E">
        <w:rPr>
          <w:sz w:val="24"/>
          <w:szCs w:val="24"/>
        </w:rPr>
        <w:t>;</w:t>
      </w:r>
    </w:p>
    <w:p w:rsidR="00B02653" w:rsidRPr="00CA0C0E" w:rsidRDefault="00B02653" w:rsidP="00756552">
      <w:pPr>
        <w:numPr>
          <w:ilvl w:val="0"/>
          <w:numId w:val="21"/>
        </w:numPr>
        <w:ind w:left="0" w:firstLine="709"/>
        <w:jc w:val="both"/>
        <w:rPr>
          <w:sz w:val="24"/>
          <w:szCs w:val="24"/>
        </w:rPr>
      </w:pPr>
      <w:r w:rsidRPr="00CA0C0E">
        <w:rPr>
          <w:sz w:val="24"/>
          <w:szCs w:val="24"/>
        </w:rPr>
        <w:t>повышение качества жилого фонда: капитальное исполнение, полное инженерное обеспечение</w:t>
      </w:r>
      <w:r w:rsidR="003A194E">
        <w:rPr>
          <w:sz w:val="24"/>
          <w:szCs w:val="24"/>
        </w:rPr>
        <w:t xml:space="preserve"> первая очередь – расчетный срок</w:t>
      </w:r>
      <w:r w:rsidRPr="00CA0C0E">
        <w:rPr>
          <w:sz w:val="24"/>
          <w:szCs w:val="24"/>
        </w:rPr>
        <w:t>;</w:t>
      </w:r>
    </w:p>
    <w:p w:rsidR="00B02653" w:rsidRPr="00CA0C0E" w:rsidRDefault="00B02653" w:rsidP="00756552">
      <w:pPr>
        <w:numPr>
          <w:ilvl w:val="0"/>
          <w:numId w:val="21"/>
        </w:numPr>
        <w:ind w:left="0" w:firstLine="709"/>
        <w:jc w:val="both"/>
        <w:rPr>
          <w:sz w:val="24"/>
          <w:szCs w:val="24"/>
        </w:rPr>
      </w:pPr>
      <w:r w:rsidRPr="00CA0C0E">
        <w:rPr>
          <w:sz w:val="24"/>
          <w:szCs w:val="24"/>
        </w:rPr>
        <w:t>планомерный снос жилищного фонда</w:t>
      </w:r>
      <w:r w:rsidR="003A194E">
        <w:rPr>
          <w:sz w:val="24"/>
          <w:szCs w:val="24"/>
        </w:rPr>
        <w:t xml:space="preserve"> первая очередь – расчетный срок</w:t>
      </w:r>
      <w:r w:rsidRPr="00CA0C0E">
        <w:rPr>
          <w:sz w:val="24"/>
          <w:szCs w:val="24"/>
        </w:rPr>
        <w:t>;</w:t>
      </w:r>
    </w:p>
    <w:p w:rsidR="00B02653" w:rsidRPr="00CA0C0E" w:rsidRDefault="00B02653" w:rsidP="00756552">
      <w:pPr>
        <w:numPr>
          <w:ilvl w:val="0"/>
          <w:numId w:val="21"/>
        </w:numPr>
        <w:ind w:left="0" w:firstLine="709"/>
        <w:jc w:val="both"/>
        <w:rPr>
          <w:sz w:val="24"/>
          <w:szCs w:val="24"/>
        </w:rPr>
      </w:pPr>
      <w:r w:rsidRPr="00CA0C0E">
        <w:rPr>
          <w:sz w:val="24"/>
          <w:szCs w:val="24"/>
        </w:rPr>
        <w:t>увеличение средней жилищной обеспеченности до</w:t>
      </w:r>
      <w:r w:rsidR="00517951">
        <w:rPr>
          <w:sz w:val="24"/>
          <w:szCs w:val="24"/>
        </w:rPr>
        <w:t xml:space="preserve"> </w:t>
      </w:r>
      <w:r w:rsidR="003A194E">
        <w:rPr>
          <w:sz w:val="24"/>
          <w:szCs w:val="24"/>
        </w:rPr>
        <w:t>30</w:t>
      </w:r>
      <w:r w:rsidRPr="00CA0C0E">
        <w:rPr>
          <w:sz w:val="24"/>
          <w:szCs w:val="24"/>
        </w:rPr>
        <w:t xml:space="preserve"> кв.м. на человека</w:t>
      </w:r>
      <w:r w:rsidR="003A194E">
        <w:rPr>
          <w:sz w:val="24"/>
          <w:szCs w:val="24"/>
        </w:rPr>
        <w:t xml:space="preserve"> – расчетный срок</w:t>
      </w:r>
      <w:r w:rsidRPr="00CA0C0E">
        <w:rPr>
          <w:sz w:val="24"/>
          <w:szCs w:val="24"/>
        </w:rPr>
        <w:t xml:space="preserve">; </w:t>
      </w:r>
    </w:p>
    <w:p w:rsidR="00B02653" w:rsidRPr="00CA0C0E" w:rsidRDefault="00B02653" w:rsidP="00756552">
      <w:pPr>
        <w:numPr>
          <w:ilvl w:val="0"/>
          <w:numId w:val="21"/>
        </w:numPr>
        <w:ind w:left="0" w:firstLine="709"/>
        <w:jc w:val="both"/>
        <w:rPr>
          <w:sz w:val="24"/>
          <w:szCs w:val="24"/>
        </w:rPr>
      </w:pPr>
      <w:r w:rsidRPr="00CA0C0E">
        <w:rPr>
          <w:sz w:val="24"/>
          <w:szCs w:val="24"/>
        </w:rPr>
        <w:t>рациональное распределение объемов строительства жилфонда в течение расчетного срока.</w:t>
      </w:r>
    </w:p>
    <w:p w:rsidR="00B02653" w:rsidRPr="00CA0C0E" w:rsidRDefault="00B02653" w:rsidP="00756552">
      <w:pPr>
        <w:ind w:firstLine="709"/>
        <w:jc w:val="both"/>
        <w:rPr>
          <w:sz w:val="24"/>
          <w:szCs w:val="24"/>
        </w:rPr>
      </w:pPr>
      <w:r w:rsidRPr="00CA0C0E">
        <w:rPr>
          <w:sz w:val="24"/>
          <w:szCs w:val="24"/>
        </w:rPr>
        <w:t>Определение очередности по строительству нового жилья определено двумя этапами в зависимости от фактических поступлений бюджетных средств, спроса и платежеспособности частных инвесторов:</w:t>
      </w:r>
    </w:p>
    <w:p w:rsidR="00B02653" w:rsidRPr="00CA0C0E" w:rsidRDefault="00B02653" w:rsidP="00756552">
      <w:pPr>
        <w:ind w:firstLine="709"/>
        <w:jc w:val="both"/>
        <w:rPr>
          <w:sz w:val="24"/>
          <w:szCs w:val="24"/>
        </w:rPr>
      </w:pPr>
      <w:r w:rsidRPr="00CA0C0E">
        <w:rPr>
          <w:sz w:val="24"/>
          <w:szCs w:val="24"/>
        </w:rPr>
        <w:t>1 очередь……………..2020 гг.</w:t>
      </w:r>
    </w:p>
    <w:p w:rsidR="00B02653" w:rsidRPr="00CA0C0E" w:rsidRDefault="00B02653" w:rsidP="00756552">
      <w:pPr>
        <w:ind w:firstLine="709"/>
        <w:jc w:val="both"/>
        <w:rPr>
          <w:sz w:val="24"/>
          <w:szCs w:val="24"/>
        </w:rPr>
      </w:pPr>
      <w:r w:rsidRPr="00CA0C0E">
        <w:rPr>
          <w:sz w:val="24"/>
          <w:szCs w:val="24"/>
        </w:rPr>
        <w:t>2 очередь……………..2035 гг.</w:t>
      </w:r>
    </w:p>
    <w:p w:rsidR="00B02653" w:rsidRPr="00CA0C0E" w:rsidRDefault="00B02653" w:rsidP="00756552">
      <w:pPr>
        <w:ind w:firstLine="709"/>
        <w:jc w:val="both"/>
        <w:rPr>
          <w:sz w:val="24"/>
          <w:szCs w:val="24"/>
        </w:rPr>
      </w:pPr>
      <w:r w:rsidRPr="00CA0C0E">
        <w:rPr>
          <w:sz w:val="24"/>
          <w:szCs w:val="24"/>
        </w:rPr>
        <w:t>С целью планомерного распределения объемов сносимого жилищного фонда в генеральном плане так же  выделено две очереди реализации:</w:t>
      </w:r>
    </w:p>
    <w:p w:rsidR="00B02653" w:rsidRPr="00CA0C0E" w:rsidRDefault="00B02653" w:rsidP="00756552">
      <w:pPr>
        <w:ind w:firstLine="709"/>
        <w:jc w:val="both"/>
        <w:rPr>
          <w:sz w:val="24"/>
          <w:szCs w:val="24"/>
        </w:rPr>
      </w:pPr>
      <w:r w:rsidRPr="00CA0C0E">
        <w:rPr>
          <w:sz w:val="24"/>
          <w:szCs w:val="24"/>
        </w:rPr>
        <w:t>1 очередь……………..2020 гг.</w:t>
      </w:r>
    </w:p>
    <w:p w:rsidR="00B02653" w:rsidRPr="00CA0C0E" w:rsidRDefault="00B02653" w:rsidP="00756552">
      <w:pPr>
        <w:ind w:firstLine="709"/>
        <w:jc w:val="both"/>
        <w:rPr>
          <w:sz w:val="24"/>
          <w:szCs w:val="24"/>
        </w:rPr>
      </w:pPr>
      <w:r w:rsidRPr="00CA0C0E">
        <w:rPr>
          <w:sz w:val="24"/>
          <w:szCs w:val="24"/>
        </w:rPr>
        <w:t>2 очередь……………..2035 гг.</w:t>
      </w:r>
    </w:p>
    <w:p w:rsidR="00B02653" w:rsidRPr="00CA0C0E" w:rsidRDefault="00B02653" w:rsidP="00756552">
      <w:pPr>
        <w:ind w:firstLine="709"/>
        <w:jc w:val="both"/>
        <w:rPr>
          <w:sz w:val="24"/>
          <w:szCs w:val="24"/>
        </w:rPr>
      </w:pPr>
      <w:r w:rsidRPr="00CA0C0E">
        <w:rPr>
          <w:sz w:val="24"/>
          <w:szCs w:val="24"/>
        </w:rPr>
        <w:t xml:space="preserve">Распределение объемов жилищного фонда по очередям сноса и строительства позволит определить укрупненные затраты на реорганизацию территории жилой застройки при планировании бюджета. При ежегодном планировании бюджета, необходимо более детализировано определять объемы сноса и строительства с учетом фактических поступлений бюджетных средств, спроса и платежеспособности частных инвесторов. </w:t>
      </w:r>
    </w:p>
    <w:p w:rsidR="00B02653" w:rsidRPr="00CA0C0E" w:rsidRDefault="00B02653" w:rsidP="00756552">
      <w:pPr>
        <w:ind w:firstLine="709"/>
        <w:jc w:val="both"/>
        <w:rPr>
          <w:sz w:val="24"/>
          <w:szCs w:val="24"/>
        </w:rPr>
      </w:pPr>
      <w:r w:rsidRPr="00CA0C0E">
        <w:rPr>
          <w:sz w:val="24"/>
          <w:szCs w:val="24"/>
        </w:rPr>
        <w:t xml:space="preserve">Решением генерального плана является определение территории под жилищное строительство на первую очередь и расчетный срок. При наличии частного инвестора освоение данной территории рационально перенести на более ранний период. </w:t>
      </w:r>
    </w:p>
    <w:p w:rsidR="00B02653" w:rsidRPr="00CA0C0E" w:rsidRDefault="00B02653" w:rsidP="00756552">
      <w:pPr>
        <w:ind w:firstLine="709"/>
        <w:jc w:val="both"/>
        <w:rPr>
          <w:sz w:val="24"/>
          <w:szCs w:val="24"/>
        </w:rPr>
      </w:pPr>
      <w:r w:rsidRPr="00CA0C0E">
        <w:rPr>
          <w:sz w:val="24"/>
          <w:szCs w:val="24"/>
        </w:rPr>
        <w:t xml:space="preserve">Практически весь объем нового строительства планируется вести на  заселенных территориях свободных от застройки, что позволит сократить себестоимость строительства (это наиболее актуально для строительства индивидуального жилья, планируемого к строительству за счет частных средств). </w:t>
      </w:r>
    </w:p>
    <w:p w:rsidR="00B02653" w:rsidRPr="00CA0C0E" w:rsidRDefault="00B02653" w:rsidP="00756552">
      <w:pPr>
        <w:ind w:firstLine="709"/>
        <w:jc w:val="both"/>
        <w:rPr>
          <w:sz w:val="24"/>
          <w:szCs w:val="24"/>
        </w:rPr>
      </w:pPr>
      <w:r w:rsidRPr="00CA0C0E">
        <w:rPr>
          <w:sz w:val="24"/>
          <w:szCs w:val="24"/>
        </w:rPr>
        <w:t xml:space="preserve">   Планируется ликвидация всего непригодного для проживания жилищного фонда, повышение качества жилищного фонда (капитальное исполнение строений, обеспечение необходимой инженерной инфраструктурой), а так же доведения уровня жилищной обе</w:t>
      </w:r>
      <w:r w:rsidRPr="00CA0C0E">
        <w:rPr>
          <w:sz w:val="24"/>
          <w:szCs w:val="24"/>
        </w:rPr>
        <w:t>с</w:t>
      </w:r>
      <w:r w:rsidRPr="00CA0C0E">
        <w:rPr>
          <w:sz w:val="24"/>
          <w:szCs w:val="24"/>
        </w:rPr>
        <w:t xml:space="preserve">печенности до уровня не менее </w:t>
      </w:r>
      <w:r w:rsidR="00D3051D">
        <w:rPr>
          <w:sz w:val="24"/>
          <w:szCs w:val="24"/>
        </w:rPr>
        <w:t xml:space="preserve">30 </w:t>
      </w:r>
      <w:r w:rsidR="00AA3B9E">
        <w:rPr>
          <w:sz w:val="24"/>
          <w:szCs w:val="24"/>
        </w:rPr>
        <w:t xml:space="preserve">кв.м на </w:t>
      </w:r>
      <w:r w:rsidRPr="00CA0C0E">
        <w:rPr>
          <w:sz w:val="24"/>
          <w:szCs w:val="24"/>
        </w:rPr>
        <w:t>чел</w:t>
      </w:r>
      <w:r w:rsidR="00AA3B9E">
        <w:rPr>
          <w:sz w:val="24"/>
          <w:szCs w:val="24"/>
        </w:rPr>
        <w:t>овека</w:t>
      </w:r>
      <w:r w:rsidRPr="00CA0C0E">
        <w:rPr>
          <w:sz w:val="24"/>
          <w:szCs w:val="24"/>
        </w:rPr>
        <w:t xml:space="preserve">. </w:t>
      </w:r>
    </w:p>
    <w:p w:rsidR="00B02653" w:rsidRPr="00CA0C0E" w:rsidRDefault="00B02653" w:rsidP="00756552">
      <w:pPr>
        <w:ind w:firstLine="709"/>
        <w:jc w:val="both"/>
        <w:rPr>
          <w:sz w:val="24"/>
          <w:szCs w:val="24"/>
        </w:rPr>
      </w:pPr>
      <w:r w:rsidRPr="00CA0C0E">
        <w:rPr>
          <w:sz w:val="24"/>
          <w:szCs w:val="24"/>
        </w:rPr>
        <w:t xml:space="preserve">  </w:t>
      </w:r>
      <w:r w:rsidRPr="00CA0C0E">
        <w:rPr>
          <w:bCs/>
          <w:sz w:val="24"/>
          <w:szCs w:val="24"/>
        </w:rPr>
        <w:t xml:space="preserve"> </w:t>
      </w:r>
      <w:r w:rsidRPr="00CA0C0E">
        <w:rPr>
          <w:b/>
          <w:sz w:val="24"/>
          <w:szCs w:val="24"/>
        </w:rPr>
        <w:t>Основная</w:t>
      </w:r>
      <w:r w:rsidRPr="00CA0C0E">
        <w:rPr>
          <w:sz w:val="24"/>
          <w:szCs w:val="24"/>
        </w:rPr>
        <w:t xml:space="preserve"> </w:t>
      </w:r>
      <w:r w:rsidRPr="00CA0C0E">
        <w:rPr>
          <w:b/>
          <w:sz w:val="24"/>
          <w:szCs w:val="24"/>
        </w:rPr>
        <w:t>цель</w:t>
      </w:r>
      <w:r w:rsidRPr="00CA0C0E">
        <w:rPr>
          <w:sz w:val="24"/>
          <w:szCs w:val="24"/>
        </w:rPr>
        <w:t xml:space="preserve"> проекта -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w:t>
      </w:r>
    </w:p>
    <w:p w:rsidR="00B02653" w:rsidRPr="00CA0C0E" w:rsidRDefault="00B02653" w:rsidP="00756552">
      <w:pPr>
        <w:ind w:firstLine="709"/>
        <w:jc w:val="both"/>
        <w:rPr>
          <w:sz w:val="24"/>
          <w:szCs w:val="24"/>
        </w:rPr>
      </w:pPr>
      <w:r w:rsidRPr="00CA0C0E">
        <w:rPr>
          <w:sz w:val="24"/>
          <w:szCs w:val="24"/>
        </w:rPr>
        <w:t>Для её достижения необходимо:</w:t>
      </w:r>
    </w:p>
    <w:p w:rsidR="00B02653" w:rsidRPr="00CA0C0E" w:rsidRDefault="00B02653" w:rsidP="00756552">
      <w:pPr>
        <w:numPr>
          <w:ilvl w:val="0"/>
          <w:numId w:val="38"/>
        </w:numPr>
        <w:tabs>
          <w:tab w:val="clear" w:pos="540"/>
          <w:tab w:val="num" w:pos="0"/>
        </w:tabs>
        <w:ind w:left="0" w:firstLine="709"/>
        <w:jc w:val="both"/>
        <w:rPr>
          <w:sz w:val="24"/>
          <w:szCs w:val="24"/>
        </w:rPr>
      </w:pPr>
      <w:r w:rsidRPr="00CA0C0E">
        <w:rPr>
          <w:sz w:val="24"/>
          <w:szCs w:val="24"/>
        </w:rPr>
        <w:t>своевременная реконструкция капитальных зданий с высокой степенью износа;</w:t>
      </w:r>
    </w:p>
    <w:p w:rsidR="00B02653" w:rsidRPr="00CA0C0E" w:rsidRDefault="00B02653" w:rsidP="00756552">
      <w:pPr>
        <w:numPr>
          <w:ilvl w:val="0"/>
          <w:numId w:val="38"/>
        </w:numPr>
        <w:tabs>
          <w:tab w:val="clear" w:pos="540"/>
          <w:tab w:val="num" w:pos="0"/>
        </w:tabs>
        <w:ind w:left="0" w:firstLine="709"/>
        <w:jc w:val="both"/>
        <w:rPr>
          <w:sz w:val="24"/>
          <w:szCs w:val="24"/>
        </w:rPr>
      </w:pPr>
      <w:r w:rsidRPr="00CA0C0E">
        <w:rPr>
          <w:sz w:val="24"/>
          <w:szCs w:val="24"/>
        </w:rPr>
        <w:t xml:space="preserve">ликвидация ветхого и аварийного жилого фонда; </w:t>
      </w:r>
    </w:p>
    <w:p w:rsidR="00B02653" w:rsidRPr="00CA0C0E" w:rsidRDefault="00B02653" w:rsidP="00756552">
      <w:pPr>
        <w:numPr>
          <w:ilvl w:val="0"/>
          <w:numId w:val="38"/>
        </w:numPr>
        <w:tabs>
          <w:tab w:val="clear" w:pos="540"/>
          <w:tab w:val="num" w:pos="0"/>
        </w:tabs>
        <w:ind w:left="0" w:firstLine="709"/>
        <w:jc w:val="both"/>
        <w:rPr>
          <w:sz w:val="24"/>
          <w:szCs w:val="24"/>
        </w:rPr>
      </w:pPr>
      <w:r w:rsidRPr="00CA0C0E">
        <w:rPr>
          <w:sz w:val="24"/>
          <w:szCs w:val="24"/>
        </w:rPr>
        <w:t>наращивание объёмов нового строительства за счёт всех источников финансирования;</w:t>
      </w:r>
    </w:p>
    <w:p w:rsidR="00B02653" w:rsidRPr="00CA0C0E" w:rsidRDefault="00B02653" w:rsidP="00756552">
      <w:pPr>
        <w:widowControl w:val="0"/>
        <w:numPr>
          <w:ilvl w:val="0"/>
          <w:numId w:val="38"/>
        </w:numPr>
        <w:tabs>
          <w:tab w:val="clear" w:pos="540"/>
          <w:tab w:val="num" w:pos="0"/>
        </w:tabs>
        <w:autoSpaceDE w:val="0"/>
        <w:autoSpaceDN w:val="0"/>
        <w:adjustRightInd w:val="0"/>
        <w:ind w:left="0" w:firstLine="709"/>
        <w:jc w:val="both"/>
        <w:rPr>
          <w:sz w:val="24"/>
          <w:szCs w:val="24"/>
        </w:rPr>
      </w:pPr>
      <w:r w:rsidRPr="00CA0C0E">
        <w:rPr>
          <w:sz w:val="24"/>
          <w:szCs w:val="24"/>
        </w:rPr>
        <w:t>улучшение и выравнивание жилищных условий для всех категорий граждан.</w:t>
      </w:r>
    </w:p>
    <w:p w:rsidR="00756552" w:rsidRDefault="00756552" w:rsidP="00B02653">
      <w:pPr>
        <w:tabs>
          <w:tab w:val="left" w:pos="1134"/>
        </w:tabs>
        <w:snapToGrid w:val="0"/>
        <w:jc w:val="both"/>
        <w:rPr>
          <w:b/>
          <w:i/>
          <w:sz w:val="24"/>
          <w:szCs w:val="24"/>
        </w:rPr>
      </w:pPr>
    </w:p>
    <w:p w:rsidR="00B02653" w:rsidRPr="00756552" w:rsidRDefault="00FD4AE3" w:rsidP="00756552">
      <w:pPr>
        <w:tabs>
          <w:tab w:val="left" w:pos="1134"/>
        </w:tabs>
        <w:snapToGrid w:val="0"/>
        <w:jc w:val="center"/>
        <w:rPr>
          <w:b/>
          <w:sz w:val="24"/>
          <w:szCs w:val="24"/>
        </w:rPr>
      </w:pPr>
      <w:r w:rsidRPr="00756552">
        <w:rPr>
          <w:b/>
          <w:sz w:val="24"/>
          <w:szCs w:val="24"/>
        </w:rPr>
        <w:t>5</w:t>
      </w:r>
      <w:r w:rsidR="00B02653" w:rsidRPr="00756552">
        <w:rPr>
          <w:b/>
          <w:sz w:val="24"/>
          <w:szCs w:val="24"/>
        </w:rPr>
        <w:t xml:space="preserve">.4. Мероприятия по </w:t>
      </w:r>
      <w:r w:rsidR="003C43ED" w:rsidRPr="00756552">
        <w:rPr>
          <w:b/>
          <w:sz w:val="24"/>
          <w:szCs w:val="24"/>
        </w:rPr>
        <w:t>развитию социальной сферы</w:t>
      </w:r>
    </w:p>
    <w:p w:rsidR="003C43ED" w:rsidRPr="00CA0C0E" w:rsidRDefault="003C43ED" w:rsidP="003C43ED">
      <w:pPr>
        <w:outlineLvl w:val="1"/>
        <w:rPr>
          <w:b/>
          <w:bCs/>
          <w:color w:val="FF0000"/>
          <w:sz w:val="24"/>
          <w:szCs w:val="24"/>
        </w:rPr>
      </w:pPr>
    </w:p>
    <w:p w:rsidR="003C43ED" w:rsidRPr="00756552" w:rsidRDefault="003C43ED" w:rsidP="00756552">
      <w:pPr>
        <w:pStyle w:val="aa"/>
        <w:spacing w:before="0" w:beforeAutospacing="0" w:after="0" w:afterAutospacing="0"/>
        <w:ind w:firstLine="709"/>
        <w:jc w:val="both"/>
      </w:pPr>
      <w:r w:rsidRPr="00756552">
        <w:t xml:space="preserve">При развитии муниципального образования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3C43ED" w:rsidRPr="00756552" w:rsidRDefault="003C43ED" w:rsidP="00756552">
      <w:pPr>
        <w:pStyle w:val="aa"/>
        <w:spacing w:before="0" w:beforeAutospacing="0" w:after="0" w:afterAutospacing="0"/>
        <w:ind w:firstLine="709"/>
        <w:jc w:val="both"/>
      </w:pPr>
      <w:r w:rsidRPr="00756552">
        <w:t>При решении проблемы совершенствования одной из важнейших функций – обеспечения социального и культурно-бытового обслуживания в условиях современного развития, необходимо особо рассмотреть отрасли, деятельность которых определяется государственными задачами и высокой степенью социальной ответственности перед обществом.  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 В связи с этим генеральным планом для каждой группы предприятий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и архитектурно-планировочной структуры генерального плана.</w:t>
      </w:r>
    </w:p>
    <w:p w:rsidR="003C43ED" w:rsidRPr="005A6ED6" w:rsidRDefault="003C43ED" w:rsidP="005A6ED6">
      <w:pPr>
        <w:jc w:val="center"/>
        <w:rPr>
          <w:b/>
          <w:sz w:val="24"/>
          <w:szCs w:val="24"/>
        </w:rPr>
      </w:pPr>
      <w:r w:rsidRPr="005A6ED6">
        <w:rPr>
          <w:b/>
          <w:sz w:val="24"/>
          <w:szCs w:val="24"/>
        </w:rPr>
        <w:t>Образование и воспитание</w:t>
      </w:r>
    </w:p>
    <w:p w:rsidR="003C43ED" w:rsidRPr="005A6ED6" w:rsidRDefault="00257567" w:rsidP="005A6ED6">
      <w:pPr>
        <w:jc w:val="both"/>
        <w:rPr>
          <w:sz w:val="24"/>
          <w:szCs w:val="24"/>
        </w:rPr>
      </w:pPr>
      <w:r w:rsidRPr="005A6ED6">
        <w:rPr>
          <w:sz w:val="24"/>
          <w:szCs w:val="24"/>
        </w:rPr>
        <w:tab/>
      </w:r>
      <w:r w:rsidR="003C43ED" w:rsidRPr="005A6ED6">
        <w:rPr>
          <w:sz w:val="24"/>
          <w:szCs w:val="24"/>
        </w:rPr>
        <w:t>Основная цель образовательной системы  – удовлетворение потребностей и ожиданий заказчиков образовательных услуг в качественном образовании. Для достижения этой цели в муниципальном образовании формируются системы:</w:t>
      </w:r>
    </w:p>
    <w:p w:rsidR="003C43ED" w:rsidRPr="005A6ED6" w:rsidRDefault="00257567" w:rsidP="005A6ED6">
      <w:pPr>
        <w:jc w:val="both"/>
        <w:rPr>
          <w:sz w:val="24"/>
          <w:szCs w:val="24"/>
        </w:rPr>
      </w:pPr>
      <w:r w:rsidRPr="005A6ED6">
        <w:rPr>
          <w:sz w:val="24"/>
          <w:szCs w:val="24"/>
        </w:rPr>
        <w:tab/>
      </w:r>
      <w:r w:rsidR="003C43ED" w:rsidRPr="005A6ED6">
        <w:rPr>
          <w:sz w:val="24"/>
          <w:szCs w:val="24"/>
        </w:rPr>
        <w:t>- дошкольного воспитания;</w:t>
      </w:r>
    </w:p>
    <w:p w:rsidR="003C43ED" w:rsidRPr="005A6ED6" w:rsidRDefault="00257567" w:rsidP="005A6ED6">
      <w:pPr>
        <w:jc w:val="both"/>
        <w:rPr>
          <w:sz w:val="24"/>
          <w:szCs w:val="24"/>
        </w:rPr>
      </w:pPr>
      <w:r w:rsidRPr="005A6ED6">
        <w:rPr>
          <w:sz w:val="24"/>
          <w:szCs w:val="24"/>
        </w:rPr>
        <w:tab/>
      </w:r>
      <w:r w:rsidR="003C43ED" w:rsidRPr="005A6ED6">
        <w:rPr>
          <w:sz w:val="24"/>
          <w:szCs w:val="24"/>
        </w:rPr>
        <w:t>- общего среднего образования;</w:t>
      </w:r>
    </w:p>
    <w:p w:rsidR="003C43ED" w:rsidRPr="005A6ED6" w:rsidRDefault="00257567" w:rsidP="005A6ED6">
      <w:pPr>
        <w:jc w:val="both"/>
        <w:rPr>
          <w:sz w:val="24"/>
          <w:szCs w:val="24"/>
        </w:rPr>
      </w:pPr>
      <w:r w:rsidRPr="005A6ED6">
        <w:rPr>
          <w:sz w:val="24"/>
          <w:szCs w:val="24"/>
        </w:rPr>
        <w:tab/>
      </w:r>
      <w:r w:rsidR="003C43ED" w:rsidRPr="005A6ED6">
        <w:rPr>
          <w:sz w:val="24"/>
          <w:szCs w:val="24"/>
        </w:rPr>
        <w:t>- дополнительного образования и воспитания;</w:t>
      </w:r>
    </w:p>
    <w:p w:rsidR="003C43ED" w:rsidRPr="005A6ED6" w:rsidRDefault="00257567" w:rsidP="005A6ED6">
      <w:pPr>
        <w:jc w:val="both"/>
        <w:rPr>
          <w:sz w:val="24"/>
          <w:szCs w:val="24"/>
        </w:rPr>
      </w:pPr>
      <w:r w:rsidRPr="005A6ED6">
        <w:rPr>
          <w:sz w:val="24"/>
          <w:szCs w:val="24"/>
        </w:rPr>
        <w:tab/>
      </w:r>
      <w:r w:rsidR="003C43ED" w:rsidRPr="005A6ED6">
        <w:rPr>
          <w:sz w:val="24"/>
          <w:szCs w:val="24"/>
        </w:rPr>
        <w:t>Для каждого элемента системы генеральным планом предлагаются приоритетные задачи.</w:t>
      </w:r>
    </w:p>
    <w:p w:rsidR="003C43ED" w:rsidRPr="005A6ED6" w:rsidRDefault="00257567" w:rsidP="005A6ED6">
      <w:pPr>
        <w:jc w:val="both"/>
        <w:rPr>
          <w:sz w:val="24"/>
          <w:szCs w:val="24"/>
        </w:rPr>
      </w:pPr>
      <w:r w:rsidRPr="005A6ED6">
        <w:rPr>
          <w:sz w:val="24"/>
          <w:szCs w:val="24"/>
        </w:rPr>
        <w:tab/>
      </w:r>
      <w:r w:rsidR="003C43ED" w:rsidRPr="005A6ED6">
        <w:rPr>
          <w:sz w:val="24"/>
          <w:szCs w:val="24"/>
        </w:rPr>
        <w:t>Дошкольное воспитание</w:t>
      </w:r>
    </w:p>
    <w:p w:rsidR="003C43ED" w:rsidRPr="005A6ED6" w:rsidRDefault="00257567" w:rsidP="005A6ED6">
      <w:pPr>
        <w:jc w:val="both"/>
        <w:rPr>
          <w:sz w:val="24"/>
          <w:szCs w:val="24"/>
        </w:rPr>
      </w:pPr>
      <w:r w:rsidRPr="005A6ED6">
        <w:rPr>
          <w:sz w:val="24"/>
          <w:szCs w:val="24"/>
        </w:rPr>
        <w:tab/>
      </w:r>
      <w:r w:rsidR="003C43ED" w:rsidRPr="005A6ED6">
        <w:rPr>
          <w:sz w:val="24"/>
          <w:szCs w:val="24"/>
        </w:rPr>
        <w:t>Доведение обеспеченности дошкольными учреждениями во всех населенных пунктах муниципального образования  до уровня 85% охвата детей.</w:t>
      </w:r>
    </w:p>
    <w:p w:rsidR="003C43ED" w:rsidRPr="005A6ED6" w:rsidRDefault="00257567" w:rsidP="005A6ED6">
      <w:pPr>
        <w:jc w:val="both"/>
        <w:rPr>
          <w:sz w:val="24"/>
          <w:szCs w:val="24"/>
        </w:rPr>
      </w:pPr>
      <w:r w:rsidRPr="005A6ED6">
        <w:rPr>
          <w:sz w:val="24"/>
          <w:szCs w:val="24"/>
        </w:rPr>
        <w:tab/>
      </w:r>
      <w:r w:rsidR="003C43ED" w:rsidRPr="005A6ED6">
        <w:rPr>
          <w:sz w:val="24"/>
          <w:szCs w:val="24"/>
        </w:rPr>
        <w:t>Наряду с муниципальными, развивать сеть детских дошкольных учреждений других форм собственности.</w:t>
      </w:r>
    </w:p>
    <w:p w:rsidR="003C43ED" w:rsidRPr="005A6ED6" w:rsidRDefault="003C43ED" w:rsidP="005A6ED6">
      <w:pPr>
        <w:jc w:val="center"/>
        <w:rPr>
          <w:b/>
          <w:sz w:val="24"/>
          <w:szCs w:val="24"/>
        </w:rPr>
      </w:pPr>
      <w:r w:rsidRPr="005A6ED6">
        <w:rPr>
          <w:b/>
          <w:sz w:val="24"/>
          <w:szCs w:val="24"/>
        </w:rPr>
        <w:t>Общее среднее образование</w:t>
      </w:r>
    </w:p>
    <w:p w:rsidR="003C43ED" w:rsidRPr="005A6ED6" w:rsidRDefault="00257567" w:rsidP="005A6ED6">
      <w:pPr>
        <w:jc w:val="both"/>
        <w:rPr>
          <w:sz w:val="24"/>
          <w:szCs w:val="24"/>
        </w:rPr>
      </w:pPr>
      <w:r w:rsidRPr="005A6ED6">
        <w:rPr>
          <w:sz w:val="24"/>
          <w:szCs w:val="24"/>
        </w:rPr>
        <w:tab/>
      </w:r>
      <w:r w:rsidR="003C43ED" w:rsidRPr="005A6ED6">
        <w:rPr>
          <w:sz w:val="24"/>
          <w:szCs w:val="24"/>
        </w:rPr>
        <w:t>В настоящее время в муниципальном образовании функционирует две основных общеобразовательных школы, расположенных в поселке Мелентьевский и в поселке Фоминский.</w:t>
      </w:r>
    </w:p>
    <w:p w:rsidR="003C43ED" w:rsidRPr="005A6ED6" w:rsidRDefault="00257567" w:rsidP="005A6ED6">
      <w:pPr>
        <w:jc w:val="both"/>
        <w:rPr>
          <w:sz w:val="24"/>
          <w:szCs w:val="24"/>
        </w:rPr>
      </w:pPr>
      <w:r w:rsidRPr="005A6ED6">
        <w:rPr>
          <w:sz w:val="24"/>
          <w:szCs w:val="24"/>
        </w:rPr>
        <w:tab/>
      </w:r>
      <w:r w:rsidR="003C43ED" w:rsidRPr="005A6ED6">
        <w:rPr>
          <w:sz w:val="24"/>
          <w:szCs w:val="24"/>
        </w:rPr>
        <w:t>Генеральным планом предлагается развить удобную образовательную систему на территории муниципального образования. По количеству школьных мест генпланом предлагается довести обеспеченность общеобразовательными школами до нормативного уровня с соблюдением радиусов доступности, рекомендованных СП 42.13330.2011</w:t>
      </w:r>
    </w:p>
    <w:p w:rsidR="003C43ED" w:rsidRPr="005A6ED6" w:rsidRDefault="003C43ED" w:rsidP="005A6ED6">
      <w:pPr>
        <w:jc w:val="center"/>
        <w:rPr>
          <w:b/>
          <w:sz w:val="24"/>
          <w:szCs w:val="24"/>
        </w:rPr>
      </w:pPr>
      <w:r w:rsidRPr="005A6ED6">
        <w:rPr>
          <w:b/>
          <w:sz w:val="24"/>
          <w:szCs w:val="24"/>
        </w:rPr>
        <w:t>Дополнительное образование и воспитание</w:t>
      </w:r>
    </w:p>
    <w:p w:rsidR="003C43ED" w:rsidRPr="005A6ED6" w:rsidRDefault="00257567" w:rsidP="005A6ED6">
      <w:pPr>
        <w:jc w:val="both"/>
        <w:rPr>
          <w:sz w:val="24"/>
          <w:szCs w:val="24"/>
        </w:rPr>
      </w:pPr>
      <w:r w:rsidRPr="005A6ED6">
        <w:rPr>
          <w:sz w:val="24"/>
          <w:szCs w:val="24"/>
        </w:rPr>
        <w:tab/>
      </w:r>
      <w:r w:rsidR="003C43ED" w:rsidRPr="005A6ED6">
        <w:rPr>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Сложившаяся система  внешкольного образования представляет широкий спектр услуг, но ее работа часто происходит в стесненных условиях из-за нехватки площадей. </w:t>
      </w:r>
    </w:p>
    <w:p w:rsidR="00B02653" w:rsidRPr="00756552" w:rsidRDefault="00B02653" w:rsidP="00756552">
      <w:pPr>
        <w:ind w:firstLine="709"/>
        <w:jc w:val="both"/>
        <w:rPr>
          <w:color w:val="000000"/>
          <w:sz w:val="24"/>
          <w:szCs w:val="24"/>
        </w:rPr>
      </w:pPr>
      <w:r w:rsidRPr="00756552">
        <w:rPr>
          <w:color w:val="000000"/>
          <w:sz w:val="24"/>
          <w:szCs w:val="24"/>
        </w:rPr>
        <w:t xml:space="preserve">К основным мероприятиям по развитию </w:t>
      </w:r>
      <w:r w:rsidRPr="00756552">
        <w:rPr>
          <w:b/>
          <w:color w:val="000000"/>
          <w:sz w:val="24"/>
          <w:szCs w:val="24"/>
        </w:rPr>
        <w:t xml:space="preserve">системы образования </w:t>
      </w:r>
      <w:r w:rsidRPr="00756552">
        <w:rPr>
          <w:color w:val="000000"/>
          <w:sz w:val="24"/>
          <w:szCs w:val="24"/>
        </w:rPr>
        <w:t>относятся:</w:t>
      </w:r>
    </w:p>
    <w:p w:rsidR="00B02653" w:rsidRPr="00756552" w:rsidRDefault="00B02653" w:rsidP="00F27798">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 xml:space="preserve">реконструкция и ремонт </w:t>
      </w:r>
      <w:r w:rsidRPr="00756552">
        <w:rPr>
          <w:color w:val="000000"/>
          <w:sz w:val="24"/>
          <w:szCs w:val="24"/>
        </w:rPr>
        <w:t>существующих зданий шко</w:t>
      </w:r>
      <w:r w:rsidR="003346FB" w:rsidRPr="00756552">
        <w:rPr>
          <w:color w:val="000000"/>
          <w:sz w:val="24"/>
          <w:szCs w:val="24"/>
        </w:rPr>
        <w:t>лы, начальной школы и  всех ДОУ – первая очередь;</w:t>
      </w:r>
    </w:p>
    <w:p w:rsidR="00B02653" w:rsidRPr="00756552" w:rsidRDefault="00B02653" w:rsidP="00F27798">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 xml:space="preserve">строительство  двух   школ: </w:t>
      </w:r>
      <w:r w:rsidR="003C43ED" w:rsidRPr="00756552">
        <w:rPr>
          <w:b/>
          <w:color w:val="000000"/>
          <w:sz w:val="24"/>
          <w:szCs w:val="24"/>
        </w:rPr>
        <w:t xml:space="preserve"> </w:t>
      </w:r>
      <w:r w:rsidRPr="00756552">
        <w:rPr>
          <w:color w:val="000000"/>
          <w:sz w:val="24"/>
          <w:szCs w:val="24"/>
        </w:rPr>
        <w:t>в</w:t>
      </w:r>
      <w:r w:rsidRPr="00756552">
        <w:rPr>
          <w:b/>
          <w:color w:val="000000"/>
          <w:sz w:val="24"/>
          <w:szCs w:val="24"/>
        </w:rPr>
        <w:t xml:space="preserve"> </w:t>
      </w:r>
      <w:r w:rsidRPr="00756552">
        <w:rPr>
          <w:color w:val="000000"/>
          <w:sz w:val="24"/>
          <w:szCs w:val="24"/>
        </w:rPr>
        <w:t>п. Фоминский и в п. Мелентьевский</w:t>
      </w:r>
      <w:r w:rsidR="003346FB" w:rsidRPr="00756552">
        <w:rPr>
          <w:color w:val="000000"/>
          <w:sz w:val="24"/>
          <w:szCs w:val="24"/>
        </w:rPr>
        <w:t xml:space="preserve"> – расчетный срок</w:t>
      </w:r>
      <w:r w:rsidRPr="00756552">
        <w:rPr>
          <w:color w:val="000000"/>
          <w:sz w:val="24"/>
          <w:szCs w:val="24"/>
        </w:rPr>
        <w:t>;</w:t>
      </w:r>
    </w:p>
    <w:p w:rsidR="00B02653" w:rsidRPr="00756552" w:rsidRDefault="00B02653" w:rsidP="00F27798">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 xml:space="preserve">строительство  детских  садов в </w:t>
      </w:r>
      <w:r w:rsidRPr="00756552">
        <w:rPr>
          <w:color w:val="000000"/>
          <w:sz w:val="24"/>
          <w:szCs w:val="24"/>
        </w:rPr>
        <w:t>п. Мелентьевский; в п. Фоминский</w:t>
      </w:r>
      <w:r w:rsidR="003346FB" w:rsidRPr="00756552">
        <w:rPr>
          <w:color w:val="000000"/>
          <w:sz w:val="24"/>
          <w:szCs w:val="24"/>
        </w:rPr>
        <w:t xml:space="preserve"> расчетный срок</w:t>
      </w:r>
      <w:r w:rsidRPr="00756552">
        <w:rPr>
          <w:color w:val="000000"/>
          <w:sz w:val="24"/>
          <w:szCs w:val="24"/>
        </w:rPr>
        <w:t>;</w:t>
      </w:r>
    </w:p>
    <w:p w:rsidR="00257567" w:rsidRPr="005A6ED6" w:rsidRDefault="00B02653" w:rsidP="005A6ED6">
      <w:pPr>
        <w:pStyle w:val="afd"/>
        <w:numPr>
          <w:ilvl w:val="0"/>
          <w:numId w:val="39"/>
        </w:numPr>
        <w:tabs>
          <w:tab w:val="clear" w:pos="1854"/>
          <w:tab w:val="left" w:pos="0"/>
        </w:tabs>
        <w:ind w:left="0" w:firstLine="709"/>
        <w:jc w:val="both"/>
        <w:rPr>
          <w:color w:val="000000"/>
          <w:sz w:val="24"/>
          <w:szCs w:val="24"/>
        </w:rPr>
      </w:pPr>
      <w:r w:rsidRPr="00756552">
        <w:rPr>
          <w:b/>
          <w:color w:val="000000"/>
          <w:sz w:val="24"/>
          <w:szCs w:val="24"/>
        </w:rPr>
        <w:t>создание условий</w:t>
      </w:r>
      <w:r w:rsidRPr="00756552">
        <w:rPr>
          <w:color w:val="000000"/>
          <w:sz w:val="24"/>
          <w:szCs w:val="24"/>
        </w:rPr>
        <w:t xml:space="preserve"> для дополнительного образования детей</w:t>
      </w:r>
      <w:r w:rsidR="003346FB" w:rsidRPr="00756552">
        <w:rPr>
          <w:color w:val="000000"/>
          <w:sz w:val="24"/>
          <w:szCs w:val="24"/>
        </w:rPr>
        <w:t>- первая очередь</w:t>
      </w:r>
      <w:r w:rsidRPr="00756552">
        <w:rPr>
          <w:b/>
          <w:color w:val="000000"/>
          <w:sz w:val="24"/>
          <w:szCs w:val="24"/>
        </w:rPr>
        <w:t>.</w:t>
      </w:r>
    </w:p>
    <w:p w:rsidR="00F919F8" w:rsidRPr="00756552" w:rsidRDefault="00F919F8" w:rsidP="001C4FC0">
      <w:pPr>
        <w:pStyle w:val="afd"/>
        <w:tabs>
          <w:tab w:val="left" w:pos="1276"/>
        </w:tabs>
        <w:ind w:left="0" w:firstLine="709"/>
        <w:jc w:val="center"/>
        <w:rPr>
          <w:color w:val="000000"/>
          <w:sz w:val="24"/>
          <w:szCs w:val="24"/>
        </w:rPr>
      </w:pPr>
      <w:r w:rsidRPr="00756552">
        <w:rPr>
          <w:b/>
          <w:color w:val="000000"/>
          <w:sz w:val="24"/>
          <w:szCs w:val="24"/>
        </w:rPr>
        <w:t>Здравоохранение</w:t>
      </w:r>
    </w:p>
    <w:p w:rsidR="00F919F8" w:rsidRPr="005A6ED6" w:rsidRDefault="00257567" w:rsidP="005A6ED6">
      <w:pPr>
        <w:jc w:val="both"/>
        <w:rPr>
          <w:sz w:val="24"/>
          <w:szCs w:val="24"/>
        </w:rPr>
      </w:pPr>
      <w:r>
        <w:tab/>
      </w:r>
      <w:r w:rsidR="00F919F8" w:rsidRPr="005A6ED6">
        <w:rPr>
          <w:sz w:val="24"/>
          <w:szCs w:val="24"/>
        </w:rPr>
        <w:t>Здоровье населения определяется условиями повседневной жизни и во многом зависит от того, что делается, и какие решения принимаются в сфере здравоохранения.</w:t>
      </w:r>
    </w:p>
    <w:p w:rsidR="00B02653" w:rsidRPr="005A6ED6" w:rsidRDefault="00257567" w:rsidP="005A6ED6">
      <w:pPr>
        <w:jc w:val="both"/>
        <w:rPr>
          <w:sz w:val="24"/>
          <w:szCs w:val="24"/>
        </w:rPr>
      </w:pPr>
      <w:r w:rsidRPr="005A6ED6">
        <w:rPr>
          <w:sz w:val="24"/>
          <w:szCs w:val="24"/>
        </w:rPr>
        <w:tab/>
      </w:r>
      <w:r w:rsidR="00F919F8" w:rsidRPr="005A6ED6">
        <w:rPr>
          <w:sz w:val="24"/>
          <w:szCs w:val="24"/>
        </w:rPr>
        <w:t>Генеральный план в целях совершенствования системы здравоохранения предлагает довести до нормативного уровня емкость учреждений здравоохранения с соблюдением радиусов доступности.</w:t>
      </w:r>
    </w:p>
    <w:p w:rsidR="00B02653" w:rsidRPr="00756552" w:rsidRDefault="00B02653" w:rsidP="00756552">
      <w:pPr>
        <w:ind w:firstLine="709"/>
        <w:jc w:val="both"/>
        <w:rPr>
          <w:color w:val="000000"/>
          <w:sz w:val="24"/>
          <w:szCs w:val="24"/>
        </w:rPr>
      </w:pPr>
      <w:r w:rsidRPr="00756552">
        <w:rPr>
          <w:color w:val="000000"/>
          <w:sz w:val="24"/>
          <w:szCs w:val="24"/>
        </w:rPr>
        <w:t xml:space="preserve">К основным мероприятиям по развитию в </w:t>
      </w:r>
      <w:r w:rsidRPr="00756552">
        <w:rPr>
          <w:b/>
          <w:color w:val="000000"/>
          <w:sz w:val="24"/>
          <w:szCs w:val="24"/>
        </w:rPr>
        <w:t>сфере здравоохранения</w:t>
      </w:r>
      <w:r w:rsidRPr="00756552">
        <w:rPr>
          <w:color w:val="000000"/>
          <w:sz w:val="24"/>
          <w:szCs w:val="24"/>
        </w:rPr>
        <w:t xml:space="preserve"> относятся:</w:t>
      </w:r>
    </w:p>
    <w:p w:rsidR="00B02653" w:rsidRPr="00756552" w:rsidRDefault="00B02653" w:rsidP="00F27798">
      <w:pPr>
        <w:pStyle w:val="afd"/>
        <w:numPr>
          <w:ilvl w:val="0"/>
          <w:numId w:val="40"/>
        </w:numPr>
        <w:ind w:left="0" w:firstLine="709"/>
        <w:jc w:val="both"/>
        <w:rPr>
          <w:color w:val="000000"/>
          <w:sz w:val="24"/>
          <w:szCs w:val="24"/>
        </w:rPr>
      </w:pPr>
      <w:r w:rsidRPr="00756552">
        <w:rPr>
          <w:b/>
          <w:color w:val="000000"/>
          <w:sz w:val="24"/>
          <w:szCs w:val="24"/>
        </w:rPr>
        <w:t>реконструкция</w:t>
      </w:r>
      <w:r w:rsidRPr="00756552">
        <w:rPr>
          <w:color w:val="000000"/>
          <w:sz w:val="24"/>
          <w:szCs w:val="24"/>
        </w:rPr>
        <w:t xml:space="preserve"> Вохтомского ФАП</w:t>
      </w:r>
      <w:r w:rsidR="003346FB" w:rsidRPr="00756552">
        <w:rPr>
          <w:color w:val="000000"/>
          <w:sz w:val="24"/>
          <w:szCs w:val="24"/>
        </w:rPr>
        <w:t xml:space="preserve"> – первая очередь</w:t>
      </w:r>
      <w:r w:rsidRPr="00756552">
        <w:rPr>
          <w:color w:val="000000"/>
          <w:sz w:val="24"/>
          <w:szCs w:val="24"/>
        </w:rPr>
        <w:t>;</w:t>
      </w:r>
    </w:p>
    <w:p w:rsidR="00B02653" w:rsidRPr="00756552" w:rsidRDefault="00B02653" w:rsidP="00F27798">
      <w:pPr>
        <w:pStyle w:val="afd"/>
        <w:numPr>
          <w:ilvl w:val="0"/>
          <w:numId w:val="40"/>
        </w:numPr>
        <w:ind w:left="0" w:firstLine="709"/>
        <w:jc w:val="both"/>
        <w:rPr>
          <w:color w:val="000000"/>
          <w:sz w:val="24"/>
          <w:szCs w:val="24"/>
        </w:rPr>
      </w:pPr>
      <w:r w:rsidRPr="00756552">
        <w:rPr>
          <w:b/>
          <w:color w:val="000000"/>
          <w:sz w:val="24"/>
          <w:szCs w:val="24"/>
        </w:rPr>
        <w:t xml:space="preserve">строительство </w:t>
      </w:r>
      <w:r w:rsidR="003346FB" w:rsidRPr="00756552">
        <w:rPr>
          <w:color w:val="000000"/>
          <w:sz w:val="24"/>
          <w:szCs w:val="24"/>
        </w:rPr>
        <w:t xml:space="preserve">Валдеевского ФАП – первая очередь </w:t>
      </w:r>
      <w:r w:rsidRPr="00756552">
        <w:rPr>
          <w:color w:val="000000"/>
          <w:sz w:val="24"/>
          <w:szCs w:val="24"/>
        </w:rPr>
        <w:t>;</w:t>
      </w:r>
    </w:p>
    <w:p w:rsidR="00B02653" w:rsidRPr="00756552" w:rsidRDefault="00B02653" w:rsidP="00F27798">
      <w:pPr>
        <w:pStyle w:val="afd"/>
        <w:numPr>
          <w:ilvl w:val="0"/>
          <w:numId w:val="40"/>
        </w:numPr>
        <w:ind w:left="0" w:firstLine="709"/>
        <w:jc w:val="both"/>
        <w:rPr>
          <w:color w:val="000000"/>
          <w:sz w:val="24"/>
          <w:szCs w:val="24"/>
        </w:rPr>
      </w:pPr>
      <w:r w:rsidRPr="00756552">
        <w:rPr>
          <w:b/>
          <w:color w:val="000000"/>
          <w:sz w:val="24"/>
          <w:szCs w:val="24"/>
        </w:rPr>
        <w:t xml:space="preserve">создание межпоселенческого медицинского  профилактического  центра </w:t>
      </w:r>
      <w:r w:rsidR="003346FB" w:rsidRPr="00756552">
        <w:rPr>
          <w:color w:val="000000"/>
          <w:sz w:val="24"/>
          <w:szCs w:val="24"/>
        </w:rPr>
        <w:t>на базе Мелентьевского ФАП – расчетный срок</w:t>
      </w:r>
      <w:r w:rsidRPr="00756552">
        <w:rPr>
          <w:color w:val="000000"/>
          <w:sz w:val="24"/>
          <w:szCs w:val="24"/>
        </w:rPr>
        <w:t>;</w:t>
      </w:r>
    </w:p>
    <w:p w:rsidR="00B02653" w:rsidRPr="00756552" w:rsidRDefault="00B02653" w:rsidP="00F27798">
      <w:pPr>
        <w:pStyle w:val="afd"/>
        <w:numPr>
          <w:ilvl w:val="0"/>
          <w:numId w:val="40"/>
        </w:numPr>
        <w:ind w:left="0" w:firstLine="709"/>
        <w:jc w:val="both"/>
        <w:rPr>
          <w:color w:val="000000"/>
          <w:sz w:val="24"/>
          <w:szCs w:val="24"/>
        </w:rPr>
      </w:pPr>
      <w:r w:rsidRPr="00756552">
        <w:rPr>
          <w:b/>
          <w:color w:val="000000"/>
          <w:sz w:val="24"/>
          <w:szCs w:val="24"/>
        </w:rPr>
        <w:t>создание условий,</w:t>
      </w:r>
      <w:r w:rsidRPr="00756552">
        <w:rPr>
          <w:color w:val="000000"/>
          <w:sz w:val="24"/>
          <w:szCs w:val="24"/>
        </w:rPr>
        <w:t xml:space="preserve"> возможностей и мотивации населения области для ведения здорового образа жизни</w:t>
      </w:r>
      <w:r w:rsidR="003346FB" w:rsidRPr="00756552">
        <w:rPr>
          <w:color w:val="000000"/>
          <w:sz w:val="24"/>
          <w:szCs w:val="24"/>
        </w:rPr>
        <w:t xml:space="preserve"> -  первая очередь</w:t>
      </w:r>
      <w:r w:rsidRPr="00756552">
        <w:rPr>
          <w:color w:val="000000"/>
          <w:sz w:val="24"/>
          <w:szCs w:val="24"/>
        </w:rPr>
        <w:t xml:space="preserve">; </w:t>
      </w:r>
    </w:p>
    <w:p w:rsidR="00B02653" w:rsidRPr="00756552" w:rsidRDefault="00B02653" w:rsidP="00F27798">
      <w:pPr>
        <w:pStyle w:val="afd"/>
        <w:numPr>
          <w:ilvl w:val="0"/>
          <w:numId w:val="40"/>
        </w:numPr>
        <w:ind w:left="0" w:firstLine="709"/>
        <w:jc w:val="both"/>
        <w:rPr>
          <w:color w:val="000000"/>
          <w:sz w:val="24"/>
          <w:szCs w:val="24"/>
        </w:rPr>
      </w:pPr>
      <w:r w:rsidRPr="00756552">
        <w:rPr>
          <w:color w:val="000000"/>
          <w:sz w:val="24"/>
          <w:szCs w:val="24"/>
        </w:rPr>
        <w:t xml:space="preserve">переход на </w:t>
      </w:r>
      <w:r w:rsidRPr="00756552">
        <w:rPr>
          <w:b/>
          <w:color w:val="000000"/>
          <w:sz w:val="24"/>
          <w:szCs w:val="24"/>
        </w:rPr>
        <w:t>современную</w:t>
      </w:r>
      <w:r w:rsidRPr="00756552">
        <w:rPr>
          <w:color w:val="000000"/>
          <w:sz w:val="24"/>
          <w:szCs w:val="24"/>
        </w:rPr>
        <w:t xml:space="preserve"> систему организации медицинской помощи</w:t>
      </w:r>
      <w:r w:rsidR="003346FB" w:rsidRPr="00756552">
        <w:rPr>
          <w:color w:val="000000"/>
          <w:sz w:val="24"/>
          <w:szCs w:val="24"/>
        </w:rPr>
        <w:t xml:space="preserve"> – первая очередь</w:t>
      </w:r>
      <w:r w:rsidRPr="00756552">
        <w:rPr>
          <w:color w:val="000000"/>
          <w:sz w:val="24"/>
          <w:szCs w:val="24"/>
        </w:rPr>
        <w:t xml:space="preserve">; </w:t>
      </w:r>
    </w:p>
    <w:p w:rsidR="00B02653" w:rsidRPr="00756552" w:rsidRDefault="00B02653" w:rsidP="00F27798">
      <w:pPr>
        <w:pStyle w:val="afd"/>
        <w:numPr>
          <w:ilvl w:val="0"/>
          <w:numId w:val="40"/>
        </w:numPr>
        <w:ind w:left="0" w:firstLine="709"/>
        <w:jc w:val="both"/>
        <w:rPr>
          <w:color w:val="000000"/>
          <w:sz w:val="24"/>
          <w:szCs w:val="24"/>
        </w:rPr>
      </w:pPr>
      <w:r w:rsidRPr="00756552">
        <w:rPr>
          <w:color w:val="000000"/>
          <w:sz w:val="24"/>
          <w:szCs w:val="24"/>
        </w:rPr>
        <w:t xml:space="preserve">конкретизация государственных </w:t>
      </w:r>
      <w:r w:rsidRPr="00756552">
        <w:rPr>
          <w:b/>
          <w:color w:val="000000"/>
          <w:sz w:val="24"/>
          <w:szCs w:val="24"/>
        </w:rPr>
        <w:t>гарантий</w:t>
      </w:r>
      <w:r w:rsidRPr="00756552">
        <w:rPr>
          <w:color w:val="000000"/>
          <w:sz w:val="24"/>
          <w:szCs w:val="24"/>
        </w:rPr>
        <w:t xml:space="preserve"> оказания гражданам бесплатной медицинской помощи</w:t>
      </w:r>
      <w:r w:rsidR="003346FB" w:rsidRPr="00756552">
        <w:rPr>
          <w:color w:val="000000"/>
          <w:sz w:val="24"/>
          <w:szCs w:val="24"/>
        </w:rPr>
        <w:t xml:space="preserve"> –первая очередь</w:t>
      </w:r>
      <w:r w:rsidRPr="00756552">
        <w:rPr>
          <w:color w:val="000000"/>
          <w:sz w:val="24"/>
          <w:szCs w:val="24"/>
        </w:rPr>
        <w:t xml:space="preserve">; </w:t>
      </w:r>
    </w:p>
    <w:p w:rsidR="00B02653" w:rsidRPr="00756552" w:rsidRDefault="00B02653" w:rsidP="00F27798">
      <w:pPr>
        <w:pStyle w:val="afd"/>
        <w:numPr>
          <w:ilvl w:val="0"/>
          <w:numId w:val="40"/>
        </w:numPr>
        <w:ind w:left="0" w:firstLine="709"/>
        <w:jc w:val="both"/>
        <w:rPr>
          <w:color w:val="000000"/>
          <w:sz w:val="24"/>
          <w:szCs w:val="24"/>
        </w:rPr>
      </w:pPr>
      <w:r w:rsidRPr="00756552">
        <w:rPr>
          <w:color w:val="000000"/>
          <w:sz w:val="24"/>
          <w:szCs w:val="24"/>
        </w:rPr>
        <w:t xml:space="preserve">улучшение </w:t>
      </w:r>
      <w:r w:rsidRPr="00756552">
        <w:rPr>
          <w:b/>
          <w:color w:val="000000"/>
          <w:sz w:val="24"/>
          <w:szCs w:val="24"/>
        </w:rPr>
        <w:t>лекарственного</w:t>
      </w:r>
      <w:r w:rsidRPr="00756552">
        <w:rPr>
          <w:color w:val="000000"/>
          <w:sz w:val="24"/>
          <w:szCs w:val="24"/>
        </w:rPr>
        <w:t xml:space="preserve"> </w:t>
      </w:r>
      <w:r w:rsidRPr="00756552">
        <w:rPr>
          <w:b/>
          <w:color w:val="000000"/>
          <w:sz w:val="24"/>
          <w:szCs w:val="24"/>
        </w:rPr>
        <w:t>обеспечения</w:t>
      </w:r>
      <w:r w:rsidRPr="00756552">
        <w:rPr>
          <w:color w:val="000000"/>
          <w:sz w:val="24"/>
          <w:szCs w:val="24"/>
        </w:rPr>
        <w:t xml:space="preserve"> граждан в амбулаторных условиях в рамках системы обязательного медицинского страхования</w:t>
      </w:r>
      <w:r w:rsidR="003346FB" w:rsidRPr="00756552">
        <w:rPr>
          <w:color w:val="000000"/>
          <w:sz w:val="24"/>
          <w:szCs w:val="24"/>
        </w:rPr>
        <w:t xml:space="preserve"> –первая очередь</w:t>
      </w:r>
      <w:r w:rsidRPr="00756552">
        <w:rPr>
          <w:color w:val="000000"/>
          <w:sz w:val="24"/>
          <w:szCs w:val="24"/>
        </w:rPr>
        <w:t xml:space="preserve">; </w:t>
      </w:r>
    </w:p>
    <w:p w:rsidR="00B02653" w:rsidRPr="00756552" w:rsidRDefault="00B02653" w:rsidP="00F27798">
      <w:pPr>
        <w:pStyle w:val="afd"/>
        <w:numPr>
          <w:ilvl w:val="0"/>
          <w:numId w:val="40"/>
        </w:numPr>
        <w:ind w:left="0" w:firstLine="709"/>
        <w:jc w:val="both"/>
        <w:rPr>
          <w:color w:val="000000"/>
          <w:sz w:val="24"/>
          <w:szCs w:val="24"/>
        </w:rPr>
      </w:pPr>
      <w:r w:rsidRPr="00756552">
        <w:rPr>
          <w:b/>
          <w:color w:val="000000"/>
          <w:sz w:val="24"/>
          <w:szCs w:val="24"/>
        </w:rPr>
        <w:t>повышение</w:t>
      </w:r>
      <w:r w:rsidRPr="00756552">
        <w:rPr>
          <w:color w:val="000000"/>
          <w:sz w:val="24"/>
          <w:szCs w:val="24"/>
        </w:rPr>
        <w:t xml:space="preserve"> </w:t>
      </w:r>
      <w:r w:rsidRPr="00756552">
        <w:rPr>
          <w:b/>
          <w:color w:val="000000"/>
          <w:sz w:val="24"/>
          <w:szCs w:val="24"/>
        </w:rPr>
        <w:t>квалификации</w:t>
      </w:r>
      <w:r w:rsidRPr="00756552">
        <w:rPr>
          <w:color w:val="000000"/>
          <w:sz w:val="24"/>
          <w:szCs w:val="24"/>
        </w:rPr>
        <w:t xml:space="preserve"> медицинских работников и создание системы мотивации их к качественному труду</w:t>
      </w:r>
      <w:r w:rsidR="003346FB" w:rsidRPr="00756552">
        <w:rPr>
          <w:color w:val="000000"/>
          <w:sz w:val="24"/>
          <w:szCs w:val="24"/>
        </w:rPr>
        <w:t xml:space="preserve"> –первая очередь</w:t>
      </w:r>
      <w:r w:rsidRPr="00756552">
        <w:rPr>
          <w:color w:val="000000"/>
          <w:sz w:val="24"/>
          <w:szCs w:val="24"/>
        </w:rPr>
        <w:t xml:space="preserve">; </w:t>
      </w:r>
    </w:p>
    <w:p w:rsidR="00F27798" w:rsidRPr="005A6ED6" w:rsidRDefault="00B02653" w:rsidP="005A6ED6">
      <w:pPr>
        <w:pStyle w:val="afd"/>
        <w:numPr>
          <w:ilvl w:val="0"/>
          <w:numId w:val="40"/>
        </w:numPr>
        <w:ind w:left="0" w:firstLine="709"/>
        <w:jc w:val="both"/>
        <w:rPr>
          <w:color w:val="000000"/>
          <w:sz w:val="24"/>
          <w:szCs w:val="24"/>
        </w:rPr>
      </w:pPr>
      <w:r w:rsidRPr="005A6ED6">
        <w:rPr>
          <w:b/>
          <w:sz w:val="24"/>
          <w:szCs w:val="24"/>
        </w:rPr>
        <w:t>информатизация</w:t>
      </w:r>
      <w:r w:rsidRPr="005A6ED6">
        <w:rPr>
          <w:sz w:val="24"/>
          <w:szCs w:val="24"/>
        </w:rPr>
        <w:t xml:space="preserve"> здравоохранения</w:t>
      </w:r>
      <w:r w:rsidR="003346FB" w:rsidRPr="005A6ED6">
        <w:rPr>
          <w:sz w:val="24"/>
          <w:szCs w:val="24"/>
        </w:rPr>
        <w:t>- первая очередь</w:t>
      </w:r>
      <w:r w:rsidRPr="005A6ED6">
        <w:rPr>
          <w:sz w:val="24"/>
          <w:szCs w:val="24"/>
        </w:rPr>
        <w:t>.</w:t>
      </w:r>
    </w:p>
    <w:p w:rsidR="007F142A" w:rsidRPr="005A6ED6" w:rsidRDefault="00257567" w:rsidP="005A6ED6">
      <w:pPr>
        <w:pStyle w:val="144"/>
        <w:rPr>
          <w:lang w:val="ru-RU"/>
        </w:rPr>
      </w:pPr>
      <w:r>
        <w:rPr>
          <w:lang w:val="ru-RU"/>
        </w:rPr>
        <w:tab/>
      </w:r>
      <w:r w:rsidR="00F919F8" w:rsidRPr="005A6ED6">
        <w:t>Учреждения культуры</w:t>
      </w:r>
    </w:p>
    <w:p w:rsidR="00F919F8" w:rsidRPr="005A6ED6" w:rsidRDefault="00257567" w:rsidP="005A6ED6">
      <w:pPr>
        <w:jc w:val="both"/>
        <w:rPr>
          <w:sz w:val="24"/>
          <w:szCs w:val="24"/>
        </w:rPr>
      </w:pPr>
      <w:r>
        <w:tab/>
      </w:r>
      <w:r w:rsidR="00F919F8" w:rsidRPr="005A6ED6">
        <w:rPr>
          <w:sz w:val="24"/>
          <w:szCs w:val="24"/>
        </w:rPr>
        <w:t>Главной целью градостроительства  в сфере культуры муниципального образования является предоставление жителям возможности получения необходимых культурных благ при обеспечении их доступности и многообразия.</w:t>
      </w:r>
    </w:p>
    <w:p w:rsidR="00F919F8" w:rsidRPr="005A6ED6" w:rsidRDefault="00257567" w:rsidP="005A6ED6">
      <w:pPr>
        <w:jc w:val="both"/>
        <w:rPr>
          <w:sz w:val="24"/>
          <w:szCs w:val="24"/>
        </w:rPr>
      </w:pPr>
      <w:r w:rsidRPr="005A6ED6">
        <w:rPr>
          <w:sz w:val="24"/>
          <w:szCs w:val="24"/>
        </w:rPr>
        <w:tab/>
      </w:r>
      <w:r w:rsidR="00F919F8" w:rsidRPr="005A6ED6">
        <w:rPr>
          <w:sz w:val="24"/>
          <w:szCs w:val="24"/>
        </w:rPr>
        <w:t>Для достижения этой цели генеральным планом предлагается:</w:t>
      </w:r>
    </w:p>
    <w:p w:rsidR="00F919F8" w:rsidRPr="005A6ED6" w:rsidRDefault="00257567" w:rsidP="005A6ED6">
      <w:pPr>
        <w:jc w:val="both"/>
        <w:rPr>
          <w:sz w:val="24"/>
          <w:szCs w:val="24"/>
        </w:rPr>
      </w:pPr>
      <w:r w:rsidRPr="005A6ED6">
        <w:rPr>
          <w:sz w:val="24"/>
          <w:szCs w:val="24"/>
        </w:rPr>
        <w:tab/>
      </w:r>
      <w:r w:rsidR="00F919F8" w:rsidRPr="005A6ED6">
        <w:rPr>
          <w:sz w:val="24"/>
          <w:szCs w:val="24"/>
        </w:rPr>
        <w:t>- довести обеспеченность населения учреждениями культуры до значений, рекомендуемых нормативами, особенно на местном уровне для каждого населенного пункта;</w:t>
      </w:r>
    </w:p>
    <w:p w:rsidR="00B02653" w:rsidRPr="005A6ED6" w:rsidRDefault="00257567" w:rsidP="005A6ED6">
      <w:pPr>
        <w:jc w:val="both"/>
        <w:rPr>
          <w:sz w:val="24"/>
          <w:szCs w:val="24"/>
        </w:rPr>
      </w:pPr>
      <w:r w:rsidRPr="005A6ED6">
        <w:rPr>
          <w:sz w:val="24"/>
          <w:szCs w:val="24"/>
        </w:rPr>
        <w:tab/>
      </w:r>
      <w:r w:rsidR="00F919F8" w:rsidRPr="005A6ED6">
        <w:rPr>
          <w:sz w:val="24"/>
          <w:szCs w:val="24"/>
        </w:rPr>
        <w:t>- для формирования центров обслуживания использовать блокировку учреждений культуры с другими видами учреждений обслуживания – спорт, торговля и т.д.</w:t>
      </w:r>
    </w:p>
    <w:p w:rsidR="00B02653" w:rsidRPr="00756552" w:rsidRDefault="00B02653" w:rsidP="00756552">
      <w:pPr>
        <w:ind w:firstLine="709"/>
        <w:jc w:val="both"/>
        <w:rPr>
          <w:sz w:val="24"/>
          <w:szCs w:val="24"/>
        </w:rPr>
      </w:pPr>
      <w:r w:rsidRPr="00756552">
        <w:rPr>
          <w:sz w:val="24"/>
          <w:szCs w:val="24"/>
        </w:rPr>
        <w:t xml:space="preserve">Создание условий для </w:t>
      </w:r>
      <w:r w:rsidRPr="00756552">
        <w:rPr>
          <w:b/>
          <w:sz w:val="24"/>
          <w:szCs w:val="24"/>
        </w:rPr>
        <w:t xml:space="preserve">организации досуга </w:t>
      </w:r>
      <w:r w:rsidRPr="00756552">
        <w:rPr>
          <w:sz w:val="24"/>
          <w:szCs w:val="24"/>
        </w:rPr>
        <w:t>и обеспечения жителей услугами организаций культуры является одним из полномочий органов местного самоуправления муниципального образования.</w:t>
      </w:r>
    </w:p>
    <w:p w:rsidR="00B02653" w:rsidRPr="00756552" w:rsidRDefault="00B02653" w:rsidP="00756552">
      <w:pPr>
        <w:ind w:firstLine="709"/>
        <w:jc w:val="both"/>
        <w:rPr>
          <w:color w:val="000000"/>
          <w:sz w:val="24"/>
          <w:szCs w:val="24"/>
        </w:rPr>
      </w:pPr>
      <w:r w:rsidRPr="00756552">
        <w:rPr>
          <w:color w:val="000000"/>
          <w:sz w:val="24"/>
          <w:szCs w:val="24"/>
        </w:rPr>
        <w:t xml:space="preserve">К основным мероприятиям по развитию в области </w:t>
      </w:r>
      <w:r w:rsidRPr="00756552">
        <w:rPr>
          <w:b/>
          <w:color w:val="000000"/>
          <w:sz w:val="24"/>
          <w:szCs w:val="24"/>
        </w:rPr>
        <w:t>культуры</w:t>
      </w:r>
      <w:r w:rsidRPr="00756552">
        <w:rPr>
          <w:color w:val="000000"/>
          <w:sz w:val="24"/>
          <w:szCs w:val="24"/>
        </w:rPr>
        <w:t xml:space="preserve"> относятся:</w:t>
      </w:r>
    </w:p>
    <w:p w:rsidR="00B02653" w:rsidRPr="00756552" w:rsidRDefault="00B02653" w:rsidP="00257567">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капитальный ремонт зданий</w:t>
      </w:r>
      <w:r w:rsidRPr="00756552">
        <w:rPr>
          <w:color w:val="000000"/>
          <w:sz w:val="24"/>
          <w:szCs w:val="24"/>
        </w:rPr>
        <w:t xml:space="preserve"> МБУК «Вохтомский сельский Дом Культуры»: Фоминского СДК (д. Осташевская), Валдеевского сельского клуба (д. Ивакинская), Валдеевской библиотеки (д. Ивакинская, филиал № 4 МБУК «Библиотечная система Коношского района»)</w:t>
      </w:r>
      <w:r w:rsidR="003346FB" w:rsidRPr="00756552">
        <w:rPr>
          <w:color w:val="000000"/>
          <w:sz w:val="24"/>
          <w:szCs w:val="24"/>
        </w:rPr>
        <w:t xml:space="preserve"> –первая очередь – расчетный срок</w:t>
      </w:r>
      <w:r w:rsidRPr="00756552">
        <w:rPr>
          <w:color w:val="000000"/>
          <w:sz w:val="24"/>
          <w:szCs w:val="24"/>
        </w:rPr>
        <w:t>;</w:t>
      </w:r>
    </w:p>
    <w:p w:rsidR="00316207" w:rsidRPr="00756552" w:rsidRDefault="00316207" w:rsidP="00257567">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реконструкция  отопительной системы Фоминского СДК</w:t>
      </w:r>
      <w:r w:rsidR="003346FB" w:rsidRPr="00756552">
        <w:rPr>
          <w:b/>
          <w:color w:val="000000"/>
          <w:sz w:val="24"/>
          <w:szCs w:val="24"/>
        </w:rPr>
        <w:t xml:space="preserve"> –первая очередь</w:t>
      </w:r>
      <w:r w:rsidRPr="00756552">
        <w:rPr>
          <w:b/>
          <w:color w:val="000000"/>
          <w:sz w:val="24"/>
          <w:szCs w:val="24"/>
        </w:rPr>
        <w:t>;</w:t>
      </w:r>
    </w:p>
    <w:p w:rsidR="00316207" w:rsidRPr="00756552" w:rsidRDefault="00316207" w:rsidP="00257567">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 xml:space="preserve">строительство автономной </w:t>
      </w:r>
      <w:r w:rsidR="00F919F8" w:rsidRPr="00756552">
        <w:rPr>
          <w:b/>
          <w:color w:val="000000"/>
          <w:sz w:val="24"/>
          <w:szCs w:val="24"/>
        </w:rPr>
        <w:t>котельной</w:t>
      </w:r>
      <w:r w:rsidRPr="00756552">
        <w:rPr>
          <w:b/>
          <w:color w:val="000000"/>
          <w:sz w:val="24"/>
          <w:szCs w:val="24"/>
        </w:rPr>
        <w:t xml:space="preserve"> для Фоминского СДК</w:t>
      </w:r>
      <w:r w:rsidR="003346FB" w:rsidRPr="00756552">
        <w:rPr>
          <w:b/>
          <w:color w:val="000000"/>
          <w:sz w:val="24"/>
          <w:szCs w:val="24"/>
        </w:rPr>
        <w:t xml:space="preserve"> – первая очередь</w:t>
      </w:r>
      <w:r w:rsidRPr="00756552">
        <w:rPr>
          <w:b/>
          <w:color w:val="000000"/>
          <w:sz w:val="24"/>
          <w:szCs w:val="24"/>
        </w:rPr>
        <w:t>;</w:t>
      </w:r>
    </w:p>
    <w:p w:rsidR="00B02653" w:rsidRPr="00756552" w:rsidRDefault="00B02653" w:rsidP="00257567">
      <w:pPr>
        <w:pStyle w:val="afd"/>
        <w:numPr>
          <w:ilvl w:val="0"/>
          <w:numId w:val="39"/>
        </w:numPr>
        <w:tabs>
          <w:tab w:val="clear" w:pos="1854"/>
          <w:tab w:val="num" w:pos="0"/>
        </w:tabs>
        <w:ind w:left="0" w:firstLine="709"/>
        <w:jc w:val="both"/>
        <w:rPr>
          <w:color w:val="000000"/>
          <w:sz w:val="24"/>
          <w:szCs w:val="24"/>
        </w:rPr>
      </w:pPr>
      <w:r w:rsidRPr="00756552">
        <w:rPr>
          <w:b/>
          <w:color w:val="000000"/>
          <w:sz w:val="24"/>
          <w:szCs w:val="24"/>
        </w:rPr>
        <w:t>строительство</w:t>
      </w:r>
      <w:r w:rsidRPr="00756552">
        <w:rPr>
          <w:color w:val="000000"/>
          <w:sz w:val="24"/>
          <w:szCs w:val="24"/>
        </w:rPr>
        <w:t xml:space="preserve">  культурно – досугового Центра в п. Мелентьевский</w:t>
      </w:r>
      <w:r w:rsidR="003346FB" w:rsidRPr="00756552">
        <w:rPr>
          <w:color w:val="000000"/>
          <w:sz w:val="24"/>
          <w:szCs w:val="24"/>
        </w:rPr>
        <w:t xml:space="preserve"> – первая очередь;</w:t>
      </w:r>
    </w:p>
    <w:p w:rsidR="00B02653" w:rsidRPr="00756552" w:rsidRDefault="00B02653" w:rsidP="00257567">
      <w:pPr>
        <w:pStyle w:val="afd"/>
        <w:numPr>
          <w:ilvl w:val="0"/>
          <w:numId w:val="39"/>
        </w:numPr>
        <w:tabs>
          <w:tab w:val="clear" w:pos="1854"/>
          <w:tab w:val="num" w:pos="0"/>
        </w:tabs>
        <w:ind w:left="0" w:firstLine="709"/>
        <w:jc w:val="both"/>
        <w:rPr>
          <w:b/>
          <w:color w:val="000000"/>
          <w:sz w:val="24"/>
          <w:szCs w:val="24"/>
        </w:rPr>
      </w:pPr>
      <w:r w:rsidRPr="00756552">
        <w:rPr>
          <w:b/>
          <w:color w:val="000000"/>
          <w:sz w:val="24"/>
          <w:szCs w:val="24"/>
        </w:rPr>
        <w:t>организация краеведческого музея</w:t>
      </w:r>
      <w:r w:rsidR="003346FB" w:rsidRPr="00756552">
        <w:rPr>
          <w:b/>
          <w:color w:val="000000"/>
          <w:sz w:val="24"/>
          <w:szCs w:val="24"/>
        </w:rPr>
        <w:t xml:space="preserve"> (д. Ивакинская) – первая очередь</w:t>
      </w:r>
      <w:r w:rsidRPr="00756552">
        <w:rPr>
          <w:b/>
          <w:color w:val="000000"/>
          <w:sz w:val="24"/>
          <w:szCs w:val="24"/>
        </w:rPr>
        <w:t>;</w:t>
      </w:r>
    </w:p>
    <w:p w:rsidR="00B02653" w:rsidRPr="00756552" w:rsidRDefault="00B02653" w:rsidP="00257567">
      <w:pPr>
        <w:pStyle w:val="afd"/>
        <w:numPr>
          <w:ilvl w:val="0"/>
          <w:numId w:val="39"/>
        </w:numPr>
        <w:tabs>
          <w:tab w:val="clear" w:pos="1854"/>
          <w:tab w:val="num" w:pos="0"/>
        </w:tabs>
        <w:ind w:left="0" w:firstLine="709"/>
        <w:jc w:val="both"/>
        <w:rPr>
          <w:b/>
          <w:color w:val="000000"/>
          <w:sz w:val="24"/>
          <w:szCs w:val="24"/>
        </w:rPr>
      </w:pPr>
      <w:r w:rsidRPr="00756552">
        <w:rPr>
          <w:b/>
          <w:color w:val="000000"/>
          <w:sz w:val="24"/>
          <w:szCs w:val="24"/>
        </w:rPr>
        <w:t>охрана и сохранение</w:t>
      </w:r>
      <w:r w:rsidRPr="00756552">
        <w:rPr>
          <w:color w:val="000000"/>
          <w:sz w:val="24"/>
          <w:szCs w:val="24"/>
        </w:rPr>
        <w:t xml:space="preserve"> объектов культурного наследия (памятников истории и культуры) местного (муниципального) значения, расположенных в границах муниципального образования</w:t>
      </w:r>
      <w:r w:rsidR="003346FB" w:rsidRPr="00756552">
        <w:rPr>
          <w:color w:val="000000"/>
          <w:sz w:val="24"/>
          <w:szCs w:val="24"/>
        </w:rPr>
        <w:t xml:space="preserve"> –</w:t>
      </w:r>
      <w:r w:rsidR="00257567">
        <w:rPr>
          <w:color w:val="000000"/>
          <w:sz w:val="24"/>
          <w:szCs w:val="24"/>
        </w:rPr>
        <w:t xml:space="preserve"> </w:t>
      </w:r>
      <w:r w:rsidR="003346FB" w:rsidRPr="00756552">
        <w:rPr>
          <w:color w:val="000000"/>
          <w:sz w:val="24"/>
          <w:szCs w:val="24"/>
        </w:rPr>
        <w:t>первая очередь</w:t>
      </w:r>
      <w:r w:rsidRPr="00756552">
        <w:rPr>
          <w:color w:val="000000"/>
          <w:sz w:val="24"/>
          <w:szCs w:val="24"/>
        </w:rPr>
        <w:t>;</w:t>
      </w:r>
    </w:p>
    <w:p w:rsidR="00257567" w:rsidRPr="005A6ED6" w:rsidRDefault="00B02653" w:rsidP="005A6ED6">
      <w:pPr>
        <w:pStyle w:val="afd"/>
        <w:numPr>
          <w:ilvl w:val="0"/>
          <w:numId w:val="39"/>
        </w:numPr>
        <w:tabs>
          <w:tab w:val="clear" w:pos="1854"/>
        </w:tabs>
        <w:ind w:left="0" w:firstLine="709"/>
        <w:jc w:val="both"/>
        <w:rPr>
          <w:b/>
          <w:color w:val="000000"/>
          <w:sz w:val="24"/>
          <w:szCs w:val="24"/>
        </w:rPr>
      </w:pPr>
      <w:r w:rsidRPr="00756552">
        <w:rPr>
          <w:sz w:val="24"/>
          <w:szCs w:val="24"/>
        </w:rPr>
        <w:t>установление охранной зоны существующих памятников</w:t>
      </w:r>
      <w:r w:rsidR="003346FB" w:rsidRPr="00756552">
        <w:rPr>
          <w:sz w:val="24"/>
          <w:szCs w:val="24"/>
        </w:rPr>
        <w:t xml:space="preserve"> –</w:t>
      </w:r>
      <w:r w:rsidR="00257567">
        <w:rPr>
          <w:sz w:val="24"/>
          <w:szCs w:val="24"/>
        </w:rPr>
        <w:t xml:space="preserve"> </w:t>
      </w:r>
      <w:r w:rsidR="003346FB" w:rsidRPr="00756552">
        <w:rPr>
          <w:sz w:val="24"/>
          <w:szCs w:val="24"/>
        </w:rPr>
        <w:t>первая очередь</w:t>
      </w:r>
      <w:r w:rsidRPr="00756552">
        <w:rPr>
          <w:sz w:val="24"/>
          <w:szCs w:val="24"/>
        </w:rPr>
        <w:t>.</w:t>
      </w:r>
    </w:p>
    <w:p w:rsidR="00B02653" w:rsidRPr="00756552" w:rsidRDefault="00B02653" w:rsidP="00F27798">
      <w:pPr>
        <w:pStyle w:val="afd"/>
        <w:ind w:left="0" w:firstLine="709"/>
        <w:jc w:val="both"/>
        <w:rPr>
          <w:b/>
          <w:color w:val="000000"/>
          <w:sz w:val="24"/>
          <w:szCs w:val="24"/>
        </w:rPr>
      </w:pPr>
      <w:r w:rsidRPr="00756552">
        <w:rPr>
          <w:b/>
          <w:sz w:val="24"/>
          <w:szCs w:val="24"/>
        </w:rPr>
        <w:t>Спортивно-оздоровительная деятельность</w:t>
      </w:r>
      <w:r w:rsidRPr="00756552">
        <w:rPr>
          <w:sz w:val="24"/>
          <w:szCs w:val="24"/>
        </w:rPr>
        <w:t xml:space="preserve"> осуществляется в рамках школьных занятий физкультурой и в форме любительского спорта. </w:t>
      </w:r>
    </w:p>
    <w:p w:rsidR="00B02653" w:rsidRPr="00756552" w:rsidRDefault="00B02653" w:rsidP="00F27798">
      <w:pPr>
        <w:pStyle w:val="ConsPlusNormal"/>
        <w:widowControl/>
        <w:ind w:firstLine="709"/>
        <w:jc w:val="both"/>
        <w:rPr>
          <w:rFonts w:ascii="Times New Roman" w:hAnsi="Times New Roman" w:cs="Times New Roman"/>
          <w:sz w:val="24"/>
          <w:szCs w:val="24"/>
        </w:rPr>
      </w:pPr>
      <w:r w:rsidRPr="00756552">
        <w:rPr>
          <w:rFonts w:ascii="Times New Roman" w:hAnsi="Times New Roman" w:cs="Times New Roman"/>
          <w:sz w:val="24"/>
          <w:szCs w:val="24"/>
        </w:rPr>
        <w:t>Основными проблемами развития физкультуры и спорта являются:</w:t>
      </w:r>
    </w:p>
    <w:p w:rsidR="00B02653" w:rsidRPr="00756552" w:rsidRDefault="00B02653" w:rsidP="00F27798">
      <w:pPr>
        <w:numPr>
          <w:ilvl w:val="0"/>
          <w:numId w:val="43"/>
        </w:numPr>
        <w:tabs>
          <w:tab w:val="clear" w:pos="1980"/>
        </w:tabs>
        <w:suppressAutoHyphens/>
        <w:ind w:left="0" w:firstLine="709"/>
        <w:jc w:val="both"/>
        <w:rPr>
          <w:sz w:val="24"/>
          <w:szCs w:val="24"/>
        </w:rPr>
      </w:pPr>
      <w:r w:rsidRPr="00756552">
        <w:rPr>
          <w:sz w:val="24"/>
          <w:szCs w:val="24"/>
        </w:rPr>
        <w:t>слабая материально-техническая база спортивных сооружений;</w:t>
      </w:r>
    </w:p>
    <w:p w:rsidR="00B02653" w:rsidRPr="00756552" w:rsidRDefault="00B02653" w:rsidP="00F27798">
      <w:pPr>
        <w:numPr>
          <w:ilvl w:val="0"/>
          <w:numId w:val="43"/>
        </w:numPr>
        <w:tabs>
          <w:tab w:val="clear" w:pos="1980"/>
        </w:tabs>
        <w:suppressAutoHyphens/>
        <w:ind w:left="0" w:firstLine="709"/>
        <w:jc w:val="both"/>
        <w:rPr>
          <w:bCs/>
          <w:sz w:val="24"/>
          <w:szCs w:val="24"/>
        </w:rPr>
      </w:pPr>
      <w:r w:rsidRPr="00756552">
        <w:rPr>
          <w:sz w:val="24"/>
          <w:szCs w:val="24"/>
        </w:rPr>
        <w:t xml:space="preserve">недостаточная  обеспеченность спортивным инвентарем; </w:t>
      </w:r>
    </w:p>
    <w:p w:rsidR="00F919F8" w:rsidRPr="00756552" w:rsidRDefault="00B02653" w:rsidP="00F27798">
      <w:pPr>
        <w:numPr>
          <w:ilvl w:val="0"/>
          <w:numId w:val="43"/>
        </w:numPr>
        <w:tabs>
          <w:tab w:val="clear" w:pos="1980"/>
        </w:tabs>
        <w:suppressAutoHyphens/>
        <w:ind w:left="0" w:firstLine="709"/>
        <w:jc w:val="both"/>
        <w:rPr>
          <w:sz w:val="24"/>
          <w:szCs w:val="24"/>
        </w:rPr>
      </w:pPr>
      <w:r w:rsidRPr="00756552">
        <w:rPr>
          <w:sz w:val="24"/>
          <w:szCs w:val="24"/>
        </w:rPr>
        <w:t xml:space="preserve">недостаточность залов и спортивных площадок для занятий в форме любительского спорта. </w:t>
      </w:r>
    </w:p>
    <w:p w:rsidR="00B02653" w:rsidRPr="00756552" w:rsidRDefault="00F919F8" w:rsidP="00F27798">
      <w:pPr>
        <w:ind w:firstLine="709"/>
        <w:jc w:val="both"/>
        <w:rPr>
          <w:color w:val="000000"/>
          <w:sz w:val="24"/>
          <w:szCs w:val="24"/>
        </w:rPr>
      </w:pPr>
      <w:r w:rsidRPr="00756552">
        <w:rPr>
          <w:color w:val="000000"/>
          <w:sz w:val="24"/>
          <w:szCs w:val="24"/>
        </w:rPr>
        <w:t xml:space="preserve">Генеральным планом предлагаются основные мероприятия </w:t>
      </w:r>
      <w:r w:rsidR="00B02653" w:rsidRPr="00756552">
        <w:rPr>
          <w:color w:val="000000"/>
          <w:sz w:val="24"/>
          <w:szCs w:val="24"/>
        </w:rPr>
        <w:t>по развитию в области</w:t>
      </w:r>
      <w:r w:rsidR="00B02653" w:rsidRPr="00756552">
        <w:rPr>
          <w:b/>
          <w:color w:val="000000"/>
          <w:sz w:val="24"/>
          <w:szCs w:val="24"/>
        </w:rPr>
        <w:t xml:space="preserve"> физкультуры и спорта </w:t>
      </w:r>
      <w:r w:rsidRPr="00756552">
        <w:rPr>
          <w:color w:val="000000"/>
          <w:sz w:val="24"/>
          <w:szCs w:val="24"/>
        </w:rPr>
        <w:t>:</w:t>
      </w:r>
    </w:p>
    <w:p w:rsidR="00B02653" w:rsidRPr="00756552" w:rsidRDefault="00B02653" w:rsidP="00F27798">
      <w:pPr>
        <w:pStyle w:val="afd"/>
        <w:numPr>
          <w:ilvl w:val="0"/>
          <w:numId w:val="41"/>
        </w:numPr>
        <w:ind w:left="0" w:firstLine="709"/>
        <w:jc w:val="both"/>
        <w:rPr>
          <w:color w:val="000000"/>
          <w:sz w:val="24"/>
          <w:szCs w:val="24"/>
        </w:rPr>
      </w:pPr>
      <w:r w:rsidRPr="00756552">
        <w:rPr>
          <w:b/>
          <w:color w:val="000000"/>
          <w:sz w:val="24"/>
          <w:szCs w:val="24"/>
        </w:rPr>
        <w:t>строительство</w:t>
      </w:r>
      <w:r w:rsidRPr="00756552">
        <w:rPr>
          <w:color w:val="000000"/>
          <w:sz w:val="24"/>
          <w:szCs w:val="24"/>
        </w:rPr>
        <w:t xml:space="preserve"> стадиона (п. Мелентьевский, п. Фоминский)</w:t>
      </w:r>
      <w:r w:rsidR="003346FB" w:rsidRPr="00756552">
        <w:rPr>
          <w:color w:val="000000"/>
          <w:sz w:val="24"/>
          <w:szCs w:val="24"/>
        </w:rPr>
        <w:t xml:space="preserve"> –первая очередь</w:t>
      </w:r>
      <w:r w:rsidRPr="00756552">
        <w:rPr>
          <w:color w:val="000000"/>
          <w:sz w:val="24"/>
          <w:szCs w:val="24"/>
        </w:rPr>
        <w:t>;</w:t>
      </w:r>
    </w:p>
    <w:p w:rsidR="00B02653" w:rsidRPr="00756552" w:rsidRDefault="00B02653" w:rsidP="00F27798">
      <w:pPr>
        <w:pStyle w:val="afd"/>
        <w:numPr>
          <w:ilvl w:val="0"/>
          <w:numId w:val="41"/>
        </w:numPr>
        <w:ind w:left="0" w:firstLine="709"/>
        <w:jc w:val="both"/>
        <w:rPr>
          <w:color w:val="000000"/>
          <w:sz w:val="24"/>
          <w:szCs w:val="24"/>
        </w:rPr>
      </w:pPr>
      <w:r w:rsidRPr="00756552">
        <w:rPr>
          <w:color w:val="000000"/>
          <w:sz w:val="24"/>
          <w:szCs w:val="24"/>
        </w:rPr>
        <w:t>строительство универсального спортивного зала (200-300 кв.м) в п. Фоминский</w:t>
      </w:r>
      <w:r w:rsidR="003346FB" w:rsidRPr="00756552">
        <w:rPr>
          <w:color w:val="000000"/>
          <w:sz w:val="24"/>
          <w:szCs w:val="24"/>
        </w:rPr>
        <w:t xml:space="preserve"> –первая очередь</w:t>
      </w:r>
      <w:r w:rsidRPr="00756552">
        <w:rPr>
          <w:color w:val="000000"/>
          <w:sz w:val="24"/>
          <w:szCs w:val="24"/>
        </w:rPr>
        <w:t>;</w:t>
      </w:r>
    </w:p>
    <w:p w:rsidR="00B02653" w:rsidRPr="00756552" w:rsidRDefault="00B02653" w:rsidP="00F27798">
      <w:pPr>
        <w:pStyle w:val="afd"/>
        <w:numPr>
          <w:ilvl w:val="0"/>
          <w:numId w:val="41"/>
        </w:numPr>
        <w:ind w:left="0" w:firstLine="709"/>
        <w:jc w:val="both"/>
        <w:rPr>
          <w:color w:val="000000"/>
          <w:sz w:val="24"/>
          <w:szCs w:val="24"/>
        </w:rPr>
      </w:pPr>
      <w:r w:rsidRPr="00756552">
        <w:rPr>
          <w:color w:val="000000"/>
          <w:sz w:val="24"/>
          <w:szCs w:val="24"/>
        </w:rPr>
        <w:t xml:space="preserve"> </w:t>
      </w:r>
      <w:r w:rsidRPr="00756552">
        <w:rPr>
          <w:b/>
          <w:color w:val="000000"/>
          <w:sz w:val="24"/>
          <w:szCs w:val="24"/>
        </w:rPr>
        <w:t>строительство</w:t>
      </w:r>
      <w:r w:rsidRPr="00756552">
        <w:rPr>
          <w:color w:val="000000"/>
          <w:sz w:val="24"/>
          <w:szCs w:val="24"/>
        </w:rPr>
        <w:t xml:space="preserve"> спортивных игровых площадок  в п. Мелентьев Пал, д. Шестовская, д. Осташевская</w:t>
      </w:r>
      <w:r w:rsidR="003346FB" w:rsidRPr="00756552">
        <w:rPr>
          <w:color w:val="000000"/>
          <w:sz w:val="24"/>
          <w:szCs w:val="24"/>
        </w:rPr>
        <w:t xml:space="preserve"> – первая очередь</w:t>
      </w:r>
      <w:r w:rsidRPr="00756552">
        <w:rPr>
          <w:color w:val="000000"/>
          <w:sz w:val="24"/>
          <w:szCs w:val="24"/>
        </w:rPr>
        <w:t>;</w:t>
      </w:r>
    </w:p>
    <w:p w:rsidR="00B02653" w:rsidRPr="00756552" w:rsidRDefault="00B02653" w:rsidP="00F27798">
      <w:pPr>
        <w:pStyle w:val="afd"/>
        <w:numPr>
          <w:ilvl w:val="0"/>
          <w:numId w:val="41"/>
        </w:numPr>
        <w:ind w:left="0" w:firstLine="709"/>
        <w:jc w:val="both"/>
        <w:rPr>
          <w:color w:val="000000"/>
          <w:sz w:val="24"/>
          <w:szCs w:val="24"/>
        </w:rPr>
      </w:pPr>
      <w:r w:rsidRPr="00756552">
        <w:rPr>
          <w:b/>
          <w:color w:val="000000"/>
          <w:sz w:val="24"/>
          <w:szCs w:val="24"/>
        </w:rPr>
        <w:t xml:space="preserve">создание </w:t>
      </w:r>
      <w:r w:rsidRPr="00756552">
        <w:rPr>
          <w:color w:val="000000"/>
          <w:sz w:val="24"/>
          <w:szCs w:val="24"/>
        </w:rPr>
        <w:t>условий для занятий спортом и физической культурой в МО (</w:t>
      </w:r>
      <w:r w:rsidRPr="00756552">
        <w:rPr>
          <w:b/>
          <w:color w:val="000000"/>
          <w:sz w:val="24"/>
          <w:szCs w:val="24"/>
        </w:rPr>
        <w:t>реконструкция</w:t>
      </w:r>
      <w:r w:rsidRPr="00756552">
        <w:rPr>
          <w:color w:val="000000"/>
          <w:sz w:val="24"/>
          <w:szCs w:val="24"/>
        </w:rPr>
        <w:t xml:space="preserve"> существующих спортивных плоскостных сооружений)</w:t>
      </w:r>
      <w:r w:rsidR="003346FB" w:rsidRPr="00756552">
        <w:rPr>
          <w:color w:val="000000"/>
          <w:sz w:val="24"/>
          <w:szCs w:val="24"/>
        </w:rPr>
        <w:t xml:space="preserve"> – первая очередь</w:t>
      </w:r>
      <w:r w:rsidRPr="00756552">
        <w:rPr>
          <w:color w:val="000000"/>
          <w:sz w:val="24"/>
          <w:szCs w:val="24"/>
        </w:rPr>
        <w:t>;</w:t>
      </w:r>
    </w:p>
    <w:p w:rsidR="00B02653" w:rsidRPr="00756552" w:rsidRDefault="00B02653" w:rsidP="00F27798">
      <w:pPr>
        <w:pStyle w:val="afd"/>
        <w:numPr>
          <w:ilvl w:val="0"/>
          <w:numId w:val="41"/>
        </w:numPr>
        <w:ind w:left="0" w:firstLine="709"/>
        <w:jc w:val="both"/>
        <w:rPr>
          <w:color w:val="000000"/>
          <w:sz w:val="24"/>
          <w:szCs w:val="24"/>
        </w:rPr>
      </w:pPr>
      <w:r w:rsidRPr="00756552">
        <w:rPr>
          <w:b/>
          <w:color w:val="000000"/>
          <w:sz w:val="24"/>
          <w:szCs w:val="24"/>
        </w:rPr>
        <w:t xml:space="preserve">обустройство  </w:t>
      </w:r>
      <w:r w:rsidRPr="00756552">
        <w:rPr>
          <w:color w:val="000000"/>
          <w:sz w:val="24"/>
          <w:szCs w:val="24"/>
        </w:rPr>
        <w:t>освещенной лыжной трассы  в п. Фоминский, в п. Мелентьевский</w:t>
      </w:r>
      <w:r w:rsidR="003346FB" w:rsidRPr="00756552">
        <w:rPr>
          <w:color w:val="000000"/>
          <w:sz w:val="24"/>
          <w:szCs w:val="24"/>
        </w:rPr>
        <w:t xml:space="preserve"> –первая очередь</w:t>
      </w:r>
      <w:r w:rsidRPr="00756552">
        <w:rPr>
          <w:color w:val="000000"/>
          <w:sz w:val="24"/>
          <w:szCs w:val="24"/>
        </w:rPr>
        <w:t>;</w:t>
      </w:r>
    </w:p>
    <w:p w:rsidR="007F142A" w:rsidRPr="00756552" w:rsidRDefault="00B02653" w:rsidP="00F27798">
      <w:pPr>
        <w:pStyle w:val="afd"/>
        <w:numPr>
          <w:ilvl w:val="0"/>
          <w:numId w:val="41"/>
        </w:numPr>
        <w:ind w:left="0" w:firstLine="709"/>
        <w:jc w:val="both"/>
        <w:rPr>
          <w:color w:val="000000"/>
          <w:sz w:val="24"/>
          <w:szCs w:val="24"/>
        </w:rPr>
      </w:pPr>
      <w:r w:rsidRPr="00756552">
        <w:rPr>
          <w:b/>
          <w:color w:val="000000"/>
          <w:sz w:val="24"/>
          <w:szCs w:val="24"/>
        </w:rPr>
        <w:t xml:space="preserve">строительство  </w:t>
      </w:r>
      <w:r w:rsidR="00F919F8" w:rsidRPr="00756552">
        <w:rPr>
          <w:color w:val="000000"/>
          <w:sz w:val="24"/>
          <w:szCs w:val="24"/>
        </w:rPr>
        <w:t>хоккейного корта в п. Фоминский</w:t>
      </w:r>
      <w:r w:rsidR="003346FB" w:rsidRPr="00756552">
        <w:rPr>
          <w:color w:val="000000"/>
          <w:sz w:val="24"/>
          <w:szCs w:val="24"/>
        </w:rPr>
        <w:t xml:space="preserve"> –первая очередь</w:t>
      </w:r>
      <w:r w:rsidR="00F919F8" w:rsidRPr="00756552">
        <w:rPr>
          <w:color w:val="000000"/>
          <w:sz w:val="24"/>
          <w:szCs w:val="24"/>
        </w:rPr>
        <w:t>;</w:t>
      </w:r>
    </w:p>
    <w:p w:rsidR="00F919F8" w:rsidRPr="00756552" w:rsidRDefault="007F142A" w:rsidP="00F27798">
      <w:pPr>
        <w:pStyle w:val="afd"/>
        <w:numPr>
          <w:ilvl w:val="0"/>
          <w:numId w:val="41"/>
        </w:numPr>
        <w:ind w:left="0" w:firstLine="709"/>
        <w:jc w:val="both"/>
        <w:rPr>
          <w:color w:val="000000"/>
          <w:sz w:val="24"/>
          <w:szCs w:val="24"/>
        </w:rPr>
      </w:pPr>
      <w:r w:rsidRPr="00756552">
        <w:rPr>
          <w:sz w:val="24"/>
          <w:szCs w:val="24"/>
        </w:rPr>
        <w:t xml:space="preserve">доведение </w:t>
      </w:r>
      <w:r w:rsidR="00F919F8" w:rsidRPr="00756552">
        <w:rPr>
          <w:sz w:val="24"/>
          <w:szCs w:val="24"/>
        </w:rPr>
        <w:t xml:space="preserve"> обеспеченност</w:t>
      </w:r>
      <w:r w:rsidRPr="00756552">
        <w:rPr>
          <w:sz w:val="24"/>
          <w:szCs w:val="24"/>
        </w:rPr>
        <w:t xml:space="preserve">и </w:t>
      </w:r>
      <w:r w:rsidR="00F919F8" w:rsidRPr="00756552">
        <w:rPr>
          <w:sz w:val="24"/>
          <w:szCs w:val="24"/>
        </w:rPr>
        <w:t>населения</w:t>
      </w:r>
      <w:r w:rsidRPr="00756552">
        <w:rPr>
          <w:sz w:val="24"/>
          <w:szCs w:val="24"/>
        </w:rPr>
        <w:t xml:space="preserve"> каждого населенного пункта </w:t>
      </w:r>
      <w:r w:rsidR="00F919F8" w:rsidRPr="00756552">
        <w:rPr>
          <w:sz w:val="24"/>
          <w:szCs w:val="24"/>
        </w:rPr>
        <w:t xml:space="preserve"> спортивными сооруж</w:t>
      </w:r>
      <w:r w:rsidRPr="00756552">
        <w:rPr>
          <w:sz w:val="24"/>
          <w:szCs w:val="24"/>
        </w:rPr>
        <w:t>ениями до нормативной величины</w:t>
      </w:r>
      <w:r w:rsidR="003346FB" w:rsidRPr="00756552">
        <w:rPr>
          <w:sz w:val="24"/>
          <w:szCs w:val="24"/>
        </w:rPr>
        <w:t xml:space="preserve"> – первая очередь – расчетный срок</w:t>
      </w:r>
      <w:r w:rsidRPr="00756552">
        <w:rPr>
          <w:sz w:val="24"/>
          <w:szCs w:val="24"/>
        </w:rPr>
        <w:t>;</w:t>
      </w:r>
    </w:p>
    <w:p w:rsidR="00F919F8" w:rsidRPr="00756552" w:rsidRDefault="007F142A" w:rsidP="00F27798">
      <w:pPr>
        <w:pStyle w:val="afd"/>
        <w:numPr>
          <w:ilvl w:val="0"/>
          <w:numId w:val="41"/>
        </w:numPr>
        <w:ind w:left="0" w:firstLine="709"/>
        <w:jc w:val="both"/>
        <w:rPr>
          <w:color w:val="000000"/>
          <w:sz w:val="24"/>
          <w:szCs w:val="24"/>
        </w:rPr>
      </w:pPr>
      <w:r w:rsidRPr="00756552">
        <w:rPr>
          <w:sz w:val="24"/>
          <w:szCs w:val="24"/>
        </w:rPr>
        <w:t xml:space="preserve"> размещение </w:t>
      </w:r>
      <w:r w:rsidR="00F919F8" w:rsidRPr="00756552">
        <w:rPr>
          <w:sz w:val="24"/>
          <w:szCs w:val="24"/>
        </w:rPr>
        <w:t>в рекреационн</w:t>
      </w:r>
      <w:r w:rsidRPr="00756552">
        <w:rPr>
          <w:sz w:val="24"/>
          <w:szCs w:val="24"/>
        </w:rPr>
        <w:t>ых зонах</w:t>
      </w:r>
      <w:r w:rsidR="00F919F8" w:rsidRPr="00756552">
        <w:rPr>
          <w:sz w:val="24"/>
          <w:szCs w:val="24"/>
        </w:rPr>
        <w:t xml:space="preserve"> муниципального образования  </w:t>
      </w:r>
      <w:r w:rsidRPr="00756552">
        <w:rPr>
          <w:sz w:val="24"/>
          <w:szCs w:val="24"/>
        </w:rPr>
        <w:t xml:space="preserve">оснащенных площадок </w:t>
      </w:r>
      <w:r w:rsidR="00F919F8" w:rsidRPr="00756552">
        <w:rPr>
          <w:sz w:val="24"/>
          <w:szCs w:val="24"/>
        </w:rPr>
        <w:t xml:space="preserve"> для проведения массовых спортивно-оздоровительных мероприятий</w:t>
      </w:r>
      <w:r w:rsidR="003346FB" w:rsidRPr="00756552">
        <w:rPr>
          <w:sz w:val="24"/>
          <w:szCs w:val="24"/>
        </w:rPr>
        <w:t xml:space="preserve"> первая очередь</w:t>
      </w:r>
      <w:r w:rsidRPr="00756552">
        <w:rPr>
          <w:sz w:val="24"/>
          <w:szCs w:val="24"/>
        </w:rPr>
        <w:t>.</w:t>
      </w:r>
    </w:p>
    <w:p w:rsidR="00B02653" w:rsidRPr="00756552" w:rsidRDefault="00B02653" w:rsidP="00756552">
      <w:pPr>
        <w:ind w:firstLine="709"/>
        <w:jc w:val="both"/>
        <w:rPr>
          <w:sz w:val="24"/>
          <w:szCs w:val="24"/>
        </w:rPr>
      </w:pPr>
      <w:r w:rsidRPr="00756552">
        <w:rPr>
          <w:sz w:val="24"/>
          <w:szCs w:val="24"/>
        </w:rPr>
        <w:t xml:space="preserve">Данные </w:t>
      </w:r>
      <w:r w:rsidRPr="00756552">
        <w:rPr>
          <w:b/>
          <w:sz w:val="24"/>
          <w:szCs w:val="24"/>
        </w:rPr>
        <w:t>сферы обслуживания</w:t>
      </w:r>
      <w:r w:rsidRPr="00756552">
        <w:rPr>
          <w:sz w:val="24"/>
          <w:szCs w:val="24"/>
        </w:rPr>
        <w:t xml:space="preserve"> являются областью интересов частного бизнеса и относятся к ненормируемым. Емкость их формируется на основе сбалансированного спроса и предложения на данные виды услуг.</w:t>
      </w:r>
    </w:p>
    <w:p w:rsidR="00B02653" w:rsidRPr="00756552" w:rsidRDefault="00B02653" w:rsidP="00756552">
      <w:pPr>
        <w:ind w:firstLine="709"/>
        <w:jc w:val="both"/>
        <w:rPr>
          <w:sz w:val="24"/>
          <w:szCs w:val="24"/>
        </w:rPr>
      </w:pPr>
      <w:r w:rsidRPr="00756552">
        <w:rPr>
          <w:sz w:val="24"/>
          <w:szCs w:val="24"/>
        </w:rPr>
        <w:t>Формат предоставления услуг, их качество и ассортимент являются не только отражением уровня развития общества, но и необходимым элементом формирования среды населенных пунктов</w:t>
      </w:r>
      <w:r w:rsidR="007F142A" w:rsidRPr="00756552">
        <w:rPr>
          <w:sz w:val="24"/>
          <w:szCs w:val="24"/>
        </w:rPr>
        <w:t>.</w:t>
      </w:r>
    </w:p>
    <w:p w:rsidR="007F142A" w:rsidRPr="005A6ED6" w:rsidRDefault="00257567" w:rsidP="005A6ED6">
      <w:pPr>
        <w:jc w:val="both"/>
        <w:rPr>
          <w:sz w:val="24"/>
          <w:szCs w:val="24"/>
        </w:rPr>
      </w:pPr>
      <w:r>
        <w:tab/>
      </w:r>
      <w:r w:rsidR="007F142A" w:rsidRPr="005A6ED6">
        <w:rPr>
          <w:b/>
          <w:sz w:val="24"/>
          <w:szCs w:val="24"/>
        </w:rPr>
        <w:t>Торговля</w:t>
      </w:r>
      <w:r w:rsidR="007F142A" w:rsidRPr="005A6ED6">
        <w:rPr>
          <w:sz w:val="24"/>
          <w:szCs w:val="24"/>
        </w:rPr>
        <w:t xml:space="preserve"> – наиболее развитая в муниципальном образовании группа учреждений обслуживания. Важной задачей генерального плана является организовать систему торговли, способствовать совершенствованию структуры торгового обслуживания путем:</w:t>
      </w:r>
    </w:p>
    <w:p w:rsidR="007F142A" w:rsidRPr="005A6ED6" w:rsidRDefault="00257567" w:rsidP="005A6ED6">
      <w:pPr>
        <w:jc w:val="both"/>
        <w:rPr>
          <w:sz w:val="24"/>
          <w:szCs w:val="24"/>
        </w:rPr>
      </w:pPr>
      <w:r w:rsidRPr="005A6ED6">
        <w:rPr>
          <w:sz w:val="24"/>
          <w:szCs w:val="24"/>
        </w:rPr>
        <w:tab/>
      </w:r>
      <w:r w:rsidR="007F142A" w:rsidRPr="005A6ED6">
        <w:rPr>
          <w:sz w:val="24"/>
          <w:szCs w:val="24"/>
        </w:rPr>
        <w:t>- доведения до уровня не меньше нормативного обеспеченность населения торговой площадью во всех населенных пунктах муниципального образования;</w:t>
      </w:r>
    </w:p>
    <w:p w:rsidR="007F142A" w:rsidRPr="005A6ED6" w:rsidRDefault="00257567" w:rsidP="005A6ED6">
      <w:pPr>
        <w:jc w:val="both"/>
        <w:rPr>
          <w:sz w:val="24"/>
          <w:szCs w:val="24"/>
        </w:rPr>
      </w:pPr>
      <w:r w:rsidRPr="005A6ED6">
        <w:rPr>
          <w:sz w:val="24"/>
          <w:szCs w:val="24"/>
        </w:rPr>
        <w:tab/>
      </w:r>
      <w:r w:rsidR="007F142A" w:rsidRPr="005A6ED6">
        <w:rPr>
          <w:sz w:val="24"/>
          <w:szCs w:val="24"/>
        </w:rPr>
        <w:t>- размещения учреждений торговли с соблюдением радиусов доступности;</w:t>
      </w:r>
    </w:p>
    <w:p w:rsidR="007F142A" w:rsidRPr="005A6ED6" w:rsidRDefault="00257567" w:rsidP="005A6ED6">
      <w:pPr>
        <w:jc w:val="both"/>
        <w:rPr>
          <w:sz w:val="24"/>
          <w:szCs w:val="24"/>
        </w:rPr>
      </w:pPr>
      <w:r w:rsidRPr="005A6ED6">
        <w:rPr>
          <w:sz w:val="24"/>
          <w:szCs w:val="24"/>
        </w:rPr>
        <w:tab/>
      </w:r>
      <w:r w:rsidR="007F142A" w:rsidRPr="005A6ED6">
        <w:rPr>
          <w:sz w:val="24"/>
          <w:szCs w:val="24"/>
        </w:rPr>
        <w:t>- формирования торговых центров совместно с другими видами обслуживания (общественное питание, бытовое обслуживание и т.д.);</w:t>
      </w:r>
    </w:p>
    <w:p w:rsidR="007F142A" w:rsidRPr="005A6ED6" w:rsidRDefault="00257567" w:rsidP="005A6ED6">
      <w:pPr>
        <w:jc w:val="both"/>
        <w:rPr>
          <w:sz w:val="24"/>
          <w:szCs w:val="24"/>
        </w:rPr>
      </w:pPr>
      <w:r w:rsidRPr="005A6ED6">
        <w:rPr>
          <w:sz w:val="24"/>
          <w:szCs w:val="24"/>
        </w:rPr>
        <w:tab/>
      </w:r>
      <w:r w:rsidR="007F142A" w:rsidRPr="005A6ED6">
        <w:rPr>
          <w:sz w:val="24"/>
          <w:szCs w:val="24"/>
        </w:rPr>
        <w:t>- резервирования территорий для организации временных ярмарок, сезонных рынков, рынков выходного дня.</w:t>
      </w:r>
    </w:p>
    <w:p w:rsidR="008F34B5" w:rsidRPr="005A6ED6" w:rsidRDefault="00257567" w:rsidP="005A6ED6">
      <w:pPr>
        <w:jc w:val="both"/>
        <w:rPr>
          <w:sz w:val="24"/>
          <w:szCs w:val="24"/>
        </w:rPr>
      </w:pPr>
      <w:r w:rsidRPr="005A6ED6">
        <w:rPr>
          <w:sz w:val="24"/>
          <w:szCs w:val="24"/>
        </w:rPr>
        <w:tab/>
      </w:r>
      <w:r w:rsidR="008F34B5" w:rsidRPr="005A6ED6">
        <w:rPr>
          <w:sz w:val="24"/>
          <w:szCs w:val="24"/>
        </w:rPr>
        <w:t>Основная задача генплана в области бытового обслуживания населения состоит в организации предприятий бытового обслуживания  и равномерности их распределения по муниципальному образованию.</w:t>
      </w:r>
    </w:p>
    <w:p w:rsidR="00B02653" w:rsidRPr="00756552" w:rsidRDefault="007F142A" w:rsidP="00756552">
      <w:pPr>
        <w:ind w:firstLine="709"/>
        <w:jc w:val="both"/>
        <w:rPr>
          <w:b/>
          <w:color w:val="000000"/>
          <w:sz w:val="24"/>
          <w:szCs w:val="24"/>
        </w:rPr>
      </w:pPr>
      <w:r w:rsidRPr="00756552">
        <w:rPr>
          <w:sz w:val="24"/>
          <w:szCs w:val="24"/>
        </w:rPr>
        <w:t xml:space="preserve">     </w:t>
      </w:r>
      <w:r w:rsidR="00B02653" w:rsidRPr="00756552">
        <w:rPr>
          <w:color w:val="000000"/>
          <w:sz w:val="24"/>
          <w:szCs w:val="24"/>
        </w:rPr>
        <w:t>К основным мероприятиям по развитию в области</w:t>
      </w:r>
      <w:r w:rsidR="00B02653" w:rsidRPr="00756552">
        <w:rPr>
          <w:b/>
          <w:color w:val="000000"/>
          <w:sz w:val="24"/>
          <w:szCs w:val="24"/>
        </w:rPr>
        <w:t xml:space="preserve"> торговли, бытового обслуживания </w:t>
      </w:r>
      <w:r w:rsidR="00B02653" w:rsidRPr="00756552">
        <w:rPr>
          <w:color w:val="000000"/>
          <w:sz w:val="24"/>
          <w:szCs w:val="24"/>
        </w:rPr>
        <w:t>относятся</w:t>
      </w:r>
      <w:r w:rsidR="00B02653" w:rsidRPr="00756552">
        <w:rPr>
          <w:b/>
          <w:color w:val="000000"/>
          <w:sz w:val="24"/>
          <w:szCs w:val="24"/>
        </w:rPr>
        <w:t>:</w:t>
      </w:r>
    </w:p>
    <w:p w:rsidR="00B02653" w:rsidRPr="00756552" w:rsidRDefault="00B02653" w:rsidP="00F27798">
      <w:pPr>
        <w:pStyle w:val="afd"/>
        <w:numPr>
          <w:ilvl w:val="0"/>
          <w:numId w:val="42"/>
        </w:numPr>
        <w:ind w:left="0" w:firstLine="709"/>
        <w:jc w:val="both"/>
        <w:rPr>
          <w:color w:val="000000"/>
          <w:sz w:val="24"/>
          <w:szCs w:val="24"/>
        </w:rPr>
      </w:pPr>
      <w:r w:rsidRPr="00756552">
        <w:rPr>
          <w:color w:val="000000"/>
          <w:sz w:val="24"/>
          <w:szCs w:val="24"/>
        </w:rPr>
        <w:t xml:space="preserve">строительство </w:t>
      </w:r>
      <w:r w:rsidRPr="00756552">
        <w:rPr>
          <w:b/>
          <w:color w:val="000000"/>
          <w:sz w:val="24"/>
          <w:szCs w:val="24"/>
        </w:rPr>
        <w:t>магазина</w:t>
      </w:r>
      <w:r w:rsidRPr="00756552">
        <w:rPr>
          <w:color w:val="000000"/>
          <w:sz w:val="24"/>
          <w:szCs w:val="24"/>
        </w:rPr>
        <w:t xml:space="preserve"> в д. Ивакинская</w:t>
      </w:r>
      <w:r w:rsidR="003346FB" w:rsidRPr="00756552">
        <w:rPr>
          <w:color w:val="000000"/>
          <w:sz w:val="24"/>
          <w:szCs w:val="24"/>
        </w:rPr>
        <w:t xml:space="preserve"> – первая очередь</w:t>
      </w:r>
      <w:r w:rsidRPr="00756552">
        <w:rPr>
          <w:color w:val="000000"/>
          <w:sz w:val="24"/>
          <w:szCs w:val="24"/>
        </w:rPr>
        <w:t>;</w:t>
      </w:r>
    </w:p>
    <w:p w:rsidR="00B02653" w:rsidRPr="00756552" w:rsidRDefault="008F34B5" w:rsidP="00F27798">
      <w:pPr>
        <w:pStyle w:val="afd"/>
        <w:numPr>
          <w:ilvl w:val="0"/>
          <w:numId w:val="42"/>
        </w:numPr>
        <w:ind w:left="0" w:firstLine="709"/>
        <w:jc w:val="both"/>
        <w:rPr>
          <w:color w:val="000000"/>
          <w:sz w:val="24"/>
          <w:szCs w:val="24"/>
        </w:rPr>
      </w:pPr>
      <w:r w:rsidRPr="00756552">
        <w:rPr>
          <w:color w:val="000000"/>
          <w:sz w:val="24"/>
          <w:szCs w:val="24"/>
        </w:rPr>
        <w:t xml:space="preserve">строительство  </w:t>
      </w:r>
      <w:r w:rsidR="00B02653" w:rsidRPr="00756552">
        <w:rPr>
          <w:color w:val="000000"/>
          <w:sz w:val="24"/>
          <w:szCs w:val="24"/>
        </w:rPr>
        <w:t xml:space="preserve"> магазинов  продовольственных и непродовольственных товаров в п. </w:t>
      </w:r>
      <w:r w:rsidR="003346FB" w:rsidRPr="00756552">
        <w:rPr>
          <w:color w:val="000000"/>
          <w:sz w:val="24"/>
          <w:szCs w:val="24"/>
        </w:rPr>
        <w:t>Мелентьевский, в д. Осташевская – расчетный срок;</w:t>
      </w:r>
      <w:r w:rsidR="00B02653" w:rsidRPr="00756552">
        <w:rPr>
          <w:color w:val="000000"/>
          <w:sz w:val="24"/>
          <w:szCs w:val="24"/>
        </w:rPr>
        <w:t xml:space="preserve"> </w:t>
      </w:r>
    </w:p>
    <w:p w:rsidR="00B02653" w:rsidRPr="00756552" w:rsidRDefault="00B02653" w:rsidP="00F27798">
      <w:pPr>
        <w:pStyle w:val="afd"/>
        <w:numPr>
          <w:ilvl w:val="0"/>
          <w:numId w:val="42"/>
        </w:numPr>
        <w:ind w:left="0" w:firstLine="709"/>
        <w:jc w:val="both"/>
        <w:rPr>
          <w:color w:val="000000"/>
          <w:sz w:val="24"/>
          <w:szCs w:val="24"/>
        </w:rPr>
      </w:pPr>
      <w:r w:rsidRPr="00756552">
        <w:rPr>
          <w:sz w:val="24"/>
          <w:szCs w:val="24"/>
        </w:rPr>
        <w:t xml:space="preserve">перспективное </w:t>
      </w:r>
      <w:r w:rsidRPr="00756552">
        <w:rPr>
          <w:b/>
          <w:sz w:val="24"/>
          <w:szCs w:val="24"/>
        </w:rPr>
        <w:t>развитие</w:t>
      </w:r>
      <w:r w:rsidRPr="00756552">
        <w:rPr>
          <w:sz w:val="24"/>
          <w:szCs w:val="24"/>
        </w:rPr>
        <w:t xml:space="preserve"> сети коммерческих предприятий обслуживания населения (торговля, общественное питание, бытовое обслуживание) как по объемным, так и по структурным показателям полностью будет происходить в соответствии с рыночными отношениями</w:t>
      </w:r>
      <w:r w:rsidR="003346FB" w:rsidRPr="00756552">
        <w:rPr>
          <w:sz w:val="24"/>
          <w:szCs w:val="24"/>
        </w:rPr>
        <w:t xml:space="preserve"> – первая очередь – расчетный срок</w:t>
      </w:r>
      <w:r w:rsidRPr="00756552">
        <w:rPr>
          <w:sz w:val="24"/>
          <w:szCs w:val="24"/>
        </w:rPr>
        <w:t>.</w:t>
      </w:r>
    </w:p>
    <w:p w:rsidR="00B02653" w:rsidRPr="00756552" w:rsidRDefault="00B02653" w:rsidP="00756552">
      <w:pPr>
        <w:ind w:firstLine="709"/>
        <w:jc w:val="both"/>
        <w:rPr>
          <w:sz w:val="24"/>
          <w:szCs w:val="24"/>
        </w:rPr>
      </w:pPr>
      <w:r w:rsidRPr="00756552">
        <w:rPr>
          <w:color w:val="000000"/>
          <w:sz w:val="24"/>
          <w:szCs w:val="24"/>
        </w:rPr>
        <w:t xml:space="preserve">Таким образом, настоящим проектом предлагается дальнейшее совершенствование и развитие системы образования, здравоохранения, торговли, культурно-бытового обслуживания, физкультуры и спорта. </w:t>
      </w:r>
      <w:r w:rsidRPr="00756552">
        <w:rPr>
          <w:sz w:val="24"/>
          <w:szCs w:val="24"/>
        </w:rPr>
        <w:t xml:space="preserve">При реализации генерального плана дефицит в объектах социальной сферы муниципального образования  ликвидируется, и обеспеченность населения объектами соцкультбыта достигнет нормативного уровня. </w:t>
      </w:r>
    </w:p>
    <w:p w:rsidR="00756552" w:rsidRDefault="00756552" w:rsidP="00D3051D">
      <w:pPr>
        <w:spacing w:line="360" w:lineRule="auto"/>
        <w:rPr>
          <w:b/>
          <w:i/>
          <w:color w:val="000000"/>
          <w:sz w:val="24"/>
          <w:szCs w:val="24"/>
        </w:rPr>
      </w:pPr>
    </w:p>
    <w:p w:rsidR="00F27798" w:rsidRDefault="00FD4AE3" w:rsidP="00756552">
      <w:pPr>
        <w:ind w:firstLine="709"/>
        <w:jc w:val="center"/>
        <w:rPr>
          <w:b/>
          <w:color w:val="000000"/>
          <w:sz w:val="24"/>
          <w:szCs w:val="24"/>
        </w:rPr>
      </w:pPr>
      <w:r w:rsidRPr="00756552">
        <w:rPr>
          <w:b/>
          <w:color w:val="000000"/>
          <w:sz w:val="24"/>
          <w:szCs w:val="24"/>
        </w:rPr>
        <w:t>5</w:t>
      </w:r>
      <w:r w:rsidR="00B02653" w:rsidRPr="00756552">
        <w:rPr>
          <w:b/>
          <w:color w:val="000000"/>
          <w:sz w:val="24"/>
          <w:szCs w:val="24"/>
        </w:rPr>
        <w:t>.5. Мероприятия по развитию и раз</w:t>
      </w:r>
      <w:r w:rsidR="00D3051D" w:rsidRPr="00756552">
        <w:rPr>
          <w:b/>
          <w:color w:val="000000"/>
          <w:sz w:val="24"/>
          <w:szCs w:val="24"/>
        </w:rPr>
        <w:t xml:space="preserve">мещению </w:t>
      </w:r>
    </w:p>
    <w:p w:rsidR="00B02653" w:rsidRPr="00756552" w:rsidRDefault="005A6ED6" w:rsidP="00756552">
      <w:pPr>
        <w:ind w:firstLine="709"/>
        <w:jc w:val="center"/>
        <w:rPr>
          <w:b/>
          <w:color w:val="000000"/>
          <w:sz w:val="24"/>
          <w:szCs w:val="24"/>
        </w:rPr>
      </w:pPr>
      <w:r>
        <w:rPr>
          <w:b/>
          <w:color w:val="000000"/>
          <w:sz w:val="24"/>
          <w:szCs w:val="24"/>
        </w:rPr>
        <w:t>объектов  транспортной</w:t>
      </w:r>
      <w:r w:rsidR="00D3051D" w:rsidRPr="00756552">
        <w:rPr>
          <w:b/>
          <w:color w:val="000000"/>
          <w:sz w:val="24"/>
          <w:szCs w:val="24"/>
        </w:rPr>
        <w:t xml:space="preserve"> </w:t>
      </w:r>
      <w:r w:rsidR="00B02653" w:rsidRPr="00756552">
        <w:rPr>
          <w:b/>
          <w:color w:val="000000"/>
          <w:sz w:val="24"/>
          <w:szCs w:val="24"/>
        </w:rPr>
        <w:t>инфраструктуры</w:t>
      </w:r>
    </w:p>
    <w:p w:rsidR="00756552" w:rsidRPr="00CA0C0E" w:rsidRDefault="00756552" w:rsidP="00756552">
      <w:pPr>
        <w:ind w:firstLine="709"/>
        <w:jc w:val="center"/>
        <w:rPr>
          <w:b/>
          <w:i/>
          <w:color w:val="000000"/>
          <w:sz w:val="24"/>
          <w:szCs w:val="24"/>
        </w:rPr>
      </w:pPr>
    </w:p>
    <w:p w:rsidR="00B02653" w:rsidRPr="00CA0C0E" w:rsidRDefault="00B02653" w:rsidP="00756552">
      <w:pPr>
        <w:tabs>
          <w:tab w:val="left" w:pos="3780"/>
        </w:tabs>
        <w:ind w:firstLine="709"/>
        <w:jc w:val="both"/>
        <w:rPr>
          <w:bCs/>
          <w:sz w:val="24"/>
          <w:szCs w:val="24"/>
        </w:rPr>
      </w:pPr>
      <w:r w:rsidRPr="00CA0C0E">
        <w:rPr>
          <w:bCs/>
          <w:sz w:val="24"/>
          <w:szCs w:val="24"/>
        </w:rPr>
        <w:t xml:space="preserve">Предусматривается </w:t>
      </w:r>
      <w:r w:rsidRPr="00CA0C0E">
        <w:rPr>
          <w:b/>
          <w:bCs/>
          <w:sz w:val="24"/>
          <w:szCs w:val="24"/>
        </w:rPr>
        <w:t>реконструкция</w:t>
      </w:r>
      <w:r w:rsidRPr="00CA0C0E">
        <w:rPr>
          <w:bCs/>
          <w:sz w:val="24"/>
          <w:szCs w:val="24"/>
        </w:rPr>
        <w:t xml:space="preserve"> сети автомобильных дорог на территории МО: автодорог </w:t>
      </w:r>
      <w:r w:rsidRPr="00CA0C0E">
        <w:rPr>
          <w:b/>
          <w:bCs/>
          <w:sz w:val="24"/>
          <w:szCs w:val="24"/>
        </w:rPr>
        <w:t>регионального</w:t>
      </w:r>
      <w:r w:rsidRPr="00CA0C0E">
        <w:rPr>
          <w:bCs/>
          <w:sz w:val="24"/>
          <w:szCs w:val="24"/>
        </w:rPr>
        <w:t xml:space="preserve"> значения </w:t>
      </w:r>
      <w:r w:rsidRPr="00CA0C0E">
        <w:rPr>
          <w:color w:val="000000"/>
          <w:sz w:val="24"/>
          <w:szCs w:val="24"/>
        </w:rPr>
        <w:t xml:space="preserve">«Коноша - Няндома», «Мелентьев Пал – Осташевская», </w:t>
      </w:r>
      <w:r w:rsidR="00257567">
        <w:rPr>
          <w:color w:val="000000"/>
          <w:sz w:val="24"/>
          <w:szCs w:val="24"/>
        </w:rPr>
        <w:t>подъезд к п. Мелентьевский от авто</w:t>
      </w:r>
      <w:r w:rsidRPr="00CA0C0E">
        <w:rPr>
          <w:color w:val="000000"/>
          <w:sz w:val="24"/>
          <w:szCs w:val="24"/>
        </w:rPr>
        <w:t>д</w:t>
      </w:r>
      <w:r w:rsidR="00257567">
        <w:rPr>
          <w:color w:val="000000"/>
          <w:sz w:val="24"/>
          <w:szCs w:val="24"/>
        </w:rPr>
        <w:t>ороги</w:t>
      </w:r>
      <w:r w:rsidRPr="00CA0C0E">
        <w:rPr>
          <w:color w:val="000000"/>
          <w:sz w:val="24"/>
          <w:szCs w:val="24"/>
        </w:rPr>
        <w:t xml:space="preserve"> «Коноша – Няндома», подъезд к д. Куфтыр</w:t>
      </w:r>
      <w:r w:rsidR="00257567">
        <w:rPr>
          <w:color w:val="000000"/>
          <w:sz w:val="24"/>
          <w:szCs w:val="24"/>
        </w:rPr>
        <w:t>евская от автодороги</w:t>
      </w:r>
      <w:r w:rsidRPr="00CA0C0E">
        <w:rPr>
          <w:color w:val="000000"/>
          <w:sz w:val="24"/>
          <w:szCs w:val="24"/>
        </w:rPr>
        <w:t xml:space="preserve"> «Мелентьев Пал – Осташевская»</w:t>
      </w:r>
      <w:r w:rsidRPr="00CA0C0E">
        <w:rPr>
          <w:bCs/>
          <w:sz w:val="24"/>
          <w:szCs w:val="24"/>
        </w:rPr>
        <w:t xml:space="preserve">, а также сети </w:t>
      </w:r>
      <w:r w:rsidRPr="00CA0C0E">
        <w:rPr>
          <w:b/>
          <w:bCs/>
          <w:sz w:val="24"/>
          <w:szCs w:val="24"/>
        </w:rPr>
        <w:t>местных</w:t>
      </w:r>
      <w:r w:rsidRPr="00CA0C0E">
        <w:rPr>
          <w:bCs/>
          <w:sz w:val="24"/>
          <w:szCs w:val="24"/>
        </w:rPr>
        <w:t xml:space="preserve"> автомобильных дорог</w:t>
      </w:r>
      <w:r w:rsidR="00BC6B2B">
        <w:rPr>
          <w:bCs/>
          <w:sz w:val="24"/>
          <w:szCs w:val="24"/>
        </w:rPr>
        <w:t xml:space="preserve"> первая очередь – расчетны</w:t>
      </w:r>
      <w:r w:rsidR="00257567">
        <w:rPr>
          <w:bCs/>
          <w:sz w:val="24"/>
          <w:szCs w:val="24"/>
        </w:rPr>
        <w:t>й</w:t>
      </w:r>
      <w:r w:rsidR="00BC6B2B">
        <w:rPr>
          <w:bCs/>
          <w:sz w:val="24"/>
          <w:szCs w:val="24"/>
        </w:rPr>
        <w:t xml:space="preserve"> период</w:t>
      </w:r>
      <w:r w:rsidRPr="00CA0C0E">
        <w:rPr>
          <w:bCs/>
          <w:sz w:val="24"/>
          <w:szCs w:val="24"/>
        </w:rPr>
        <w:t xml:space="preserve">. </w:t>
      </w:r>
    </w:p>
    <w:p w:rsidR="00B02653" w:rsidRPr="00CA0C0E" w:rsidRDefault="00F27798" w:rsidP="00756552">
      <w:pPr>
        <w:tabs>
          <w:tab w:val="left" w:pos="1276"/>
          <w:tab w:val="left" w:pos="3780"/>
        </w:tabs>
        <w:ind w:firstLine="709"/>
        <w:jc w:val="both"/>
        <w:rPr>
          <w:sz w:val="24"/>
          <w:szCs w:val="24"/>
        </w:rPr>
      </w:pPr>
      <w:r>
        <w:rPr>
          <w:sz w:val="24"/>
          <w:szCs w:val="24"/>
        </w:rPr>
        <w:t xml:space="preserve"> </w:t>
      </w:r>
      <w:r w:rsidR="00B02653" w:rsidRPr="00CA0C0E">
        <w:rPr>
          <w:sz w:val="24"/>
          <w:szCs w:val="24"/>
        </w:rPr>
        <w:t>Для повышения качества пассажирских перевозок на общественном транспорте Схемой территориального планирования Коношского</w:t>
      </w:r>
      <w:r w:rsidR="00BC6B2B">
        <w:rPr>
          <w:sz w:val="24"/>
          <w:szCs w:val="24"/>
        </w:rPr>
        <w:t xml:space="preserve"> муниципального </w:t>
      </w:r>
      <w:r w:rsidR="00B02653" w:rsidRPr="00CA0C0E">
        <w:rPr>
          <w:sz w:val="24"/>
          <w:szCs w:val="24"/>
        </w:rPr>
        <w:t>района</w:t>
      </w:r>
      <w:r w:rsidR="00BC6B2B">
        <w:rPr>
          <w:sz w:val="24"/>
          <w:szCs w:val="24"/>
        </w:rPr>
        <w:t xml:space="preserve"> Архангельской области </w:t>
      </w:r>
      <w:r w:rsidR="00B02653" w:rsidRPr="00CA0C0E">
        <w:rPr>
          <w:sz w:val="24"/>
          <w:szCs w:val="24"/>
        </w:rPr>
        <w:t>предусматривается организация междугородного автобусного маршрута по реконструируемым и новым автодорогам регионального значения: Коноша – Няндома – Плесецк, проходящего по территории МО «Вохтомское»</w:t>
      </w:r>
      <w:r w:rsidR="00BC6B2B">
        <w:rPr>
          <w:sz w:val="24"/>
          <w:szCs w:val="24"/>
        </w:rPr>
        <w:t xml:space="preserve"> - первая очередь</w:t>
      </w:r>
      <w:r w:rsidR="00B02653" w:rsidRPr="00CA0C0E">
        <w:rPr>
          <w:sz w:val="24"/>
          <w:szCs w:val="24"/>
        </w:rPr>
        <w:t>.</w:t>
      </w:r>
    </w:p>
    <w:p w:rsidR="00B02653" w:rsidRPr="00CA0C0E" w:rsidRDefault="00B02653" w:rsidP="00756552">
      <w:pPr>
        <w:tabs>
          <w:tab w:val="left" w:pos="3780"/>
        </w:tabs>
        <w:ind w:firstLine="709"/>
        <w:jc w:val="both"/>
        <w:rPr>
          <w:bCs/>
          <w:sz w:val="24"/>
          <w:szCs w:val="24"/>
        </w:rPr>
      </w:pPr>
      <w:r w:rsidRPr="00CA0C0E">
        <w:rPr>
          <w:bCs/>
          <w:sz w:val="24"/>
          <w:szCs w:val="24"/>
        </w:rPr>
        <w:t xml:space="preserve">Предусматривается </w:t>
      </w:r>
      <w:r w:rsidRPr="00CA0C0E">
        <w:rPr>
          <w:b/>
          <w:bCs/>
          <w:sz w:val="24"/>
          <w:szCs w:val="24"/>
        </w:rPr>
        <w:t>замена</w:t>
      </w:r>
      <w:r w:rsidRPr="00CA0C0E">
        <w:rPr>
          <w:bCs/>
          <w:sz w:val="24"/>
          <w:szCs w:val="24"/>
        </w:rPr>
        <w:t xml:space="preserve"> грунтовых покрытий на покрытия переходного типа (щебень, гравий, ПГС, обработанные вяжущими материалами)  на автомобильных дорогах местного значения общего пользования</w:t>
      </w:r>
      <w:r w:rsidR="00BC6B2B">
        <w:rPr>
          <w:bCs/>
          <w:sz w:val="24"/>
          <w:szCs w:val="24"/>
        </w:rPr>
        <w:t xml:space="preserve"> – первая очередь – расчетный период</w:t>
      </w:r>
      <w:r w:rsidRPr="00CA0C0E">
        <w:rPr>
          <w:bCs/>
          <w:sz w:val="24"/>
          <w:szCs w:val="24"/>
        </w:rPr>
        <w:t>.</w:t>
      </w:r>
    </w:p>
    <w:p w:rsidR="00B02653" w:rsidRPr="00CA0C0E" w:rsidRDefault="00B02653" w:rsidP="00756552">
      <w:pPr>
        <w:tabs>
          <w:tab w:val="left" w:pos="3780"/>
        </w:tabs>
        <w:ind w:firstLine="709"/>
        <w:jc w:val="both"/>
        <w:rPr>
          <w:bCs/>
          <w:sz w:val="24"/>
          <w:szCs w:val="24"/>
        </w:rPr>
      </w:pPr>
      <w:r w:rsidRPr="00CA0C0E">
        <w:rPr>
          <w:bCs/>
          <w:sz w:val="24"/>
          <w:szCs w:val="24"/>
        </w:rPr>
        <w:t xml:space="preserve">К расчетному сроку намечено </w:t>
      </w:r>
      <w:r w:rsidRPr="00CA0C0E">
        <w:rPr>
          <w:b/>
          <w:bCs/>
          <w:sz w:val="24"/>
          <w:szCs w:val="24"/>
        </w:rPr>
        <w:t>обеспечение</w:t>
      </w:r>
      <w:r w:rsidRPr="00CA0C0E">
        <w:rPr>
          <w:bCs/>
          <w:sz w:val="24"/>
          <w:szCs w:val="24"/>
        </w:rPr>
        <w:t xml:space="preserve"> всех населенных пунктов подъездами с </w:t>
      </w:r>
      <w:r w:rsidRPr="00CA0C0E">
        <w:rPr>
          <w:b/>
          <w:bCs/>
          <w:sz w:val="24"/>
          <w:szCs w:val="24"/>
        </w:rPr>
        <w:t>твердым покрытием</w:t>
      </w:r>
      <w:r w:rsidRPr="00CA0C0E">
        <w:rPr>
          <w:bCs/>
          <w:sz w:val="24"/>
          <w:szCs w:val="24"/>
        </w:rPr>
        <w:t>, кроме населенных пунктов с малочисленным населением. К таким населенным пунктам грунтовые подъезды должны быть доведены до уровня грунтово-улучшенных покрытий.</w:t>
      </w:r>
    </w:p>
    <w:p w:rsidR="00B02653" w:rsidRPr="00CA0C0E" w:rsidRDefault="00B02653" w:rsidP="00756552">
      <w:pPr>
        <w:tabs>
          <w:tab w:val="left" w:pos="3780"/>
        </w:tabs>
        <w:ind w:firstLine="709"/>
        <w:jc w:val="both"/>
        <w:rPr>
          <w:bCs/>
          <w:sz w:val="24"/>
          <w:szCs w:val="24"/>
        </w:rPr>
      </w:pPr>
      <w:r w:rsidRPr="00CA0C0E">
        <w:rPr>
          <w:bCs/>
          <w:sz w:val="24"/>
          <w:szCs w:val="24"/>
        </w:rPr>
        <w:t xml:space="preserve">Протяженность реконструкции грунтовых автодорог местного значения по муниципальному образованию «Вохтомское» составит  </w:t>
      </w:r>
      <w:smartTag w:uri="urn:schemas-microsoft-com:office:smarttags" w:element="metricconverter">
        <w:smartTagPr>
          <w:attr w:name="ProductID" w:val="20 км"/>
        </w:smartTagPr>
        <w:r w:rsidRPr="00CA0C0E">
          <w:rPr>
            <w:bCs/>
            <w:sz w:val="24"/>
            <w:szCs w:val="24"/>
          </w:rPr>
          <w:t>20 км</w:t>
        </w:r>
      </w:smartTag>
      <w:r w:rsidRPr="00CA0C0E">
        <w:rPr>
          <w:bCs/>
          <w:sz w:val="24"/>
          <w:szCs w:val="24"/>
        </w:rPr>
        <w:t>.</w:t>
      </w:r>
    </w:p>
    <w:p w:rsidR="00B02653" w:rsidRPr="00CA0C0E" w:rsidRDefault="00B02653" w:rsidP="00756552">
      <w:pPr>
        <w:tabs>
          <w:tab w:val="left" w:pos="3780"/>
        </w:tabs>
        <w:ind w:firstLine="709"/>
        <w:jc w:val="both"/>
        <w:rPr>
          <w:bCs/>
          <w:sz w:val="24"/>
          <w:szCs w:val="24"/>
        </w:rPr>
      </w:pPr>
      <w:r w:rsidRPr="00CA0C0E">
        <w:rPr>
          <w:bCs/>
          <w:sz w:val="24"/>
          <w:szCs w:val="24"/>
        </w:rPr>
        <w:t>Планируется проведение реконструкции существующих мостов, строительство водопропускных сооружений</w:t>
      </w:r>
      <w:r w:rsidR="00BC6B2B">
        <w:rPr>
          <w:bCs/>
          <w:sz w:val="24"/>
          <w:szCs w:val="24"/>
        </w:rPr>
        <w:t xml:space="preserve"> расчетный период</w:t>
      </w:r>
      <w:r w:rsidRPr="00CA0C0E">
        <w:rPr>
          <w:bCs/>
          <w:sz w:val="24"/>
          <w:szCs w:val="24"/>
        </w:rPr>
        <w:t>.</w:t>
      </w:r>
    </w:p>
    <w:p w:rsidR="00B02653" w:rsidRPr="00CA0C0E" w:rsidRDefault="00B02653" w:rsidP="00756552">
      <w:pPr>
        <w:ind w:firstLine="709"/>
        <w:jc w:val="both"/>
        <w:rPr>
          <w:color w:val="000000"/>
          <w:sz w:val="24"/>
          <w:szCs w:val="24"/>
        </w:rPr>
      </w:pPr>
      <w:r w:rsidRPr="00CA0C0E">
        <w:rPr>
          <w:bCs/>
          <w:color w:val="000000"/>
          <w:sz w:val="24"/>
          <w:szCs w:val="24"/>
        </w:rPr>
        <w:t xml:space="preserve">Также должно произойти </w:t>
      </w:r>
      <w:r w:rsidRPr="00CA0C0E">
        <w:rPr>
          <w:color w:val="000000"/>
          <w:sz w:val="24"/>
          <w:szCs w:val="24"/>
        </w:rPr>
        <w:t xml:space="preserve">совершенствование и развитие объектов </w:t>
      </w:r>
      <w:r w:rsidRPr="00CA0C0E">
        <w:rPr>
          <w:b/>
          <w:color w:val="000000"/>
          <w:sz w:val="24"/>
          <w:szCs w:val="24"/>
        </w:rPr>
        <w:t>придорожного</w:t>
      </w:r>
      <w:r w:rsidRPr="00CA0C0E">
        <w:rPr>
          <w:color w:val="000000"/>
          <w:sz w:val="24"/>
          <w:szCs w:val="24"/>
        </w:rPr>
        <w:t xml:space="preserve"> сервиса, в частности, </w:t>
      </w:r>
      <w:r w:rsidRPr="00CA0C0E">
        <w:rPr>
          <w:b/>
          <w:color w:val="000000"/>
          <w:sz w:val="24"/>
          <w:szCs w:val="24"/>
        </w:rPr>
        <w:t>развитие придорожного сервиса</w:t>
      </w:r>
      <w:r w:rsidRPr="00CA0C0E">
        <w:rPr>
          <w:color w:val="000000"/>
          <w:sz w:val="24"/>
          <w:szCs w:val="24"/>
        </w:rPr>
        <w:t xml:space="preserve"> в месте </w:t>
      </w:r>
      <w:r w:rsidRPr="00CA0C0E">
        <w:rPr>
          <w:b/>
          <w:color w:val="000000"/>
          <w:sz w:val="24"/>
          <w:szCs w:val="24"/>
        </w:rPr>
        <w:t>строительства перспективной АЗС</w:t>
      </w:r>
      <w:r w:rsidRPr="00CA0C0E">
        <w:rPr>
          <w:color w:val="000000"/>
          <w:sz w:val="24"/>
          <w:szCs w:val="24"/>
        </w:rPr>
        <w:t xml:space="preserve"> на </w:t>
      </w:r>
      <w:r w:rsidR="00257567">
        <w:rPr>
          <w:color w:val="000000"/>
          <w:sz w:val="24"/>
          <w:szCs w:val="24"/>
        </w:rPr>
        <w:t>севере</w:t>
      </w:r>
      <w:r w:rsidRPr="00CA0C0E">
        <w:rPr>
          <w:color w:val="000000"/>
          <w:sz w:val="24"/>
          <w:szCs w:val="24"/>
        </w:rPr>
        <w:t xml:space="preserve"> от д. Грехнев Пал: строительство кафе и мини – гостиницы</w:t>
      </w:r>
      <w:r w:rsidR="00BC6B2B">
        <w:rPr>
          <w:color w:val="000000"/>
          <w:sz w:val="24"/>
          <w:szCs w:val="24"/>
        </w:rPr>
        <w:t xml:space="preserve"> первая очередь – расчетный период</w:t>
      </w:r>
      <w:r w:rsidRPr="00CA0C0E">
        <w:rPr>
          <w:color w:val="000000"/>
          <w:sz w:val="24"/>
          <w:szCs w:val="24"/>
        </w:rPr>
        <w:t>.</w:t>
      </w:r>
    </w:p>
    <w:p w:rsidR="00B02653" w:rsidRPr="00CA0C0E" w:rsidRDefault="00B02653" w:rsidP="00756552">
      <w:pPr>
        <w:ind w:firstLine="709"/>
        <w:jc w:val="both"/>
        <w:rPr>
          <w:bCs/>
          <w:sz w:val="24"/>
          <w:szCs w:val="24"/>
        </w:rPr>
      </w:pPr>
      <w:r w:rsidRPr="00CA0C0E">
        <w:rPr>
          <w:bCs/>
          <w:sz w:val="24"/>
          <w:szCs w:val="24"/>
        </w:rPr>
        <w:t>Планируется развитие автомобильных  пассажирских перевозок в туристических целях</w:t>
      </w:r>
      <w:r w:rsidR="00BC6B2B">
        <w:rPr>
          <w:bCs/>
          <w:sz w:val="24"/>
          <w:szCs w:val="24"/>
        </w:rPr>
        <w:t xml:space="preserve"> первая очередь</w:t>
      </w:r>
      <w:r w:rsidRPr="00CA0C0E">
        <w:rPr>
          <w:bCs/>
          <w:sz w:val="24"/>
          <w:szCs w:val="24"/>
        </w:rPr>
        <w:t>.</w:t>
      </w:r>
    </w:p>
    <w:p w:rsidR="00B02653" w:rsidRDefault="00B02653" w:rsidP="00756552">
      <w:pPr>
        <w:ind w:firstLine="709"/>
        <w:jc w:val="both"/>
        <w:rPr>
          <w:sz w:val="24"/>
          <w:szCs w:val="24"/>
        </w:rPr>
      </w:pPr>
      <w:r w:rsidRPr="00CA0C0E">
        <w:rPr>
          <w:sz w:val="24"/>
          <w:szCs w:val="24"/>
        </w:rPr>
        <w:t>Требуется разработка проекта улично-дорожной сети с учетом устройства конструкций пешеходных тротуаров.  Необходимо обеспечить инфраструктуру для пеших прогулок и велосипедного транспорта, которая бы связывала общественно-деловые центры с соседними населенн</w:t>
      </w:r>
      <w:r w:rsidRPr="00CA0C0E">
        <w:rPr>
          <w:sz w:val="24"/>
          <w:szCs w:val="24"/>
        </w:rPr>
        <w:t>ы</w:t>
      </w:r>
      <w:r w:rsidRPr="00CA0C0E">
        <w:rPr>
          <w:sz w:val="24"/>
          <w:szCs w:val="24"/>
        </w:rPr>
        <w:t>ми пунктами</w:t>
      </w:r>
      <w:r w:rsidR="00BC6B2B">
        <w:rPr>
          <w:sz w:val="24"/>
          <w:szCs w:val="24"/>
        </w:rPr>
        <w:t xml:space="preserve"> – расчетный период</w:t>
      </w:r>
      <w:r w:rsidRPr="00CA0C0E">
        <w:rPr>
          <w:sz w:val="24"/>
          <w:szCs w:val="24"/>
        </w:rPr>
        <w:t>.</w:t>
      </w:r>
    </w:p>
    <w:p w:rsidR="00756552" w:rsidRDefault="00756552" w:rsidP="00756552">
      <w:pPr>
        <w:ind w:firstLine="709"/>
        <w:jc w:val="both"/>
        <w:rPr>
          <w:bCs/>
          <w:sz w:val="24"/>
          <w:szCs w:val="24"/>
        </w:rPr>
      </w:pPr>
    </w:p>
    <w:p w:rsidR="005A6ED6" w:rsidRDefault="005A6ED6" w:rsidP="00756552">
      <w:pPr>
        <w:ind w:firstLine="709"/>
        <w:jc w:val="both"/>
        <w:rPr>
          <w:bCs/>
          <w:sz w:val="24"/>
          <w:szCs w:val="24"/>
        </w:rPr>
      </w:pPr>
    </w:p>
    <w:p w:rsidR="005A6ED6" w:rsidRDefault="005A6ED6" w:rsidP="00756552">
      <w:pPr>
        <w:ind w:firstLine="709"/>
        <w:jc w:val="both"/>
        <w:rPr>
          <w:bCs/>
          <w:sz w:val="24"/>
          <w:szCs w:val="24"/>
        </w:rPr>
      </w:pPr>
    </w:p>
    <w:p w:rsidR="005A6ED6" w:rsidRDefault="005A6ED6" w:rsidP="00756552">
      <w:pPr>
        <w:ind w:firstLine="709"/>
        <w:jc w:val="both"/>
        <w:rPr>
          <w:bCs/>
          <w:sz w:val="24"/>
          <w:szCs w:val="24"/>
        </w:rPr>
      </w:pPr>
    </w:p>
    <w:p w:rsidR="005A6ED6" w:rsidRDefault="005A6ED6" w:rsidP="00756552">
      <w:pPr>
        <w:ind w:firstLine="709"/>
        <w:jc w:val="both"/>
        <w:rPr>
          <w:bCs/>
          <w:sz w:val="24"/>
          <w:szCs w:val="24"/>
        </w:rPr>
      </w:pPr>
    </w:p>
    <w:p w:rsidR="005A6ED6" w:rsidRDefault="005A6ED6" w:rsidP="00756552">
      <w:pPr>
        <w:ind w:firstLine="709"/>
        <w:jc w:val="both"/>
        <w:rPr>
          <w:bCs/>
          <w:sz w:val="24"/>
          <w:szCs w:val="24"/>
        </w:rPr>
      </w:pPr>
    </w:p>
    <w:p w:rsidR="005A6ED6" w:rsidRDefault="005A6ED6" w:rsidP="00756552">
      <w:pPr>
        <w:ind w:firstLine="709"/>
        <w:jc w:val="both"/>
        <w:rPr>
          <w:bCs/>
          <w:sz w:val="24"/>
          <w:szCs w:val="24"/>
        </w:rPr>
      </w:pPr>
    </w:p>
    <w:p w:rsidR="001C4FC0" w:rsidRPr="00CA0C0E" w:rsidRDefault="001C4FC0" w:rsidP="006C0CAB">
      <w:pPr>
        <w:jc w:val="both"/>
        <w:rPr>
          <w:bCs/>
          <w:sz w:val="24"/>
          <w:szCs w:val="24"/>
        </w:rPr>
      </w:pPr>
    </w:p>
    <w:p w:rsidR="00B02653" w:rsidRPr="00756552" w:rsidRDefault="00FD4AE3" w:rsidP="00756552">
      <w:pPr>
        <w:jc w:val="center"/>
        <w:rPr>
          <w:b/>
          <w:color w:val="000000"/>
          <w:sz w:val="24"/>
          <w:szCs w:val="24"/>
        </w:rPr>
      </w:pPr>
      <w:r w:rsidRPr="00756552">
        <w:rPr>
          <w:b/>
          <w:color w:val="000000"/>
          <w:sz w:val="24"/>
          <w:szCs w:val="24"/>
        </w:rPr>
        <w:t>5</w:t>
      </w:r>
      <w:r w:rsidR="00B02653" w:rsidRPr="00756552">
        <w:rPr>
          <w:b/>
          <w:color w:val="000000"/>
          <w:sz w:val="24"/>
          <w:szCs w:val="24"/>
        </w:rPr>
        <w:t>.6.  Мероприятия по развитию и размещению объектов инженерной инфраструктуры</w:t>
      </w:r>
    </w:p>
    <w:p w:rsidR="00756552" w:rsidRDefault="00756552" w:rsidP="00756552">
      <w:pPr>
        <w:ind w:firstLine="709"/>
        <w:jc w:val="center"/>
        <w:rPr>
          <w:b/>
          <w:i/>
          <w:color w:val="000000"/>
          <w:sz w:val="24"/>
          <w:szCs w:val="24"/>
        </w:rPr>
      </w:pPr>
    </w:p>
    <w:p w:rsidR="00B02653" w:rsidRDefault="00FD4AE3" w:rsidP="00756552">
      <w:pPr>
        <w:ind w:firstLine="709"/>
        <w:jc w:val="center"/>
        <w:rPr>
          <w:b/>
          <w:i/>
          <w:color w:val="000000"/>
          <w:sz w:val="24"/>
          <w:szCs w:val="24"/>
        </w:rPr>
      </w:pPr>
      <w:r w:rsidRPr="00756552">
        <w:rPr>
          <w:b/>
          <w:i/>
          <w:color w:val="000000"/>
          <w:sz w:val="24"/>
          <w:szCs w:val="24"/>
        </w:rPr>
        <w:t>5</w:t>
      </w:r>
      <w:r w:rsidR="00D3051D" w:rsidRPr="00756552">
        <w:rPr>
          <w:b/>
          <w:i/>
          <w:color w:val="000000"/>
          <w:sz w:val="24"/>
          <w:szCs w:val="24"/>
        </w:rPr>
        <w:t xml:space="preserve">.6.1. </w:t>
      </w:r>
      <w:r w:rsidR="00B02653" w:rsidRPr="00756552">
        <w:rPr>
          <w:b/>
          <w:i/>
          <w:color w:val="000000"/>
          <w:sz w:val="24"/>
          <w:szCs w:val="24"/>
        </w:rPr>
        <w:t>Водоснабжение</w:t>
      </w:r>
    </w:p>
    <w:p w:rsidR="00756552" w:rsidRDefault="00756552" w:rsidP="00756552">
      <w:pPr>
        <w:pStyle w:val="Default"/>
        <w:ind w:firstLine="709"/>
        <w:jc w:val="both"/>
        <w:rPr>
          <w:b/>
          <w:i/>
        </w:rPr>
      </w:pPr>
    </w:p>
    <w:p w:rsidR="00756552" w:rsidRDefault="00267430" w:rsidP="00756552">
      <w:pPr>
        <w:pStyle w:val="Default"/>
        <w:ind w:firstLine="709"/>
        <w:jc w:val="both"/>
      </w:pPr>
      <w:r w:rsidRPr="00CA0C0E">
        <w:t xml:space="preserve">Исходя из гидрогеологических условий, условий оценки модулей эксплуатационных запасов, </w:t>
      </w:r>
      <w:r w:rsidR="00864C55" w:rsidRPr="00CA0C0E">
        <w:t>муниципальное образование «Вохтомское»</w:t>
      </w:r>
      <w:r w:rsidRPr="00CA0C0E">
        <w:t xml:space="preserve"> в целом можно отнести к району надежно обеспеченному ресурсами подземных вод. </w:t>
      </w:r>
    </w:p>
    <w:p w:rsidR="00267430" w:rsidRPr="00CA0C0E" w:rsidRDefault="00267430" w:rsidP="00756552">
      <w:pPr>
        <w:pStyle w:val="Default"/>
        <w:ind w:firstLine="709"/>
        <w:jc w:val="both"/>
      </w:pPr>
      <w:r w:rsidRPr="00CA0C0E">
        <w:t xml:space="preserve">Водоснабжение населенных пунктов будет и дальше базироваться на использовании подземных источников. </w:t>
      </w:r>
    </w:p>
    <w:p w:rsidR="00267430" w:rsidRPr="00CA0C0E" w:rsidRDefault="00267430" w:rsidP="00756552">
      <w:pPr>
        <w:pStyle w:val="Default"/>
        <w:ind w:firstLine="709"/>
        <w:jc w:val="both"/>
      </w:pPr>
      <w:r w:rsidRPr="00CA0C0E">
        <w:t xml:space="preserve">Основные мероприятия: </w:t>
      </w:r>
    </w:p>
    <w:p w:rsidR="00267430" w:rsidRPr="00CA0C0E" w:rsidRDefault="00756552" w:rsidP="00756552">
      <w:pPr>
        <w:pStyle w:val="Default"/>
        <w:numPr>
          <w:ilvl w:val="0"/>
          <w:numId w:val="77"/>
        </w:numPr>
        <w:tabs>
          <w:tab w:val="left" w:pos="0"/>
        </w:tabs>
        <w:jc w:val="both"/>
      </w:pPr>
      <w:r>
        <w:rPr>
          <w:rFonts w:ascii="Wingdings" w:hAnsi="Wingdings" w:cs="Wingdings"/>
        </w:rPr>
        <w:tab/>
      </w:r>
      <w:r w:rsidR="00267430" w:rsidRPr="00CA0C0E">
        <w:rPr>
          <w:rFonts w:ascii="Wingdings" w:hAnsi="Wingdings" w:cs="Wingdings"/>
        </w:rPr>
        <w:t></w:t>
      </w:r>
      <w:r w:rsidR="00267430" w:rsidRPr="00CA0C0E">
        <w:rPr>
          <w:rFonts w:ascii="Wingdings" w:hAnsi="Wingdings" w:cs="Wingdings"/>
        </w:rPr>
        <w:t></w:t>
      </w:r>
      <w:r w:rsidR="00267430" w:rsidRPr="00CA0C0E">
        <w:t xml:space="preserve">Разработка и реализация программы развития систем водоснабжения населенных пунктов </w:t>
      </w:r>
      <w:r w:rsidR="00864C55" w:rsidRPr="00CA0C0E">
        <w:t>муниципального образования «Вохтомское»</w:t>
      </w:r>
      <w:r w:rsidR="00BC6B2B">
        <w:t xml:space="preserve"> - первая очередь</w:t>
      </w:r>
      <w:r w:rsidR="00267430" w:rsidRPr="00CA0C0E">
        <w:t xml:space="preserve">. </w:t>
      </w:r>
    </w:p>
    <w:p w:rsidR="00267430" w:rsidRPr="00CA0C0E" w:rsidRDefault="00756552" w:rsidP="00756552">
      <w:pPr>
        <w:pStyle w:val="Default"/>
        <w:numPr>
          <w:ilvl w:val="0"/>
          <w:numId w:val="77"/>
        </w:numPr>
        <w:tabs>
          <w:tab w:val="left" w:pos="0"/>
        </w:tabs>
        <w:jc w:val="both"/>
      </w:pPr>
      <w:r>
        <w:rPr>
          <w:rFonts w:ascii="Wingdings" w:hAnsi="Wingdings" w:cs="Wingdings"/>
        </w:rPr>
        <w:tab/>
      </w:r>
      <w:r w:rsidR="00267430" w:rsidRPr="00CA0C0E">
        <w:rPr>
          <w:rFonts w:ascii="Wingdings" w:hAnsi="Wingdings" w:cs="Wingdings"/>
        </w:rPr>
        <w:t></w:t>
      </w:r>
      <w:r w:rsidR="00267430" w:rsidRPr="00CA0C0E">
        <w:rPr>
          <w:rFonts w:ascii="Wingdings" w:hAnsi="Wingdings" w:cs="Wingdings"/>
        </w:rPr>
        <w:t></w:t>
      </w:r>
      <w:r w:rsidR="00267430" w:rsidRPr="00CA0C0E">
        <w:t>Необходимо выполнить работы по оценке эксплуатационных запасов подземных вод</w:t>
      </w:r>
      <w:r w:rsidR="00BC6B2B">
        <w:t xml:space="preserve"> –</w:t>
      </w:r>
      <w:r w:rsidR="00257567">
        <w:t xml:space="preserve"> </w:t>
      </w:r>
      <w:r w:rsidR="00BC6B2B">
        <w:t>первая очередь</w:t>
      </w:r>
      <w:r w:rsidR="00267430" w:rsidRPr="00CA0C0E">
        <w:t xml:space="preserve">. </w:t>
      </w:r>
    </w:p>
    <w:p w:rsidR="00267430" w:rsidRPr="00CA0C0E" w:rsidRDefault="00756552" w:rsidP="00257567">
      <w:pPr>
        <w:pStyle w:val="Default"/>
        <w:numPr>
          <w:ilvl w:val="0"/>
          <w:numId w:val="77"/>
        </w:numPr>
        <w:tabs>
          <w:tab w:val="left" w:pos="0"/>
        </w:tabs>
        <w:jc w:val="both"/>
      </w:pPr>
      <w:r>
        <w:rPr>
          <w:rFonts w:ascii="Wingdings" w:hAnsi="Wingdings" w:cs="Wingdings"/>
        </w:rPr>
        <w:tab/>
      </w:r>
      <w:r w:rsidR="00267430" w:rsidRPr="00CA0C0E">
        <w:rPr>
          <w:rFonts w:ascii="Wingdings" w:hAnsi="Wingdings" w:cs="Wingdings"/>
        </w:rPr>
        <w:t></w:t>
      </w:r>
      <w:r w:rsidR="00267430" w:rsidRPr="00CA0C0E">
        <w:rPr>
          <w:rFonts w:ascii="Wingdings" w:hAnsi="Wingdings" w:cs="Wingdings"/>
        </w:rPr>
        <w:t></w:t>
      </w:r>
      <w:r w:rsidR="00267430" w:rsidRPr="00CA0C0E">
        <w:t>Бурение, обустройство и ввод в эксплуат</w:t>
      </w:r>
      <w:r w:rsidR="00257567">
        <w:t xml:space="preserve">ацию новых водозаборных скважин </w:t>
      </w:r>
      <w:r w:rsidR="00BC6B2B">
        <w:t>- расчетный период.</w:t>
      </w:r>
      <w:r w:rsidR="00267430" w:rsidRPr="00CA0C0E">
        <w:t xml:space="preserve"> </w:t>
      </w:r>
    </w:p>
    <w:p w:rsidR="00267430" w:rsidRPr="00CA0C0E" w:rsidRDefault="00756552" w:rsidP="00257567">
      <w:pPr>
        <w:pStyle w:val="Default"/>
        <w:numPr>
          <w:ilvl w:val="0"/>
          <w:numId w:val="77"/>
        </w:numPr>
        <w:tabs>
          <w:tab w:val="left" w:pos="0"/>
        </w:tabs>
        <w:jc w:val="both"/>
      </w:pPr>
      <w:r>
        <w:rPr>
          <w:rFonts w:ascii="Wingdings" w:hAnsi="Wingdings" w:cs="Wingdings"/>
        </w:rPr>
        <w:tab/>
      </w:r>
      <w:r w:rsidR="00267430" w:rsidRPr="00CA0C0E">
        <w:rPr>
          <w:rFonts w:ascii="Wingdings" w:hAnsi="Wingdings" w:cs="Wingdings"/>
        </w:rPr>
        <w:t></w:t>
      </w:r>
      <w:r w:rsidR="00267430" w:rsidRPr="00CA0C0E">
        <w:rPr>
          <w:rFonts w:ascii="Wingdings" w:hAnsi="Wingdings" w:cs="Wingdings"/>
        </w:rPr>
        <w:t></w:t>
      </w:r>
      <w:r w:rsidR="00267430" w:rsidRPr="00CA0C0E">
        <w:t>Техническая реконструкция водозаборных скважин</w:t>
      </w:r>
      <w:r w:rsidR="00257567">
        <w:t xml:space="preserve"> </w:t>
      </w:r>
      <w:r w:rsidR="00BC6B2B">
        <w:t>- первая очередь</w:t>
      </w:r>
      <w:r w:rsidR="00267430" w:rsidRPr="00CA0C0E">
        <w:t xml:space="preserve">. </w:t>
      </w:r>
    </w:p>
    <w:p w:rsidR="00267430" w:rsidRPr="00CA0C0E" w:rsidRDefault="00756552" w:rsidP="00257567">
      <w:pPr>
        <w:pStyle w:val="Default"/>
        <w:numPr>
          <w:ilvl w:val="0"/>
          <w:numId w:val="77"/>
        </w:numPr>
        <w:tabs>
          <w:tab w:val="left" w:pos="0"/>
        </w:tabs>
        <w:jc w:val="both"/>
      </w:pPr>
      <w:r>
        <w:rPr>
          <w:rFonts w:ascii="Wingdings" w:hAnsi="Wingdings" w:cs="Wingdings"/>
        </w:rPr>
        <w:tab/>
      </w:r>
      <w:r w:rsidR="00267430" w:rsidRPr="00CA0C0E">
        <w:rPr>
          <w:rFonts w:ascii="Wingdings" w:hAnsi="Wingdings" w:cs="Wingdings"/>
        </w:rPr>
        <w:t></w:t>
      </w:r>
      <w:r w:rsidR="00267430" w:rsidRPr="00CA0C0E">
        <w:rPr>
          <w:rFonts w:ascii="Wingdings" w:hAnsi="Wingdings" w:cs="Wingdings"/>
        </w:rPr>
        <w:t></w:t>
      </w:r>
      <w:r w:rsidR="00267430" w:rsidRPr="00CA0C0E">
        <w:t>Разработка проектов зон санитарной охраны источников водоснабжения, обустройство и соблюдение в их границах всех нормативных регламентов</w:t>
      </w:r>
      <w:r w:rsidR="00BC6B2B">
        <w:t xml:space="preserve"> –</w:t>
      </w:r>
      <w:r w:rsidR="00257567">
        <w:t xml:space="preserve"> </w:t>
      </w:r>
      <w:r w:rsidR="00BC6B2B">
        <w:t>первая очередь</w:t>
      </w:r>
      <w:r w:rsidR="00267430" w:rsidRPr="00CA0C0E">
        <w:t xml:space="preserve">. </w:t>
      </w:r>
    </w:p>
    <w:p w:rsidR="00756552" w:rsidRDefault="00756552" w:rsidP="00257567">
      <w:pPr>
        <w:pStyle w:val="Default"/>
        <w:numPr>
          <w:ilvl w:val="0"/>
          <w:numId w:val="77"/>
        </w:numPr>
        <w:tabs>
          <w:tab w:val="left" w:pos="0"/>
        </w:tabs>
        <w:jc w:val="both"/>
      </w:pPr>
      <w:r>
        <w:rPr>
          <w:rFonts w:ascii="Wingdings" w:hAnsi="Wingdings" w:cs="Wingdings"/>
        </w:rPr>
        <w:tab/>
      </w:r>
      <w:r w:rsidR="00267430" w:rsidRPr="00CA0C0E">
        <w:rPr>
          <w:rFonts w:ascii="Wingdings" w:hAnsi="Wingdings" w:cs="Wingdings"/>
        </w:rPr>
        <w:t></w:t>
      </w:r>
      <w:r w:rsidR="00267430" w:rsidRPr="00CA0C0E">
        <w:rPr>
          <w:rFonts w:ascii="Wingdings" w:hAnsi="Wingdings" w:cs="Wingdings"/>
        </w:rPr>
        <w:t></w:t>
      </w:r>
      <w:r w:rsidR="00267430" w:rsidRPr="00CA0C0E">
        <w:t>Оформление лицензий на водопользование, упорядочение и контроль при лицензировании водопользователей</w:t>
      </w:r>
      <w:r w:rsidR="00BC6B2B">
        <w:t xml:space="preserve"> –</w:t>
      </w:r>
      <w:r w:rsidR="00257567">
        <w:t xml:space="preserve"> </w:t>
      </w:r>
      <w:r w:rsidR="00BC6B2B">
        <w:t>первая очередь</w:t>
      </w:r>
      <w:r w:rsidR="00267430" w:rsidRPr="00CA0C0E">
        <w:t xml:space="preserve">. </w:t>
      </w:r>
    </w:p>
    <w:p w:rsidR="00F27798" w:rsidRPr="00CA0C0E" w:rsidRDefault="00F27798" w:rsidP="00257567">
      <w:pPr>
        <w:pStyle w:val="Default"/>
        <w:tabs>
          <w:tab w:val="left" w:pos="0"/>
        </w:tabs>
        <w:jc w:val="both"/>
        <w:rPr>
          <w:color w:val="auto"/>
        </w:rPr>
      </w:pPr>
      <w:r>
        <w:rPr>
          <w:rFonts w:ascii="Wingdings" w:hAnsi="Wingdings" w:cs="Wingdings"/>
        </w:rPr>
        <w:tab/>
      </w:r>
      <w:r w:rsidRPr="00CA0C0E">
        <w:rPr>
          <w:rFonts w:ascii="Wingdings" w:hAnsi="Wingdings" w:cs="Wingdings"/>
        </w:rPr>
        <w:t></w:t>
      </w:r>
      <w:r w:rsidR="00257567">
        <w:rPr>
          <w:rFonts w:ascii="Wingdings" w:hAnsi="Wingdings" w:cs="Wingdings"/>
        </w:rPr>
        <w:t></w:t>
      </w:r>
      <w:r w:rsidRPr="00CA0C0E">
        <w:rPr>
          <w:color w:val="auto"/>
        </w:rPr>
        <w:t xml:space="preserve">Организация сети наблюдательных скважин, обеспечивающих мониторинговые наблюдения за </w:t>
      </w:r>
      <w:r>
        <w:rPr>
          <w:color w:val="auto"/>
        </w:rPr>
        <w:t>уров</w:t>
      </w:r>
      <w:r w:rsidRPr="00CA0C0E">
        <w:rPr>
          <w:color w:val="auto"/>
        </w:rPr>
        <w:t>н</w:t>
      </w:r>
      <w:r>
        <w:rPr>
          <w:color w:val="auto"/>
        </w:rPr>
        <w:t>е</w:t>
      </w:r>
      <w:r w:rsidRPr="00CA0C0E">
        <w:rPr>
          <w:color w:val="auto"/>
        </w:rPr>
        <w:t>н</w:t>
      </w:r>
      <w:r>
        <w:rPr>
          <w:color w:val="auto"/>
        </w:rPr>
        <w:t>н</w:t>
      </w:r>
      <w:r w:rsidRPr="00CA0C0E">
        <w:rPr>
          <w:color w:val="auto"/>
        </w:rPr>
        <w:t>ым ре</w:t>
      </w:r>
      <w:r>
        <w:rPr>
          <w:color w:val="auto"/>
        </w:rPr>
        <w:t>жимом и качеством подземных вод – первая очередь.</w:t>
      </w:r>
      <w:r w:rsidRPr="00CA0C0E">
        <w:rPr>
          <w:color w:val="auto"/>
        </w:rPr>
        <w:t xml:space="preserve"> </w:t>
      </w:r>
    </w:p>
    <w:p w:rsidR="00F27798" w:rsidRPr="00CA0C0E" w:rsidRDefault="00F27798" w:rsidP="00257567">
      <w:pPr>
        <w:pStyle w:val="Default"/>
        <w:numPr>
          <w:ilvl w:val="0"/>
          <w:numId w:val="78"/>
        </w:numPr>
        <w:tabs>
          <w:tab w:val="left" w:pos="0"/>
        </w:tabs>
        <w:jc w:val="both"/>
        <w:rPr>
          <w:color w:val="auto"/>
        </w:rPr>
      </w:pPr>
      <w:r>
        <w:rPr>
          <w:rFonts w:ascii="Wingdings" w:hAnsi="Wingdings" w:cs="Wingdings"/>
          <w:color w:val="auto"/>
        </w:rPr>
        <w:tab/>
      </w:r>
      <w:r w:rsidRPr="00CA0C0E">
        <w:rPr>
          <w:rFonts w:ascii="Wingdings" w:hAnsi="Wingdings" w:cs="Wingdings"/>
          <w:color w:val="auto"/>
        </w:rPr>
        <w:t></w:t>
      </w:r>
      <w:r w:rsidRPr="00CA0C0E">
        <w:rPr>
          <w:rFonts w:ascii="Wingdings" w:hAnsi="Wingdings" w:cs="Wingdings"/>
          <w:color w:val="auto"/>
        </w:rPr>
        <w:t></w:t>
      </w:r>
      <w:r w:rsidRPr="00CA0C0E">
        <w:rPr>
          <w:color w:val="auto"/>
        </w:rPr>
        <w:t>Реконструкция существующих сетей на участках, требующих замены в населенных пунктах, где имеется централизованная система водоснабжения.</w:t>
      </w:r>
      <w:r>
        <w:rPr>
          <w:color w:val="auto"/>
        </w:rPr>
        <w:t xml:space="preserve"> –первая очередь.</w:t>
      </w:r>
      <w:r w:rsidRPr="00CA0C0E">
        <w:rPr>
          <w:color w:val="auto"/>
        </w:rPr>
        <w:t xml:space="preserve"> </w:t>
      </w:r>
    </w:p>
    <w:p w:rsidR="00F27798" w:rsidRPr="00CA0C0E" w:rsidRDefault="00F27798" w:rsidP="00257567">
      <w:pPr>
        <w:pStyle w:val="Default"/>
        <w:numPr>
          <w:ilvl w:val="0"/>
          <w:numId w:val="78"/>
        </w:numPr>
        <w:tabs>
          <w:tab w:val="left" w:pos="0"/>
        </w:tabs>
        <w:jc w:val="both"/>
        <w:rPr>
          <w:color w:val="auto"/>
        </w:rPr>
      </w:pPr>
      <w:r>
        <w:rPr>
          <w:rFonts w:ascii="Wingdings" w:hAnsi="Wingdings" w:cs="Wingdings"/>
          <w:color w:val="auto"/>
        </w:rPr>
        <w:tab/>
      </w:r>
      <w:r w:rsidRPr="00CA0C0E">
        <w:rPr>
          <w:rFonts w:ascii="Wingdings" w:hAnsi="Wingdings" w:cs="Wingdings"/>
          <w:color w:val="auto"/>
        </w:rPr>
        <w:t></w:t>
      </w:r>
      <w:r w:rsidRPr="00CA0C0E">
        <w:rPr>
          <w:rFonts w:ascii="Wingdings" w:hAnsi="Wingdings" w:cs="Wingdings"/>
          <w:color w:val="auto"/>
        </w:rPr>
        <w:t></w:t>
      </w:r>
      <w:r w:rsidRPr="00CA0C0E">
        <w:rPr>
          <w:color w:val="auto"/>
        </w:rPr>
        <w:t>Рациональное использование воды</w:t>
      </w:r>
      <w:r>
        <w:rPr>
          <w:color w:val="auto"/>
        </w:rPr>
        <w:t xml:space="preserve"> – первая очередь – расчетный период</w:t>
      </w:r>
      <w:r w:rsidRPr="00CA0C0E">
        <w:rPr>
          <w:color w:val="auto"/>
        </w:rPr>
        <w:t xml:space="preserve">: </w:t>
      </w:r>
    </w:p>
    <w:p w:rsidR="00F27798" w:rsidRPr="00CA0C0E" w:rsidRDefault="00F27798" w:rsidP="00F27798">
      <w:pPr>
        <w:pStyle w:val="Default"/>
        <w:numPr>
          <w:ilvl w:val="0"/>
          <w:numId w:val="78"/>
        </w:numPr>
        <w:jc w:val="both"/>
        <w:rPr>
          <w:color w:val="auto"/>
        </w:rPr>
      </w:pPr>
      <w:r w:rsidRPr="00CA0C0E">
        <w:rPr>
          <w:color w:val="auto"/>
        </w:rPr>
        <w:t xml:space="preserve">введение повсеместного приборного учета расхода подаваемой воды; </w:t>
      </w:r>
    </w:p>
    <w:p w:rsidR="00F27798" w:rsidRPr="00CA0C0E" w:rsidRDefault="00F27798" w:rsidP="00F27798">
      <w:pPr>
        <w:pStyle w:val="Default"/>
        <w:numPr>
          <w:ilvl w:val="0"/>
          <w:numId w:val="78"/>
        </w:numPr>
        <w:jc w:val="both"/>
        <w:rPr>
          <w:color w:val="auto"/>
        </w:rPr>
      </w:pPr>
      <w:r w:rsidRPr="00CA0C0E">
        <w:rPr>
          <w:color w:val="auto"/>
        </w:rPr>
        <w:t xml:space="preserve">внедрение водосберегающих технологий; </w:t>
      </w:r>
    </w:p>
    <w:p w:rsidR="00F27798" w:rsidRPr="00CA0C0E" w:rsidRDefault="00F27798" w:rsidP="00F27798">
      <w:pPr>
        <w:pStyle w:val="Default"/>
        <w:numPr>
          <w:ilvl w:val="0"/>
          <w:numId w:val="78"/>
        </w:numPr>
        <w:jc w:val="both"/>
        <w:rPr>
          <w:color w:val="auto"/>
        </w:rPr>
      </w:pPr>
      <w:r w:rsidRPr="00CA0C0E">
        <w:rPr>
          <w:color w:val="auto"/>
        </w:rPr>
        <w:t xml:space="preserve">применение современных инженерно-технических решений в работе систем водоснабжения; </w:t>
      </w:r>
    </w:p>
    <w:p w:rsidR="00F27798" w:rsidRPr="00CA0C0E" w:rsidRDefault="00F27798" w:rsidP="00F27798">
      <w:pPr>
        <w:pStyle w:val="Default"/>
        <w:numPr>
          <w:ilvl w:val="0"/>
          <w:numId w:val="78"/>
        </w:numPr>
        <w:jc w:val="both"/>
        <w:rPr>
          <w:color w:val="auto"/>
        </w:rPr>
      </w:pPr>
      <w:r w:rsidRPr="00CA0C0E">
        <w:rPr>
          <w:color w:val="auto"/>
        </w:rPr>
        <w:t xml:space="preserve">повышение качества эксплуатации систем водоснабжения; </w:t>
      </w:r>
    </w:p>
    <w:p w:rsidR="00F27798" w:rsidRPr="00CA0C0E" w:rsidRDefault="00F27798" w:rsidP="00F27798">
      <w:pPr>
        <w:pStyle w:val="Default"/>
        <w:numPr>
          <w:ilvl w:val="0"/>
          <w:numId w:val="78"/>
        </w:numPr>
        <w:jc w:val="both"/>
        <w:rPr>
          <w:color w:val="auto"/>
        </w:rPr>
      </w:pPr>
      <w:r w:rsidRPr="00CA0C0E">
        <w:rPr>
          <w:color w:val="auto"/>
        </w:rPr>
        <w:t xml:space="preserve">повышение культуры водопользователей; </w:t>
      </w:r>
    </w:p>
    <w:p w:rsidR="00F27798" w:rsidRPr="00CA0C0E" w:rsidRDefault="00F27798" w:rsidP="00F27798">
      <w:pPr>
        <w:pStyle w:val="Default"/>
        <w:numPr>
          <w:ilvl w:val="0"/>
          <w:numId w:val="78"/>
        </w:numPr>
        <w:jc w:val="both"/>
        <w:rPr>
          <w:color w:val="auto"/>
        </w:rPr>
      </w:pPr>
      <w:r w:rsidRPr="00CA0C0E">
        <w:rPr>
          <w:color w:val="auto"/>
        </w:rPr>
        <w:t xml:space="preserve">разработка и внедрение экономического стимулирования рационального использования питьевой воды потребителями и производителями; </w:t>
      </w:r>
    </w:p>
    <w:p w:rsidR="00F27798" w:rsidRPr="003A0650" w:rsidRDefault="00F27798" w:rsidP="00F27798">
      <w:pPr>
        <w:pStyle w:val="Default"/>
        <w:numPr>
          <w:ilvl w:val="0"/>
          <w:numId w:val="78"/>
        </w:numPr>
        <w:jc w:val="both"/>
        <w:rPr>
          <w:color w:val="auto"/>
        </w:rPr>
      </w:pPr>
      <w:r w:rsidRPr="00CA0C0E">
        <w:rPr>
          <w:color w:val="auto"/>
        </w:rPr>
        <w:t xml:space="preserve">внедрение автоматических систем регулирования работы сооружений водоснабжения. </w:t>
      </w:r>
      <w:r w:rsidRPr="003A0650">
        <w:rPr>
          <w:color w:val="auto"/>
        </w:rPr>
        <w:tab/>
      </w:r>
    </w:p>
    <w:p w:rsidR="00F27798" w:rsidRPr="00CA0C0E" w:rsidRDefault="00F27798" w:rsidP="00F27798">
      <w:pPr>
        <w:shd w:val="clear" w:color="auto" w:fill="FFFFFF"/>
        <w:autoSpaceDE w:val="0"/>
        <w:autoSpaceDN w:val="0"/>
        <w:adjustRightInd w:val="0"/>
        <w:jc w:val="both"/>
        <w:rPr>
          <w:color w:val="000000"/>
          <w:sz w:val="24"/>
          <w:szCs w:val="24"/>
        </w:rPr>
      </w:pPr>
      <w:r>
        <w:rPr>
          <w:rFonts w:ascii="Wingdings" w:hAnsi="Wingdings" w:cs="Wingdings"/>
        </w:rPr>
        <w:tab/>
      </w:r>
      <w:r w:rsidRPr="00CA0C0E">
        <w:rPr>
          <w:rFonts w:ascii="Wingdings" w:hAnsi="Wingdings" w:cs="Wingdings"/>
        </w:rPr>
        <w:t></w:t>
      </w:r>
      <w:r w:rsidRPr="00CA0C0E">
        <w:rPr>
          <w:color w:val="000000"/>
          <w:sz w:val="24"/>
          <w:szCs w:val="24"/>
        </w:rPr>
        <w:t>Для повышения качества питьевой воды, бесперебойного водоснабжения необходимо также провести работы по очистке, прокачке артезианских скважин, поставить фильтры для очистки воды</w:t>
      </w:r>
      <w:r>
        <w:rPr>
          <w:color w:val="000000"/>
          <w:sz w:val="24"/>
          <w:szCs w:val="24"/>
        </w:rPr>
        <w:t xml:space="preserve"> – первая очередь</w:t>
      </w:r>
      <w:r w:rsidRPr="00CA0C0E">
        <w:rPr>
          <w:color w:val="000000"/>
          <w:sz w:val="24"/>
          <w:szCs w:val="24"/>
        </w:rPr>
        <w:t>.</w:t>
      </w:r>
    </w:p>
    <w:p w:rsidR="00F27798" w:rsidRPr="00CA0C0E" w:rsidRDefault="00F27798" w:rsidP="00F27798">
      <w:pPr>
        <w:shd w:val="clear" w:color="auto" w:fill="FFFFFF"/>
        <w:autoSpaceDE w:val="0"/>
        <w:autoSpaceDN w:val="0"/>
        <w:adjustRightInd w:val="0"/>
        <w:ind w:firstLine="709"/>
        <w:jc w:val="both"/>
        <w:rPr>
          <w:color w:val="000000"/>
          <w:sz w:val="24"/>
          <w:szCs w:val="24"/>
        </w:rPr>
      </w:pPr>
      <w:r w:rsidRPr="00CA0C0E">
        <w:rPr>
          <w:color w:val="000000"/>
          <w:sz w:val="24"/>
          <w:szCs w:val="24"/>
        </w:rPr>
        <w:t>Генпланом предусматриваются следующие первоочередные мероприятия:</w:t>
      </w:r>
    </w:p>
    <w:p w:rsidR="00F27798" w:rsidRPr="00CA0C0E" w:rsidRDefault="00F27798" w:rsidP="00F27798">
      <w:pPr>
        <w:shd w:val="clear" w:color="auto" w:fill="FFFFFF"/>
        <w:autoSpaceDE w:val="0"/>
        <w:autoSpaceDN w:val="0"/>
        <w:adjustRightInd w:val="0"/>
        <w:jc w:val="both"/>
        <w:rPr>
          <w:color w:val="000000"/>
          <w:sz w:val="24"/>
          <w:szCs w:val="24"/>
        </w:rPr>
      </w:pPr>
      <w:r>
        <w:rPr>
          <w:rFonts w:ascii="Wingdings" w:hAnsi="Wingdings" w:cs="Wingdings"/>
        </w:rPr>
        <w:tab/>
      </w:r>
      <w:r w:rsidRPr="00CA0C0E">
        <w:rPr>
          <w:rFonts w:ascii="Wingdings" w:hAnsi="Wingdings" w:cs="Wingdings"/>
        </w:rPr>
        <w:t></w:t>
      </w:r>
      <w:r w:rsidRPr="00CA0C0E">
        <w:rPr>
          <w:b/>
          <w:color w:val="000000"/>
          <w:sz w:val="24"/>
          <w:szCs w:val="24"/>
        </w:rPr>
        <w:t>проведение капитального ремонта водопровода</w:t>
      </w:r>
      <w:r w:rsidRPr="00CA0C0E">
        <w:rPr>
          <w:color w:val="000000"/>
          <w:sz w:val="24"/>
          <w:szCs w:val="24"/>
        </w:rPr>
        <w:t xml:space="preserve"> в д. Ивакинская, д. Нечаевская, д. Шестовская – (</w:t>
      </w:r>
      <w:smartTag w:uri="urn:schemas-microsoft-com:office:smarttags" w:element="metricconverter">
        <w:smartTagPr>
          <w:attr w:name="ProductID" w:val="3,0 км"/>
        </w:smartTagPr>
        <w:r w:rsidRPr="00CA0C0E">
          <w:rPr>
            <w:color w:val="000000"/>
            <w:sz w:val="24"/>
            <w:szCs w:val="24"/>
          </w:rPr>
          <w:t>3,0 км</w:t>
        </w:r>
      </w:smartTag>
      <w:r w:rsidRPr="00CA0C0E">
        <w:rPr>
          <w:color w:val="000000"/>
          <w:sz w:val="24"/>
          <w:szCs w:val="24"/>
        </w:rPr>
        <w:t>. )</w:t>
      </w:r>
    </w:p>
    <w:p w:rsidR="00F27798" w:rsidRPr="00CA0C0E" w:rsidRDefault="00F27798" w:rsidP="00F27798">
      <w:pPr>
        <w:pStyle w:val="afd"/>
        <w:tabs>
          <w:tab w:val="num" w:pos="0"/>
        </w:tabs>
        <w:ind w:left="0"/>
        <w:jc w:val="both"/>
        <w:rPr>
          <w:color w:val="000000"/>
          <w:sz w:val="24"/>
          <w:szCs w:val="24"/>
        </w:rPr>
      </w:pPr>
      <w:r>
        <w:rPr>
          <w:rFonts w:ascii="Wingdings" w:hAnsi="Wingdings" w:cs="Wingdings"/>
        </w:rPr>
        <w:tab/>
      </w:r>
      <w:r w:rsidRPr="00CA0C0E">
        <w:rPr>
          <w:rFonts w:ascii="Wingdings" w:hAnsi="Wingdings" w:cs="Wingdings"/>
        </w:rPr>
        <w:t></w:t>
      </w:r>
      <w:r w:rsidRPr="00CA0C0E">
        <w:rPr>
          <w:b/>
          <w:color w:val="000000"/>
          <w:sz w:val="24"/>
          <w:szCs w:val="24"/>
        </w:rPr>
        <w:t>реконструкция</w:t>
      </w:r>
      <w:r w:rsidRPr="00CA0C0E">
        <w:rPr>
          <w:color w:val="000000"/>
          <w:sz w:val="24"/>
          <w:szCs w:val="24"/>
        </w:rPr>
        <w:t xml:space="preserve"> водозаборных сооружений в д. Шестовская, в п. Мелентьевский;</w:t>
      </w:r>
    </w:p>
    <w:p w:rsidR="00756552" w:rsidRPr="007C1ED8" w:rsidRDefault="00F27798" w:rsidP="007C1ED8">
      <w:pPr>
        <w:pStyle w:val="afd"/>
        <w:tabs>
          <w:tab w:val="num" w:pos="0"/>
        </w:tabs>
        <w:ind w:left="0"/>
        <w:jc w:val="both"/>
        <w:rPr>
          <w:color w:val="000000"/>
          <w:sz w:val="24"/>
          <w:szCs w:val="24"/>
        </w:rPr>
        <w:sectPr w:rsidR="00756552" w:rsidRPr="007C1ED8" w:rsidSect="00FB2552">
          <w:footerReference w:type="even" r:id="rId11"/>
          <w:footerReference w:type="default" r:id="rId12"/>
          <w:type w:val="continuous"/>
          <w:pgSz w:w="12240" w:h="15840"/>
          <w:pgMar w:top="1134" w:right="1134" w:bottom="1134" w:left="1134" w:header="720" w:footer="419" w:gutter="0"/>
          <w:cols w:space="720"/>
          <w:noEndnote/>
          <w:titlePg/>
          <w:docGrid w:linePitch="272"/>
        </w:sectPr>
      </w:pPr>
      <w:r>
        <w:rPr>
          <w:rFonts w:ascii="Wingdings" w:hAnsi="Wingdings" w:cs="Wingdings"/>
        </w:rPr>
        <w:tab/>
      </w:r>
      <w:r w:rsidRPr="00CA0C0E">
        <w:rPr>
          <w:rFonts w:ascii="Wingdings" w:hAnsi="Wingdings" w:cs="Wingdings"/>
        </w:rPr>
        <w:t></w:t>
      </w:r>
      <w:r w:rsidRPr="00CA0C0E">
        <w:rPr>
          <w:b/>
          <w:sz w:val="24"/>
          <w:szCs w:val="24"/>
        </w:rPr>
        <w:t>разработка</w:t>
      </w:r>
      <w:r w:rsidRPr="00CA0C0E">
        <w:rPr>
          <w:sz w:val="24"/>
          <w:szCs w:val="24"/>
        </w:rPr>
        <w:t xml:space="preserve"> проекта ЗСО, благоустройство территории ЗСО 1 пояса.</w:t>
      </w:r>
    </w:p>
    <w:p w:rsidR="003A0650" w:rsidRDefault="003A0650" w:rsidP="00F27798">
      <w:pPr>
        <w:pStyle w:val="Default"/>
        <w:tabs>
          <w:tab w:val="left" w:pos="0"/>
        </w:tabs>
        <w:rPr>
          <w:b/>
          <w:i/>
        </w:rPr>
      </w:pPr>
    </w:p>
    <w:p w:rsidR="00B02653" w:rsidRDefault="00FD4AE3" w:rsidP="003A0650">
      <w:pPr>
        <w:jc w:val="center"/>
        <w:rPr>
          <w:b/>
          <w:i/>
          <w:color w:val="000000"/>
          <w:sz w:val="24"/>
          <w:szCs w:val="24"/>
        </w:rPr>
      </w:pPr>
      <w:r w:rsidRPr="003A0650">
        <w:rPr>
          <w:b/>
          <w:i/>
          <w:color w:val="000000"/>
          <w:sz w:val="24"/>
          <w:szCs w:val="24"/>
        </w:rPr>
        <w:t>5</w:t>
      </w:r>
      <w:r w:rsidR="00D3051D" w:rsidRPr="003A0650">
        <w:rPr>
          <w:b/>
          <w:i/>
          <w:color w:val="000000"/>
          <w:sz w:val="24"/>
          <w:szCs w:val="24"/>
        </w:rPr>
        <w:t xml:space="preserve">.6.2. </w:t>
      </w:r>
      <w:r w:rsidR="00B02653" w:rsidRPr="003A0650">
        <w:rPr>
          <w:b/>
          <w:i/>
          <w:color w:val="000000"/>
          <w:sz w:val="24"/>
          <w:szCs w:val="24"/>
        </w:rPr>
        <w:t>Водоотведение</w:t>
      </w:r>
    </w:p>
    <w:p w:rsidR="00694236" w:rsidRDefault="00694236" w:rsidP="00F27798">
      <w:pPr>
        <w:pStyle w:val="Default"/>
        <w:ind w:firstLine="709"/>
        <w:jc w:val="both"/>
        <w:rPr>
          <w:b/>
          <w:i/>
        </w:rPr>
      </w:pPr>
    </w:p>
    <w:p w:rsidR="007C5BAB" w:rsidRPr="00CA0C0E" w:rsidRDefault="007C5BAB" w:rsidP="00F27798">
      <w:pPr>
        <w:pStyle w:val="Default"/>
        <w:ind w:firstLine="709"/>
        <w:jc w:val="both"/>
      </w:pPr>
      <w:r w:rsidRPr="00CA0C0E">
        <w:t>Основные мероприятия</w:t>
      </w:r>
      <w:r w:rsidR="00750C0C" w:rsidRPr="00CA0C0E">
        <w:t>:</w:t>
      </w:r>
      <w:r w:rsidRPr="00CA0C0E">
        <w:t xml:space="preserve"> </w:t>
      </w:r>
    </w:p>
    <w:p w:rsidR="007C5BAB" w:rsidRPr="00CA0C0E" w:rsidRDefault="007C5BAB" w:rsidP="00694236">
      <w:pPr>
        <w:pStyle w:val="Default"/>
        <w:ind w:firstLine="709"/>
        <w:jc w:val="both"/>
      </w:pPr>
      <w:r w:rsidRPr="00CA0C0E">
        <w:rPr>
          <w:rFonts w:ascii="Wingdings" w:hAnsi="Wingdings" w:cs="Wingdings"/>
        </w:rPr>
        <w:t></w:t>
      </w:r>
      <w:r w:rsidRPr="00CA0C0E">
        <w:rPr>
          <w:rFonts w:ascii="Wingdings" w:hAnsi="Wingdings" w:cs="Wingdings"/>
        </w:rPr>
        <w:t></w:t>
      </w:r>
      <w:r w:rsidRPr="00CA0C0E">
        <w:t xml:space="preserve">Разработка и реализация программы развития системы водоотведения в населенных пунктах </w:t>
      </w:r>
      <w:r w:rsidR="00750C0C" w:rsidRPr="00CA0C0E">
        <w:t>муниципального образования «Вохтомское»</w:t>
      </w:r>
      <w:r w:rsidR="00BC6B2B">
        <w:t xml:space="preserve"> - первая очередь</w:t>
      </w:r>
      <w:r w:rsidRPr="00CA0C0E">
        <w:t xml:space="preserve">. </w:t>
      </w:r>
    </w:p>
    <w:p w:rsidR="007C5BAB" w:rsidRPr="00CA0C0E" w:rsidRDefault="007C5BAB" w:rsidP="00694236">
      <w:pPr>
        <w:pStyle w:val="Default"/>
        <w:ind w:firstLine="709"/>
        <w:jc w:val="both"/>
      </w:pPr>
      <w:r w:rsidRPr="00CA0C0E">
        <w:rPr>
          <w:rFonts w:ascii="Wingdings" w:hAnsi="Wingdings" w:cs="Wingdings"/>
        </w:rPr>
        <w:t></w:t>
      </w:r>
      <w:r w:rsidRPr="00CA0C0E">
        <w:rPr>
          <w:rFonts w:ascii="Wingdings" w:hAnsi="Wingdings" w:cs="Wingdings"/>
        </w:rPr>
        <w:t></w:t>
      </w:r>
      <w:r w:rsidRPr="00CA0C0E">
        <w:t xml:space="preserve">Организация централизованных систем водоотведения в </w:t>
      </w:r>
      <w:r w:rsidR="00A072C8" w:rsidRPr="00CA0C0E">
        <w:t>д. Ост</w:t>
      </w:r>
      <w:r w:rsidR="00533665" w:rsidRPr="00CA0C0E">
        <w:t>а</w:t>
      </w:r>
      <w:r w:rsidR="00A072C8" w:rsidRPr="00CA0C0E">
        <w:t>шевская, в п. Мелентьевский</w:t>
      </w:r>
      <w:r w:rsidR="00BC6B2B">
        <w:t xml:space="preserve"> – расчетный период</w:t>
      </w:r>
      <w:r w:rsidR="00A072C8" w:rsidRPr="00CA0C0E">
        <w:t>.</w:t>
      </w:r>
    </w:p>
    <w:p w:rsidR="007C5BAB" w:rsidRPr="00CA0C0E" w:rsidRDefault="007C5BAB" w:rsidP="00694236">
      <w:pPr>
        <w:pStyle w:val="Default"/>
        <w:ind w:firstLine="709"/>
        <w:jc w:val="both"/>
      </w:pPr>
      <w:r w:rsidRPr="00CA0C0E">
        <w:rPr>
          <w:rFonts w:ascii="Wingdings" w:hAnsi="Wingdings" w:cs="Wingdings"/>
        </w:rPr>
        <w:t></w:t>
      </w:r>
      <w:r w:rsidRPr="00CA0C0E">
        <w:rPr>
          <w:rFonts w:ascii="Wingdings" w:hAnsi="Wingdings" w:cs="Wingdings"/>
        </w:rPr>
        <w:t></w:t>
      </w:r>
      <w:r w:rsidRPr="00CA0C0E">
        <w:t xml:space="preserve">Для очистки сточных вод населенных пунктов с централизованной системой водоотведения предусматривается строительство канализационных очистных сооружений с. </w:t>
      </w:r>
      <w:r w:rsidR="00A072C8" w:rsidRPr="00CA0C0E">
        <w:t>д. Осташевская, п. Мелентьевский</w:t>
      </w:r>
      <w:r w:rsidR="00BC6B2B">
        <w:t xml:space="preserve"> – расчетный период</w:t>
      </w:r>
      <w:r w:rsidR="00A072C8" w:rsidRPr="00CA0C0E">
        <w:t>.</w:t>
      </w:r>
      <w:r w:rsidRPr="00CA0C0E">
        <w:t xml:space="preserve"> </w:t>
      </w:r>
    </w:p>
    <w:p w:rsidR="007C5BAB" w:rsidRPr="00CA0C0E" w:rsidRDefault="007C5BAB" w:rsidP="00694236">
      <w:pPr>
        <w:pStyle w:val="Default"/>
        <w:ind w:firstLine="709"/>
        <w:jc w:val="both"/>
      </w:pPr>
      <w:r w:rsidRPr="00CA0C0E">
        <w:rPr>
          <w:rFonts w:ascii="Wingdings" w:hAnsi="Wingdings" w:cs="Wingdings"/>
        </w:rPr>
        <w:t></w:t>
      </w:r>
      <w:r w:rsidRPr="00CA0C0E">
        <w:rPr>
          <w:rFonts w:ascii="Wingdings" w:hAnsi="Wingdings" w:cs="Wingdings"/>
        </w:rPr>
        <w:t></w:t>
      </w:r>
      <w:r w:rsidRPr="00CA0C0E">
        <w:t xml:space="preserve">В </w:t>
      </w:r>
      <w:r w:rsidR="00844E1B" w:rsidRPr="00CA0C0E">
        <w:t>населенных пунктах</w:t>
      </w:r>
      <w:r w:rsidRPr="00CA0C0E">
        <w:t xml:space="preserve"> предлагается установка автономных систем водоотведения и очистки стоков заводского изготовления (для каждого дома, либо для группы домов)</w:t>
      </w:r>
      <w:r w:rsidR="00BC6B2B">
        <w:t xml:space="preserve"> – первая очередь</w:t>
      </w:r>
      <w:r w:rsidRPr="00CA0C0E">
        <w:t xml:space="preserve">. </w:t>
      </w:r>
    </w:p>
    <w:p w:rsidR="007C5BAB" w:rsidRPr="00CA0C0E" w:rsidRDefault="007C5BAB" w:rsidP="00694236">
      <w:pPr>
        <w:pStyle w:val="Default"/>
        <w:ind w:firstLine="709"/>
        <w:jc w:val="both"/>
      </w:pPr>
      <w:r w:rsidRPr="00CA0C0E">
        <w:rPr>
          <w:rFonts w:ascii="Wingdings" w:hAnsi="Wingdings" w:cs="Wingdings"/>
        </w:rPr>
        <w:t></w:t>
      </w:r>
      <w:r w:rsidRPr="00CA0C0E">
        <w:rPr>
          <w:rFonts w:ascii="Wingdings" w:hAnsi="Wingdings" w:cs="Wingdings"/>
        </w:rPr>
        <w:t></w:t>
      </w:r>
      <w:r w:rsidRPr="00CA0C0E">
        <w:t>Для очистки стоков промышленных предприятий, а также животноводческих комплексов, предлагается строительство собственных очистных сооружений, состав и производительность которых определяются на следующих стадиях проектирования в зависимости от мощности конкретных предприятий и состава сточных вод</w:t>
      </w:r>
      <w:r w:rsidR="00BC6B2B">
        <w:t xml:space="preserve"> – расчетный период</w:t>
      </w:r>
      <w:r w:rsidRPr="00CA0C0E">
        <w:t xml:space="preserve">. </w:t>
      </w:r>
    </w:p>
    <w:p w:rsidR="00FF747E" w:rsidRPr="00CA0C0E" w:rsidRDefault="00694236" w:rsidP="00F27798">
      <w:pPr>
        <w:tabs>
          <w:tab w:val="left" w:pos="0"/>
        </w:tabs>
        <w:snapToGrid w:val="0"/>
        <w:ind w:firstLine="709"/>
        <w:jc w:val="both"/>
        <w:rPr>
          <w:iCs/>
          <w:kern w:val="1"/>
          <w:sz w:val="24"/>
          <w:szCs w:val="24"/>
          <w:shd w:val="clear" w:color="auto" w:fill="FFFFFF"/>
        </w:rPr>
      </w:pPr>
      <w:r>
        <w:rPr>
          <w:iCs/>
          <w:kern w:val="1"/>
          <w:sz w:val="24"/>
          <w:szCs w:val="24"/>
          <w:shd w:val="clear" w:color="auto" w:fill="FFFFFF"/>
        </w:rPr>
        <w:t xml:space="preserve"> </w:t>
      </w:r>
      <w:r w:rsidR="00FF747E" w:rsidRPr="00CA0C0E">
        <w:rPr>
          <w:iCs/>
          <w:kern w:val="1"/>
          <w:sz w:val="24"/>
          <w:szCs w:val="24"/>
          <w:shd w:val="clear" w:color="auto" w:fill="FFFFFF"/>
        </w:rPr>
        <w:t xml:space="preserve">Проектом Генерального плана муниципального образования предусматривается разработка программы обеспечения </w:t>
      </w:r>
      <w:r w:rsidR="00FF747E" w:rsidRPr="00CA0C0E">
        <w:rPr>
          <w:sz w:val="24"/>
          <w:szCs w:val="24"/>
        </w:rPr>
        <w:t>муниципального образования «Вохтомское»</w:t>
      </w:r>
      <w:r w:rsidR="00FF747E" w:rsidRPr="00CA0C0E">
        <w:rPr>
          <w:iCs/>
          <w:kern w:val="1"/>
          <w:sz w:val="24"/>
          <w:szCs w:val="24"/>
          <w:shd w:val="clear" w:color="auto" w:fill="FFFFFF"/>
        </w:rPr>
        <w:t xml:space="preserve"> централизованной системой водоотведения и очистки хозяйственно-бытовых сточных вод, а также строительство систем централизованной бытовой и ливневой канализации, очистных сооружений за пределами расчетного срока.</w:t>
      </w:r>
    </w:p>
    <w:p w:rsidR="00FF747E" w:rsidRPr="00CA0C0E" w:rsidRDefault="00694236" w:rsidP="00F27798">
      <w:pPr>
        <w:ind w:firstLine="709"/>
        <w:jc w:val="both"/>
        <w:rPr>
          <w:rFonts w:eastAsia="Calibri"/>
          <w:sz w:val="24"/>
          <w:szCs w:val="24"/>
        </w:rPr>
      </w:pPr>
      <w:r>
        <w:rPr>
          <w:rFonts w:eastAsia="Calibri"/>
          <w:sz w:val="24"/>
          <w:szCs w:val="24"/>
        </w:rPr>
        <w:t xml:space="preserve"> </w:t>
      </w:r>
      <w:r w:rsidR="00FF747E" w:rsidRPr="00CA0C0E">
        <w:rPr>
          <w:rFonts w:eastAsia="Calibri"/>
          <w:sz w:val="24"/>
          <w:szCs w:val="24"/>
        </w:rPr>
        <w:t>При отсутствии централизованной канализации допускается использовать в сельских населенных пунктах децентрализованные схемы канализации.</w:t>
      </w:r>
    </w:p>
    <w:p w:rsidR="007C5BAB" w:rsidRPr="00D3051D" w:rsidRDefault="00694236" w:rsidP="00F27798">
      <w:pPr>
        <w:ind w:firstLine="709"/>
        <w:jc w:val="both"/>
        <w:rPr>
          <w:rFonts w:eastAsia="Calibri"/>
          <w:sz w:val="24"/>
          <w:szCs w:val="24"/>
        </w:rPr>
      </w:pPr>
      <w:r>
        <w:rPr>
          <w:rFonts w:eastAsia="Calibri"/>
          <w:sz w:val="24"/>
          <w:szCs w:val="24"/>
        </w:rPr>
        <w:t xml:space="preserve"> </w:t>
      </w:r>
      <w:r w:rsidR="002A0894" w:rsidRPr="00CA0C0E">
        <w:rPr>
          <w:rFonts w:eastAsia="Calibri"/>
          <w:sz w:val="24"/>
          <w:szCs w:val="24"/>
        </w:rPr>
        <w:t>Для очистки сточных вод при децентрализованной схеме следует применять фильтрующие колодцы, поля подземной фильтрации, песчано-гравийные фильтры, фильтрующие траншеи, сооружения физико-химической очистки для объектов периодического функционирования (заводского изготовления).</w:t>
      </w:r>
    </w:p>
    <w:p w:rsidR="003A0650" w:rsidRDefault="003A0650" w:rsidP="00F27798">
      <w:pPr>
        <w:ind w:firstLine="709"/>
        <w:jc w:val="both"/>
        <w:rPr>
          <w:b/>
          <w:color w:val="000000"/>
          <w:sz w:val="24"/>
          <w:szCs w:val="24"/>
        </w:rPr>
      </w:pPr>
    </w:p>
    <w:p w:rsidR="00B02653" w:rsidRPr="003A0650" w:rsidRDefault="00FD4AE3" w:rsidP="003A0650">
      <w:pPr>
        <w:jc w:val="center"/>
        <w:rPr>
          <w:b/>
          <w:i/>
          <w:color w:val="000000"/>
          <w:sz w:val="24"/>
          <w:szCs w:val="24"/>
        </w:rPr>
      </w:pPr>
      <w:r w:rsidRPr="003A0650">
        <w:rPr>
          <w:b/>
          <w:i/>
          <w:color w:val="000000"/>
          <w:sz w:val="24"/>
          <w:szCs w:val="24"/>
        </w:rPr>
        <w:t>5</w:t>
      </w:r>
      <w:r w:rsidR="00D3051D" w:rsidRPr="003A0650">
        <w:rPr>
          <w:b/>
          <w:i/>
          <w:color w:val="000000"/>
          <w:sz w:val="24"/>
          <w:szCs w:val="24"/>
        </w:rPr>
        <w:t xml:space="preserve">.6.3. </w:t>
      </w:r>
      <w:r w:rsidR="00B02653" w:rsidRPr="003A0650">
        <w:rPr>
          <w:b/>
          <w:i/>
          <w:color w:val="000000"/>
          <w:sz w:val="24"/>
          <w:szCs w:val="24"/>
        </w:rPr>
        <w:t>Теплоснабжение</w:t>
      </w:r>
    </w:p>
    <w:p w:rsidR="00B02653" w:rsidRPr="00CA0C0E" w:rsidRDefault="00B02653" w:rsidP="00B02653">
      <w:pPr>
        <w:ind w:firstLine="567"/>
        <w:jc w:val="both"/>
        <w:rPr>
          <w:b/>
          <w:color w:val="000000"/>
          <w:sz w:val="24"/>
          <w:szCs w:val="24"/>
        </w:rPr>
      </w:pPr>
    </w:p>
    <w:p w:rsidR="00B02653" w:rsidRPr="00CA0C0E" w:rsidRDefault="00B02653" w:rsidP="003A0650">
      <w:pPr>
        <w:ind w:firstLine="709"/>
        <w:jc w:val="both"/>
        <w:rPr>
          <w:sz w:val="24"/>
          <w:szCs w:val="24"/>
        </w:rPr>
      </w:pPr>
      <w:r w:rsidRPr="00CA0C0E">
        <w:rPr>
          <w:sz w:val="24"/>
          <w:szCs w:val="24"/>
        </w:rPr>
        <w:t>Проектом генплана предлагается экономичное решение за счет обеспечения централизованным теплоснабжением только общественных зданий. Учитывая развитие газификации,  частично теплоснабжение объектов индивидуальной жилой застройки муниципального образования «Вохтомское» предлагается выполнить от индивидуальных двухконтурных газовых котлов, от индивидуального печного, либо электрического отопления. Индивидуальная система отопления обеспечит  потребителя отоплением и горячим водоснабжением. Аналогичным способом предлагается обеспечить теплоснабжение некоторых объектов социальной и производственной инфраструктур.</w:t>
      </w:r>
    </w:p>
    <w:p w:rsidR="00B02653" w:rsidRPr="00CA0C0E" w:rsidRDefault="00B02653" w:rsidP="003A0650">
      <w:pPr>
        <w:ind w:firstLine="709"/>
        <w:jc w:val="both"/>
        <w:rPr>
          <w:sz w:val="24"/>
          <w:szCs w:val="24"/>
        </w:rPr>
      </w:pPr>
      <w:r w:rsidRPr="00CA0C0E">
        <w:rPr>
          <w:sz w:val="24"/>
          <w:szCs w:val="24"/>
        </w:rPr>
        <w:t xml:space="preserve">Расчетная температура наружного воздуха для проектирования отопления – минус 31° С. </w:t>
      </w:r>
    </w:p>
    <w:p w:rsidR="00B02653" w:rsidRPr="00CA0C0E" w:rsidRDefault="00B02653" w:rsidP="003A0650">
      <w:pPr>
        <w:ind w:firstLine="709"/>
        <w:jc w:val="both"/>
        <w:rPr>
          <w:sz w:val="24"/>
          <w:szCs w:val="24"/>
        </w:rPr>
      </w:pPr>
      <w:r w:rsidRPr="00CA0C0E">
        <w:rPr>
          <w:sz w:val="24"/>
          <w:szCs w:val="24"/>
        </w:rPr>
        <w:t xml:space="preserve">Средняя температура за отопительный период – минус </w:t>
      </w:r>
      <w:r w:rsidRPr="00CA0C0E">
        <w:rPr>
          <w:bCs/>
          <w:sz w:val="24"/>
          <w:szCs w:val="24"/>
        </w:rPr>
        <w:t xml:space="preserve">16 </w:t>
      </w:r>
      <w:r w:rsidRPr="00CA0C0E">
        <w:rPr>
          <w:sz w:val="24"/>
          <w:szCs w:val="24"/>
        </w:rPr>
        <w:sym w:font="Symbol" w:char="F0B0"/>
      </w:r>
      <w:r w:rsidRPr="00CA0C0E">
        <w:rPr>
          <w:sz w:val="24"/>
          <w:szCs w:val="24"/>
        </w:rPr>
        <w:t xml:space="preserve"> С.</w:t>
      </w:r>
    </w:p>
    <w:p w:rsidR="00B02653" w:rsidRPr="00CA0C0E" w:rsidRDefault="00B02653" w:rsidP="003A0650">
      <w:pPr>
        <w:ind w:firstLine="709"/>
        <w:jc w:val="both"/>
        <w:rPr>
          <w:sz w:val="24"/>
          <w:szCs w:val="24"/>
        </w:rPr>
      </w:pPr>
      <w:r w:rsidRPr="00CA0C0E">
        <w:rPr>
          <w:sz w:val="24"/>
          <w:szCs w:val="24"/>
        </w:rPr>
        <w:t>Продолжительность отопительного периода – 240 - 250 суток.</w:t>
      </w:r>
    </w:p>
    <w:p w:rsidR="00B02653" w:rsidRPr="00CA0C0E" w:rsidRDefault="00B02653" w:rsidP="003A0650">
      <w:pPr>
        <w:ind w:firstLine="709"/>
        <w:jc w:val="both"/>
        <w:rPr>
          <w:sz w:val="24"/>
          <w:szCs w:val="24"/>
        </w:rPr>
      </w:pPr>
      <w:r w:rsidRPr="00CA0C0E">
        <w:rPr>
          <w:sz w:val="24"/>
          <w:szCs w:val="24"/>
        </w:rPr>
        <w:t>Существующая котельная  в п. Мелентьевский  на расчетный срок  переводится на газовое топливо. Мощность ее сохраняется.</w:t>
      </w:r>
    </w:p>
    <w:p w:rsidR="00B02653" w:rsidRPr="00CA0C0E" w:rsidRDefault="00B02653" w:rsidP="003A0650">
      <w:pPr>
        <w:ind w:firstLine="709"/>
        <w:jc w:val="both"/>
        <w:rPr>
          <w:rFonts w:eastAsia="Calibri"/>
          <w:b/>
          <w:sz w:val="24"/>
          <w:szCs w:val="24"/>
        </w:rPr>
      </w:pPr>
      <w:r w:rsidRPr="00CA0C0E">
        <w:rPr>
          <w:b/>
          <w:color w:val="000000"/>
          <w:sz w:val="24"/>
          <w:szCs w:val="24"/>
        </w:rPr>
        <w:t xml:space="preserve"> </w:t>
      </w:r>
      <w:r w:rsidRPr="00CA0C0E">
        <w:rPr>
          <w:rFonts w:eastAsia="Calibri"/>
          <w:b/>
          <w:sz w:val="24"/>
          <w:szCs w:val="24"/>
        </w:rPr>
        <w:t xml:space="preserve">Генпланом предлагается </w:t>
      </w:r>
      <w:r w:rsidRPr="00CA0C0E">
        <w:rPr>
          <w:b/>
          <w:sz w:val="24"/>
          <w:szCs w:val="24"/>
        </w:rPr>
        <w:t>реконструкция или замена</w:t>
      </w:r>
      <w:r w:rsidRPr="00CA0C0E">
        <w:rPr>
          <w:sz w:val="24"/>
          <w:szCs w:val="24"/>
        </w:rPr>
        <w:t xml:space="preserve"> изношенного котельного оборудования в котельной МБОУ «Мелентьевская основная общеобразовательная  школа»</w:t>
      </w:r>
      <w:r w:rsidR="00BC6B2B">
        <w:rPr>
          <w:sz w:val="24"/>
          <w:szCs w:val="24"/>
        </w:rPr>
        <w:t xml:space="preserve"> - первая очередь</w:t>
      </w:r>
      <w:r w:rsidRPr="00CA0C0E">
        <w:rPr>
          <w:sz w:val="24"/>
          <w:szCs w:val="24"/>
        </w:rPr>
        <w:t>.</w:t>
      </w:r>
    </w:p>
    <w:p w:rsidR="003A0650" w:rsidRDefault="003A0650" w:rsidP="00D3051D">
      <w:pPr>
        <w:jc w:val="both"/>
        <w:rPr>
          <w:b/>
          <w:color w:val="000000"/>
          <w:sz w:val="24"/>
          <w:szCs w:val="24"/>
        </w:rPr>
      </w:pPr>
    </w:p>
    <w:p w:rsidR="00B02653" w:rsidRPr="003A0650" w:rsidRDefault="00FD4AE3" w:rsidP="003A0650">
      <w:pPr>
        <w:jc w:val="center"/>
        <w:rPr>
          <w:b/>
          <w:i/>
          <w:color w:val="000000"/>
          <w:sz w:val="24"/>
          <w:szCs w:val="24"/>
        </w:rPr>
      </w:pPr>
      <w:r w:rsidRPr="003A0650">
        <w:rPr>
          <w:b/>
          <w:i/>
          <w:color w:val="000000"/>
          <w:sz w:val="24"/>
          <w:szCs w:val="24"/>
        </w:rPr>
        <w:t>5</w:t>
      </w:r>
      <w:r w:rsidR="00D3051D" w:rsidRPr="003A0650">
        <w:rPr>
          <w:b/>
          <w:i/>
          <w:color w:val="000000"/>
          <w:sz w:val="24"/>
          <w:szCs w:val="24"/>
        </w:rPr>
        <w:t xml:space="preserve">.6.4. </w:t>
      </w:r>
      <w:r w:rsidR="00B02653" w:rsidRPr="003A0650">
        <w:rPr>
          <w:b/>
          <w:i/>
          <w:color w:val="000000"/>
          <w:sz w:val="24"/>
          <w:szCs w:val="24"/>
        </w:rPr>
        <w:t>Газоснабжение</w:t>
      </w:r>
    </w:p>
    <w:p w:rsidR="00694236" w:rsidRDefault="00694236" w:rsidP="007267C9">
      <w:pPr>
        <w:pStyle w:val="ac"/>
        <w:spacing w:after="0"/>
        <w:ind w:left="0" w:firstLine="709"/>
        <w:jc w:val="both"/>
        <w:rPr>
          <w:b/>
          <w:color w:val="000000"/>
        </w:rPr>
      </w:pPr>
    </w:p>
    <w:p w:rsidR="00694236" w:rsidRDefault="00B02653" w:rsidP="007267C9">
      <w:pPr>
        <w:pStyle w:val="ac"/>
        <w:spacing w:after="0"/>
        <w:ind w:left="0" w:firstLine="709"/>
        <w:jc w:val="both"/>
      </w:pPr>
      <w:r w:rsidRPr="00CA0C0E">
        <w:t>Газоснабжение в муниципальном образовании «Вохтомское» в проектный период до 2035 года предлагается выполнять природным сетевым газом и сжиженным углеводородным газом.</w:t>
      </w:r>
    </w:p>
    <w:p w:rsidR="007267C9" w:rsidRDefault="00B02653" w:rsidP="007267C9">
      <w:pPr>
        <w:pStyle w:val="ac"/>
        <w:spacing w:after="0"/>
        <w:ind w:left="0" w:firstLine="709"/>
        <w:jc w:val="both"/>
      </w:pPr>
      <w:r w:rsidRPr="00CA0C0E">
        <w:t>В проектные сроки планируется выполнить мероприятия разработанной Программы развития газоснабжения и газификации Архангельской области на период с 2012 по 2015 год, которая предусматривает строительство газопроводов-отводов, распределительных газопроводов, перевод на использование природного газа котельных, квартир и домовладений, газоснабжение с</w:t>
      </w:r>
      <w:r w:rsidR="0028235D">
        <w:t>етевым газом потребителей Конош</w:t>
      </w:r>
      <w:r w:rsidRPr="00CA0C0E">
        <w:t xml:space="preserve">ского района. </w:t>
      </w:r>
    </w:p>
    <w:p w:rsidR="00B02653" w:rsidRPr="00CA0C0E" w:rsidRDefault="00B02653" w:rsidP="007267C9">
      <w:pPr>
        <w:pStyle w:val="ac"/>
        <w:spacing w:after="0"/>
        <w:ind w:left="0" w:firstLine="709"/>
        <w:jc w:val="both"/>
      </w:pPr>
      <w:r w:rsidRPr="00CA0C0E">
        <w:t>Газификация территории района планируется отводом газопровода высокого давления от существующего магистрального газопровода Нюксеница-Архангельск.</w:t>
      </w:r>
    </w:p>
    <w:p w:rsidR="00B02653" w:rsidRPr="00CA0C0E" w:rsidRDefault="00B02653" w:rsidP="007267C9">
      <w:pPr>
        <w:pStyle w:val="ac"/>
        <w:spacing w:after="0"/>
        <w:ind w:left="0" w:firstLine="709"/>
        <w:jc w:val="both"/>
      </w:pPr>
      <w:r w:rsidRPr="00CA0C0E">
        <w:t>Газопровод</w:t>
      </w:r>
      <w:r w:rsidR="0028235D">
        <w:t xml:space="preserve"> </w:t>
      </w:r>
      <w:r w:rsidRPr="00CA0C0E">
        <w:t xml:space="preserve">- отвод  будет выполнен из стальных труб в подземном исполнении. Рабочее давление газопровода составит порядка 5,4 МПа. Конечная точка газопровода автоматическая газораспределительная станция ГРС «Коноша». </w:t>
      </w:r>
    </w:p>
    <w:p w:rsidR="00B02653" w:rsidRPr="00CA0C0E" w:rsidRDefault="00B02653" w:rsidP="007267C9">
      <w:pPr>
        <w:pStyle w:val="ac"/>
        <w:spacing w:after="0"/>
        <w:ind w:left="0" w:firstLine="709"/>
        <w:jc w:val="both"/>
      </w:pPr>
      <w:r w:rsidRPr="00CA0C0E">
        <w:t>Все газопроводы планируется выполнять из стальных труб соответствующего диаметра, в подземном исполнении  на глубине 1,0</w:t>
      </w:r>
      <w:r w:rsidR="0028235D">
        <w:t xml:space="preserve"> </w:t>
      </w:r>
      <w:r w:rsidRPr="00CA0C0E">
        <w:t>-</w:t>
      </w:r>
      <w:r w:rsidR="0028235D">
        <w:t xml:space="preserve"> </w:t>
      </w:r>
      <w:smartTag w:uri="urn:schemas-microsoft-com:office:smarttags" w:element="metricconverter">
        <w:smartTagPr>
          <w:attr w:name="ProductID" w:val="0,8 метра"/>
        </w:smartTagPr>
        <w:r w:rsidRPr="00CA0C0E">
          <w:t>0,8 метра</w:t>
        </w:r>
      </w:smartTag>
      <w:r w:rsidRPr="00CA0C0E">
        <w:t xml:space="preserve">. На газопроводе планируется установка перемычек, для возможности своевременной изоляции поврежденных участков. </w:t>
      </w:r>
    </w:p>
    <w:p w:rsidR="00B02653" w:rsidRPr="00CA0C0E" w:rsidRDefault="00B02653" w:rsidP="007267C9">
      <w:pPr>
        <w:pStyle w:val="ac"/>
        <w:spacing w:after="0"/>
        <w:ind w:left="0" w:firstLine="709"/>
        <w:jc w:val="both"/>
      </w:pPr>
      <w:r w:rsidRPr="00CA0C0E">
        <w:t>Газораспределительная станция является конечной точкой газопровода и предназначена для снижения высокого давления природного газа и выдачу газа пониженного до заданного уровня давления газа конечным потребителям. В качестве АГРС на территории района предлагается использовать блочную ГРС «Урожай-10», производительностью соответственно 12,500  нм</w:t>
      </w:r>
      <w:r w:rsidRPr="00CA0C0E">
        <w:rPr>
          <w:vertAlign w:val="superscript"/>
        </w:rPr>
        <w:t>З</w:t>
      </w:r>
      <w:r w:rsidRPr="00CA0C0E">
        <w:t xml:space="preserve">/час. </w:t>
      </w:r>
    </w:p>
    <w:p w:rsidR="00B02653" w:rsidRPr="00CA0C0E" w:rsidRDefault="00B02653" w:rsidP="007267C9">
      <w:pPr>
        <w:tabs>
          <w:tab w:val="num" w:pos="-57"/>
        </w:tabs>
        <w:ind w:firstLine="709"/>
        <w:jc w:val="both"/>
        <w:rPr>
          <w:sz w:val="24"/>
          <w:szCs w:val="24"/>
        </w:rPr>
      </w:pPr>
      <w:r w:rsidRPr="00CA0C0E">
        <w:rPr>
          <w:sz w:val="24"/>
          <w:szCs w:val="24"/>
        </w:rPr>
        <w:t>Потребителями газа на проектный период будут:</w:t>
      </w:r>
    </w:p>
    <w:p w:rsidR="00B02653" w:rsidRPr="00CA0C0E" w:rsidRDefault="00B02653" w:rsidP="007267C9">
      <w:pPr>
        <w:numPr>
          <w:ilvl w:val="0"/>
          <w:numId w:val="47"/>
        </w:numPr>
        <w:tabs>
          <w:tab w:val="clear" w:pos="1429"/>
          <w:tab w:val="num" w:pos="0"/>
        </w:tabs>
        <w:ind w:left="0" w:firstLine="709"/>
        <w:jc w:val="both"/>
        <w:rPr>
          <w:sz w:val="24"/>
          <w:szCs w:val="24"/>
        </w:rPr>
      </w:pPr>
      <w:r w:rsidRPr="00CA0C0E">
        <w:rPr>
          <w:sz w:val="24"/>
          <w:szCs w:val="24"/>
        </w:rPr>
        <w:t>жилищно-коммунальный сектор;</w:t>
      </w:r>
    </w:p>
    <w:p w:rsidR="00B02653" w:rsidRPr="00CA0C0E" w:rsidRDefault="00B02653" w:rsidP="007267C9">
      <w:pPr>
        <w:numPr>
          <w:ilvl w:val="0"/>
          <w:numId w:val="47"/>
        </w:numPr>
        <w:tabs>
          <w:tab w:val="clear" w:pos="1429"/>
          <w:tab w:val="num" w:pos="0"/>
        </w:tabs>
        <w:ind w:left="0" w:firstLine="709"/>
        <w:jc w:val="both"/>
        <w:rPr>
          <w:sz w:val="24"/>
          <w:szCs w:val="24"/>
        </w:rPr>
      </w:pPr>
      <w:r w:rsidRPr="00CA0C0E">
        <w:rPr>
          <w:sz w:val="24"/>
          <w:szCs w:val="24"/>
        </w:rPr>
        <w:t>сельскохозяйственное и деревообрабатывающее производство;</w:t>
      </w:r>
    </w:p>
    <w:p w:rsidR="00B02653" w:rsidRPr="00CA0C0E" w:rsidRDefault="00B02653" w:rsidP="007267C9">
      <w:pPr>
        <w:numPr>
          <w:ilvl w:val="0"/>
          <w:numId w:val="47"/>
        </w:numPr>
        <w:tabs>
          <w:tab w:val="clear" w:pos="1429"/>
          <w:tab w:val="num" w:pos="0"/>
        </w:tabs>
        <w:ind w:left="0" w:firstLine="709"/>
        <w:jc w:val="both"/>
        <w:rPr>
          <w:sz w:val="24"/>
          <w:szCs w:val="24"/>
        </w:rPr>
      </w:pPr>
      <w:r w:rsidRPr="00CA0C0E">
        <w:rPr>
          <w:sz w:val="24"/>
          <w:szCs w:val="24"/>
        </w:rPr>
        <w:t>прочие потребители.</w:t>
      </w:r>
    </w:p>
    <w:p w:rsidR="00B02653" w:rsidRPr="00CA0C0E" w:rsidRDefault="00B02653" w:rsidP="007267C9">
      <w:pPr>
        <w:ind w:firstLine="709"/>
        <w:jc w:val="both"/>
        <w:rPr>
          <w:sz w:val="24"/>
          <w:szCs w:val="24"/>
        </w:rPr>
      </w:pPr>
      <w:r w:rsidRPr="00CA0C0E">
        <w:rPr>
          <w:sz w:val="24"/>
          <w:szCs w:val="24"/>
        </w:rPr>
        <w:t>Потребление сжиженного газа по мере появления природного будет снижаться.</w:t>
      </w:r>
    </w:p>
    <w:p w:rsidR="00B02653" w:rsidRPr="00CA0C0E" w:rsidRDefault="00B02653" w:rsidP="00B02653">
      <w:pPr>
        <w:jc w:val="both"/>
        <w:rPr>
          <w:color w:val="FF0000"/>
          <w:sz w:val="24"/>
          <w:szCs w:val="24"/>
        </w:rPr>
      </w:pPr>
    </w:p>
    <w:p w:rsidR="00B02653" w:rsidRPr="007267C9" w:rsidRDefault="00FD4AE3" w:rsidP="007267C9">
      <w:pPr>
        <w:jc w:val="center"/>
        <w:rPr>
          <w:b/>
          <w:i/>
          <w:color w:val="000000"/>
          <w:sz w:val="24"/>
          <w:szCs w:val="24"/>
        </w:rPr>
      </w:pPr>
      <w:r w:rsidRPr="007267C9">
        <w:rPr>
          <w:b/>
          <w:i/>
          <w:color w:val="000000"/>
          <w:sz w:val="24"/>
          <w:szCs w:val="24"/>
        </w:rPr>
        <w:t>5</w:t>
      </w:r>
      <w:r w:rsidR="00D3051D" w:rsidRPr="007267C9">
        <w:rPr>
          <w:b/>
          <w:i/>
          <w:color w:val="000000"/>
          <w:sz w:val="24"/>
          <w:szCs w:val="24"/>
        </w:rPr>
        <w:t xml:space="preserve">.6.5. </w:t>
      </w:r>
      <w:r w:rsidR="00B02653" w:rsidRPr="007267C9">
        <w:rPr>
          <w:b/>
          <w:i/>
          <w:color w:val="000000"/>
          <w:sz w:val="24"/>
          <w:szCs w:val="24"/>
        </w:rPr>
        <w:t>Электроснабжение</w:t>
      </w:r>
    </w:p>
    <w:p w:rsidR="00B02653" w:rsidRPr="00CA0C0E" w:rsidRDefault="00B02653" w:rsidP="00B02653">
      <w:pPr>
        <w:ind w:firstLine="567"/>
        <w:jc w:val="both"/>
        <w:rPr>
          <w:b/>
          <w:color w:val="000000"/>
          <w:sz w:val="24"/>
          <w:szCs w:val="24"/>
        </w:rPr>
      </w:pPr>
    </w:p>
    <w:p w:rsidR="00B02653" w:rsidRPr="00CA0C0E" w:rsidRDefault="00B02653" w:rsidP="007267C9">
      <w:pPr>
        <w:tabs>
          <w:tab w:val="num" w:pos="0"/>
        </w:tabs>
        <w:jc w:val="both"/>
        <w:rPr>
          <w:sz w:val="24"/>
          <w:szCs w:val="24"/>
        </w:rPr>
      </w:pPr>
      <w:r w:rsidRPr="00CA0C0E">
        <w:rPr>
          <w:sz w:val="24"/>
          <w:szCs w:val="24"/>
        </w:rPr>
        <w:t xml:space="preserve">      </w:t>
      </w:r>
      <w:r w:rsidR="007267C9">
        <w:rPr>
          <w:sz w:val="24"/>
          <w:szCs w:val="24"/>
        </w:rPr>
        <w:tab/>
      </w:r>
      <w:r w:rsidRPr="00CA0C0E">
        <w:rPr>
          <w:sz w:val="24"/>
          <w:szCs w:val="24"/>
        </w:rPr>
        <w:t xml:space="preserve">Предварительная оценка перспективной электрической нагрузки муниципального образования «Вохтомское» на проектный период до 2032 гг. произведена на основе численности населения и прогноза развития объектов промышленности и сельского хозяйства на территории муниципального образования, принятых </w:t>
      </w:r>
      <w:r w:rsidR="00D3051D">
        <w:rPr>
          <w:sz w:val="24"/>
          <w:szCs w:val="24"/>
        </w:rPr>
        <w:t xml:space="preserve">Схемой </w:t>
      </w:r>
      <w:r w:rsidRPr="00CA0C0E">
        <w:rPr>
          <w:sz w:val="24"/>
          <w:szCs w:val="24"/>
        </w:rPr>
        <w:t xml:space="preserve"> территориального планирования Коношского</w:t>
      </w:r>
      <w:r w:rsidR="00D3051D">
        <w:rPr>
          <w:sz w:val="24"/>
          <w:szCs w:val="24"/>
        </w:rPr>
        <w:t xml:space="preserve"> муниципального  района Архангельской области.</w:t>
      </w:r>
    </w:p>
    <w:p w:rsidR="00B02653" w:rsidRPr="00CA0C0E" w:rsidRDefault="0028235D" w:rsidP="007267C9">
      <w:pPr>
        <w:tabs>
          <w:tab w:val="num" w:pos="0"/>
        </w:tabs>
        <w:jc w:val="both"/>
        <w:rPr>
          <w:sz w:val="24"/>
          <w:szCs w:val="24"/>
        </w:rPr>
      </w:pPr>
      <w:r>
        <w:rPr>
          <w:sz w:val="24"/>
          <w:szCs w:val="24"/>
        </w:rPr>
        <w:tab/>
      </w:r>
      <w:r w:rsidR="00B02653" w:rsidRPr="00CA0C0E">
        <w:rPr>
          <w:sz w:val="24"/>
          <w:szCs w:val="24"/>
        </w:rPr>
        <w:t>Прогнозом развития в период до 2032 года предусмотрено:</w:t>
      </w:r>
    </w:p>
    <w:p w:rsidR="00B02653" w:rsidRPr="00CA0C0E" w:rsidRDefault="00B02653" w:rsidP="007267C9">
      <w:pPr>
        <w:numPr>
          <w:ilvl w:val="0"/>
          <w:numId w:val="51"/>
        </w:numPr>
        <w:tabs>
          <w:tab w:val="clear" w:pos="1443"/>
          <w:tab w:val="num" w:pos="0"/>
        </w:tabs>
        <w:ind w:left="0" w:firstLine="709"/>
        <w:jc w:val="both"/>
        <w:rPr>
          <w:sz w:val="24"/>
          <w:szCs w:val="24"/>
        </w:rPr>
      </w:pPr>
      <w:r w:rsidRPr="00CA0C0E">
        <w:rPr>
          <w:sz w:val="24"/>
          <w:szCs w:val="24"/>
        </w:rPr>
        <w:t>развитие объектов лесохозяйственной, деревообрабатывающей, строительных, сельскохозяйственных и рекреационных  отраслей;</w:t>
      </w:r>
    </w:p>
    <w:p w:rsidR="00B02653" w:rsidRPr="00CA0C0E" w:rsidRDefault="00B02653" w:rsidP="007267C9">
      <w:pPr>
        <w:numPr>
          <w:ilvl w:val="0"/>
          <w:numId w:val="51"/>
        </w:numPr>
        <w:tabs>
          <w:tab w:val="clear" w:pos="1443"/>
          <w:tab w:val="num" w:pos="0"/>
        </w:tabs>
        <w:ind w:left="0" w:firstLine="709"/>
        <w:jc w:val="both"/>
        <w:rPr>
          <w:sz w:val="24"/>
          <w:szCs w:val="24"/>
        </w:rPr>
      </w:pPr>
      <w:r w:rsidRPr="00CA0C0E">
        <w:rPr>
          <w:sz w:val="24"/>
          <w:szCs w:val="24"/>
        </w:rPr>
        <w:t>незначительное уменьшение численности населения проживающего на территории муниципального образования  в период 2020- 2032 гг.</w:t>
      </w:r>
    </w:p>
    <w:p w:rsidR="00B02653" w:rsidRPr="00CA0C0E" w:rsidRDefault="00B02653" w:rsidP="007267C9">
      <w:pPr>
        <w:tabs>
          <w:tab w:val="num" w:pos="0"/>
        </w:tabs>
        <w:jc w:val="both"/>
        <w:rPr>
          <w:sz w:val="24"/>
          <w:szCs w:val="24"/>
        </w:rPr>
      </w:pPr>
      <w:r w:rsidRPr="00CA0C0E">
        <w:rPr>
          <w:sz w:val="24"/>
          <w:szCs w:val="24"/>
        </w:rPr>
        <w:tab/>
        <w:t>Оценка расчётной электрической нагрузки производилась по показателям удельных нагрузок, приведённых: в СП 42.13330.2011 «Градостроительство. Планировка и застройка городских и сельских поселений», в РД 34.20.185-94 «Инструкция по проектированию городских электрических сетей», «Нормативы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 213 Минтопэнерго России 29.06.99).</w:t>
      </w:r>
    </w:p>
    <w:p w:rsidR="00B02653" w:rsidRPr="00CA0C0E" w:rsidRDefault="00B02653" w:rsidP="007267C9">
      <w:pPr>
        <w:tabs>
          <w:tab w:val="num" w:pos="0"/>
        </w:tabs>
        <w:jc w:val="both"/>
        <w:rPr>
          <w:sz w:val="24"/>
          <w:szCs w:val="24"/>
        </w:rPr>
      </w:pPr>
      <w:r w:rsidRPr="00CA0C0E">
        <w:rPr>
          <w:sz w:val="24"/>
          <w:szCs w:val="24"/>
        </w:rPr>
        <w:tab/>
        <w:t xml:space="preserve">Принятые для расчёта показатели нормы удельного коммунально-бытового электропотребления: на период первой очереди – 1350 кВт.ч на одного жителя и на расчетный срок 2170 кВт.ч на одного жителя, число часов использования максимума электрической нагрузки составит, соответственно, 4400 и 5300. Расчётная нагрузка жилищно-коммунального сектора муниципального образования «Вохтомское» на проектный период приведена в таблице </w:t>
      </w:r>
      <w:r w:rsidR="0028235D">
        <w:rPr>
          <w:sz w:val="24"/>
          <w:szCs w:val="24"/>
        </w:rPr>
        <w:t>15.</w:t>
      </w:r>
    </w:p>
    <w:p w:rsidR="00B02653" w:rsidRPr="00CA0C0E" w:rsidRDefault="00B02653" w:rsidP="00B02653">
      <w:pPr>
        <w:jc w:val="right"/>
        <w:rPr>
          <w:sz w:val="24"/>
          <w:szCs w:val="24"/>
        </w:rPr>
      </w:pPr>
    </w:p>
    <w:p w:rsidR="00B02653" w:rsidRDefault="00B02653" w:rsidP="00B02653">
      <w:pPr>
        <w:jc w:val="right"/>
        <w:rPr>
          <w:sz w:val="24"/>
          <w:szCs w:val="24"/>
        </w:rPr>
      </w:pPr>
      <w:r w:rsidRPr="00CA0C0E">
        <w:rPr>
          <w:sz w:val="24"/>
          <w:szCs w:val="24"/>
        </w:rPr>
        <w:t xml:space="preserve">Таблица </w:t>
      </w:r>
      <w:r w:rsidR="0028235D">
        <w:rPr>
          <w:sz w:val="24"/>
          <w:szCs w:val="24"/>
        </w:rPr>
        <w:t>15.</w:t>
      </w:r>
    </w:p>
    <w:p w:rsidR="007C1ED8" w:rsidRPr="00CA0C0E" w:rsidRDefault="007C1ED8" w:rsidP="00B02653">
      <w:pPr>
        <w:jc w:val="right"/>
        <w:rPr>
          <w:sz w:val="24"/>
          <w:szCs w:val="24"/>
        </w:rPr>
      </w:pPr>
    </w:p>
    <w:p w:rsidR="00B02653" w:rsidRPr="0028235D" w:rsidRDefault="00B02653" w:rsidP="00B02653">
      <w:pPr>
        <w:jc w:val="center"/>
        <w:rPr>
          <w:b/>
          <w:sz w:val="24"/>
          <w:szCs w:val="24"/>
        </w:rPr>
      </w:pPr>
      <w:r w:rsidRPr="0028235D">
        <w:rPr>
          <w:b/>
          <w:sz w:val="24"/>
          <w:szCs w:val="24"/>
        </w:rPr>
        <w:t>Расчётная нагрузка жилищно-коммунального сектора МО «Вохтомское»</w:t>
      </w:r>
    </w:p>
    <w:p w:rsidR="00B02653" w:rsidRDefault="00B02653" w:rsidP="00B02653">
      <w:pPr>
        <w:jc w:val="center"/>
        <w:rPr>
          <w:b/>
          <w:sz w:val="24"/>
          <w:szCs w:val="24"/>
        </w:rPr>
      </w:pPr>
      <w:r w:rsidRPr="0028235D">
        <w:rPr>
          <w:b/>
          <w:sz w:val="24"/>
          <w:szCs w:val="24"/>
        </w:rPr>
        <w:t xml:space="preserve">на проектный период </w:t>
      </w:r>
    </w:p>
    <w:p w:rsidR="0028235D" w:rsidRPr="0028235D" w:rsidRDefault="0028235D" w:rsidP="00B02653">
      <w:pPr>
        <w:jc w:val="center"/>
        <w:rPr>
          <w:b/>
          <w:sz w:val="24"/>
          <w:szCs w:val="24"/>
        </w:rPr>
      </w:pPr>
    </w:p>
    <w:tbl>
      <w:tblPr>
        <w:tblW w:w="8876"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657"/>
        <w:gridCol w:w="1416"/>
        <w:gridCol w:w="1507"/>
        <w:gridCol w:w="1437"/>
        <w:gridCol w:w="1386"/>
      </w:tblGrid>
      <w:tr w:rsidR="00B02653" w:rsidRPr="00CA0C0E">
        <w:trPr>
          <w:jc w:val="center"/>
        </w:trPr>
        <w:tc>
          <w:tcPr>
            <w:tcW w:w="473" w:type="dxa"/>
            <w:vMerge w:val="restart"/>
            <w:vAlign w:val="center"/>
          </w:tcPr>
          <w:p w:rsidR="00B02653" w:rsidRPr="00CA0C0E" w:rsidRDefault="00B02653" w:rsidP="00AA1A5F">
            <w:pPr>
              <w:tabs>
                <w:tab w:val="num" w:pos="720"/>
              </w:tabs>
              <w:jc w:val="center"/>
              <w:rPr>
                <w:sz w:val="24"/>
                <w:szCs w:val="24"/>
                <w:lang w:val="en-US"/>
              </w:rPr>
            </w:pPr>
            <w:r w:rsidRPr="00CA0C0E">
              <w:rPr>
                <w:sz w:val="24"/>
                <w:szCs w:val="24"/>
              </w:rPr>
              <w:t>№</w:t>
            </w:r>
          </w:p>
          <w:p w:rsidR="00B02653" w:rsidRPr="00CA0C0E" w:rsidRDefault="00B02653" w:rsidP="00AA1A5F">
            <w:pPr>
              <w:tabs>
                <w:tab w:val="num" w:pos="720"/>
              </w:tabs>
              <w:jc w:val="center"/>
              <w:rPr>
                <w:sz w:val="24"/>
                <w:szCs w:val="24"/>
              </w:rPr>
            </w:pPr>
            <w:r w:rsidRPr="00CA0C0E">
              <w:rPr>
                <w:sz w:val="24"/>
                <w:szCs w:val="24"/>
              </w:rPr>
              <w:t>пп</w:t>
            </w:r>
          </w:p>
        </w:tc>
        <w:tc>
          <w:tcPr>
            <w:tcW w:w="2657" w:type="dxa"/>
            <w:vMerge w:val="restart"/>
            <w:vAlign w:val="center"/>
          </w:tcPr>
          <w:p w:rsidR="00B02653" w:rsidRPr="00CA0C0E" w:rsidRDefault="00B02653" w:rsidP="00AA1A5F">
            <w:pPr>
              <w:tabs>
                <w:tab w:val="num" w:pos="720"/>
              </w:tabs>
              <w:jc w:val="center"/>
              <w:rPr>
                <w:sz w:val="24"/>
                <w:szCs w:val="24"/>
              </w:rPr>
            </w:pPr>
            <w:r w:rsidRPr="00CA0C0E">
              <w:rPr>
                <w:sz w:val="24"/>
                <w:szCs w:val="24"/>
              </w:rPr>
              <w:t>Поселение</w:t>
            </w:r>
          </w:p>
        </w:tc>
        <w:tc>
          <w:tcPr>
            <w:tcW w:w="2923" w:type="dxa"/>
            <w:gridSpan w:val="2"/>
            <w:vAlign w:val="center"/>
          </w:tcPr>
          <w:p w:rsidR="00B02653" w:rsidRPr="00CA0C0E" w:rsidRDefault="00B02653" w:rsidP="00AA1A5F">
            <w:pPr>
              <w:tabs>
                <w:tab w:val="num" w:pos="720"/>
              </w:tabs>
              <w:jc w:val="center"/>
              <w:rPr>
                <w:sz w:val="24"/>
                <w:szCs w:val="24"/>
              </w:rPr>
            </w:pPr>
            <w:r w:rsidRPr="00CA0C0E">
              <w:rPr>
                <w:sz w:val="24"/>
                <w:szCs w:val="24"/>
              </w:rPr>
              <w:t>Годовое электроснабжение, тыс .кВт.ч</w:t>
            </w:r>
          </w:p>
        </w:tc>
        <w:tc>
          <w:tcPr>
            <w:tcW w:w="2823" w:type="dxa"/>
            <w:gridSpan w:val="2"/>
            <w:vAlign w:val="center"/>
          </w:tcPr>
          <w:p w:rsidR="00B02653" w:rsidRPr="00CA0C0E" w:rsidRDefault="00B02653" w:rsidP="00AA1A5F">
            <w:pPr>
              <w:tabs>
                <w:tab w:val="num" w:pos="720"/>
              </w:tabs>
              <w:jc w:val="center"/>
              <w:rPr>
                <w:sz w:val="24"/>
                <w:szCs w:val="24"/>
              </w:rPr>
            </w:pPr>
            <w:r w:rsidRPr="00CA0C0E">
              <w:rPr>
                <w:sz w:val="24"/>
                <w:szCs w:val="24"/>
              </w:rPr>
              <w:t>Максимальная электрическая нагрузка,</w:t>
            </w:r>
          </w:p>
          <w:p w:rsidR="00B02653" w:rsidRPr="00CA0C0E" w:rsidRDefault="00B02653" w:rsidP="00AA1A5F">
            <w:pPr>
              <w:tabs>
                <w:tab w:val="num" w:pos="720"/>
              </w:tabs>
              <w:jc w:val="center"/>
              <w:rPr>
                <w:sz w:val="24"/>
                <w:szCs w:val="24"/>
              </w:rPr>
            </w:pPr>
            <w:r w:rsidRPr="00CA0C0E">
              <w:rPr>
                <w:sz w:val="24"/>
                <w:szCs w:val="24"/>
              </w:rPr>
              <w:t>МВт</w:t>
            </w:r>
          </w:p>
        </w:tc>
      </w:tr>
      <w:tr w:rsidR="00B02653" w:rsidRPr="00CA0C0E">
        <w:trPr>
          <w:trHeight w:val="138"/>
          <w:jc w:val="center"/>
        </w:trPr>
        <w:tc>
          <w:tcPr>
            <w:tcW w:w="473" w:type="dxa"/>
            <w:vMerge/>
            <w:vAlign w:val="center"/>
          </w:tcPr>
          <w:p w:rsidR="00B02653" w:rsidRPr="00CA0C0E" w:rsidRDefault="00B02653" w:rsidP="00AA1A5F">
            <w:pPr>
              <w:jc w:val="center"/>
              <w:rPr>
                <w:bCs/>
                <w:sz w:val="24"/>
                <w:szCs w:val="24"/>
              </w:rPr>
            </w:pPr>
          </w:p>
        </w:tc>
        <w:tc>
          <w:tcPr>
            <w:tcW w:w="2657" w:type="dxa"/>
            <w:vMerge/>
            <w:vAlign w:val="center"/>
          </w:tcPr>
          <w:p w:rsidR="00B02653" w:rsidRPr="00CA0C0E" w:rsidRDefault="00B02653" w:rsidP="00AA1A5F">
            <w:pPr>
              <w:jc w:val="center"/>
              <w:rPr>
                <w:bCs/>
                <w:sz w:val="24"/>
                <w:szCs w:val="24"/>
              </w:rPr>
            </w:pPr>
          </w:p>
        </w:tc>
        <w:tc>
          <w:tcPr>
            <w:tcW w:w="1416" w:type="dxa"/>
            <w:vAlign w:val="center"/>
          </w:tcPr>
          <w:p w:rsidR="00B02653" w:rsidRPr="00CA0C0E" w:rsidRDefault="00B02653" w:rsidP="00AA1A5F">
            <w:pPr>
              <w:jc w:val="center"/>
              <w:rPr>
                <w:sz w:val="24"/>
                <w:szCs w:val="24"/>
              </w:rPr>
            </w:pPr>
            <w:r w:rsidRPr="00CA0C0E">
              <w:rPr>
                <w:sz w:val="24"/>
                <w:szCs w:val="24"/>
              </w:rPr>
              <w:t>1-очередь</w:t>
            </w:r>
          </w:p>
        </w:tc>
        <w:tc>
          <w:tcPr>
            <w:tcW w:w="1507" w:type="dxa"/>
            <w:vAlign w:val="center"/>
          </w:tcPr>
          <w:p w:rsidR="00B02653" w:rsidRPr="00CA0C0E" w:rsidRDefault="00B02653" w:rsidP="00AA1A5F">
            <w:pPr>
              <w:jc w:val="center"/>
              <w:rPr>
                <w:sz w:val="24"/>
                <w:szCs w:val="24"/>
                <w:lang w:val="en-US"/>
              </w:rPr>
            </w:pPr>
            <w:r w:rsidRPr="00CA0C0E">
              <w:rPr>
                <w:sz w:val="24"/>
                <w:szCs w:val="24"/>
              </w:rPr>
              <w:t>р/с</w:t>
            </w:r>
          </w:p>
        </w:tc>
        <w:tc>
          <w:tcPr>
            <w:tcW w:w="1437" w:type="dxa"/>
            <w:vAlign w:val="center"/>
          </w:tcPr>
          <w:p w:rsidR="00B02653" w:rsidRPr="00CA0C0E" w:rsidRDefault="00B02653" w:rsidP="00AA1A5F">
            <w:pPr>
              <w:jc w:val="center"/>
              <w:rPr>
                <w:sz w:val="24"/>
                <w:szCs w:val="24"/>
              </w:rPr>
            </w:pPr>
            <w:r w:rsidRPr="00CA0C0E">
              <w:rPr>
                <w:sz w:val="24"/>
                <w:szCs w:val="24"/>
              </w:rPr>
              <w:t>1-очередь</w:t>
            </w:r>
          </w:p>
        </w:tc>
        <w:tc>
          <w:tcPr>
            <w:tcW w:w="1386" w:type="dxa"/>
            <w:vAlign w:val="center"/>
          </w:tcPr>
          <w:p w:rsidR="00B02653" w:rsidRPr="00CA0C0E" w:rsidRDefault="00B02653" w:rsidP="00AA1A5F">
            <w:pPr>
              <w:jc w:val="center"/>
              <w:rPr>
                <w:sz w:val="24"/>
                <w:szCs w:val="24"/>
                <w:lang w:val="en-US"/>
              </w:rPr>
            </w:pPr>
            <w:r w:rsidRPr="00CA0C0E">
              <w:rPr>
                <w:sz w:val="24"/>
                <w:szCs w:val="24"/>
              </w:rPr>
              <w:t>р/с</w:t>
            </w:r>
          </w:p>
        </w:tc>
      </w:tr>
      <w:tr w:rsidR="00B02653" w:rsidRPr="00CA0C0E">
        <w:trPr>
          <w:jc w:val="center"/>
        </w:trPr>
        <w:tc>
          <w:tcPr>
            <w:tcW w:w="473" w:type="dxa"/>
            <w:vAlign w:val="center"/>
          </w:tcPr>
          <w:p w:rsidR="00B02653" w:rsidRPr="00CA0C0E" w:rsidRDefault="00B02653" w:rsidP="00AA1A5F">
            <w:pPr>
              <w:jc w:val="center"/>
              <w:rPr>
                <w:sz w:val="24"/>
                <w:szCs w:val="24"/>
              </w:rPr>
            </w:pPr>
            <w:r w:rsidRPr="00CA0C0E">
              <w:rPr>
                <w:sz w:val="24"/>
                <w:szCs w:val="24"/>
              </w:rPr>
              <w:t>1</w:t>
            </w:r>
          </w:p>
        </w:tc>
        <w:tc>
          <w:tcPr>
            <w:tcW w:w="2657" w:type="dxa"/>
            <w:vAlign w:val="center"/>
          </w:tcPr>
          <w:p w:rsidR="00B02653" w:rsidRPr="00CA0C0E" w:rsidRDefault="00B02653" w:rsidP="00AA1A5F">
            <w:pPr>
              <w:autoSpaceDE w:val="0"/>
              <w:autoSpaceDN w:val="0"/>
              <w:spacing w:before="60" w:after="60"/>
              <w:rPr>
                <w:sz w:val="24"/>
                <w:szCs w:val="24"/>
              </w:rPr>
            </w:pPr>
            <w:r w:rsidRPr="00CA0C0E">
              <w:rPr>
                <w:sz w:val="24"/>
                <w:szCs w:val="24"/>
              </w:rPr>
              <w:t>Вохтомское СП</w:t>
            </w:r>
          </w:p>
        </w:tc>
        <w:tc>
          <w:tcPr>
            <w:tcW w:w="1416" w:type="dxa"/>
            <w:vAlign w:val="bottom"/>
          </w:tcPr>
          <w:p w:rsidR="00B02653" w:rsidRPr="00CA0C0E" w:rsidRDefault="00B02653" w:rsidP="00AA1A5F">
            <w:pPr>
              <w:jc w:val="center"/>
              <w:rPr>
                <w:sz w:val="24"/>
                <w:szCs w:val="24"/>
              </w:rPr>
            </w:pPr>
            <w:r w:rsidRPr="00CA0C0E">
              <w:rPr>
                <w:sz w:val="24"/>
                <w:szCs w:val="24"/>
              </w:rPr>
              <w:t>1,3</w:t>
            </w:r>
          </w:p>
        </w:tc>
        <w:tc>
          <w:tcPr>
            <w:tcW w:w="1507" w:type="dxa"/>
            <w:vAlign w:val="bottom"/>
          </w:tcPr>
          <w:p w:rsidR="00B02653" w:rsidRPr="00CA0C0E" w:rsidRDefault="00B02653" w:rsidP="00AA1A5F">
            <w:pPr>
              <w:jc w:val="center"/>
              <w:rPr>
                <w:sz w:val="24"/>
                <w:szCs w:val="24"/>
              </w:rPr>
            </w:pPr>
            <w:r w:rsidRPr="00CA0C0E">
              <w:rPr>
                <w:sz w:val="24"/>
                <w:szCs w:val="24"/>
              </w:rPr>
              <w:t>2,0</w:t>
            </w:r>
          </w:p>
        </w:tc>
        <w:tc>
          <w:tcPr>
            <w:tcW w:w="1437" w:type="dxa"/>
            <w:vAlign w:val="bottom"/>
          </w:tcPr>
          <w:p w:rsidR="00B02653" w:rsidRPr="00CA0C0E" w:rsidRDefault="00B02653" w:rsidP="00AA1A5F">
            <w:pPr>
              <w:jc w:val="center"/>
              <w:rPr>
                <w:sz w:val="24"/>
                <w:szCs w:val="24"/>
              </w:rPr>
            </w:pPr>
            <w:r w:rsidRPr="00CA0C0E">
              <w:rPr>
                <w:sz w:val="24"/>
                <w:szCs w:val="24"/>
              </w:rPr>
              <w:t>0,3</w:t>
            </w:r>
          </w:p>
        </w:tc>
        <w:tc>
          <w:tcPr>
            <w:tcW w:w="1386" w:type="dxa"/>
            <w:vAlign w:val="bottom"/>
          </w:tcPr>
          <w:p w:rsidR="00B02653" w:rsidRPr="00CA0C0E" w:rsidRDefault="00B02653" w:rsidP="00AA1A5F">
            <w:pPr>
              <w:jc w:val="center"/>
              <w:rPr>
                <w:sz w:val="24"/>
                <w:szCs w:val="24"/>
              </w:rPr>
            </w:pPr>
            <w:r w:rsidRPr="00CA0C0E">
              <w:rPr>
                <w:sz w:val="24"/>
                <w:szCs w:val="24"/>
              </w:rPr>
              <w:t>0,4</w:t>
            </w:r>
          </w:p>
        </w:tc>
      </w:tr>
    </w:tbl>
    <w:p w:rsidR="00B02653" w:rsidRPr="00CA0C0E" w:rsidRDefault="00B02653" w:rsidP="00B02653">
      <w:pPr>
        <w:spacing w:line="20" w:lineRule="atLeast"/>
        <w:ind w:firstLine="708"/>
        <w:jc w:val="both"/>
        <w:rPr>
          <w:b/>
          <w:sz w:val="24"/>
          <w:szCs w:val="24"/>
        </w:rPr>
      </w:pPr>
    </w:p>
    <w:p w:rsidR="00B02653" w:rsidRPr="00CA0C0E" w:rsidRDefault="00B02653" w:rsidP="00B02653">
      <w:pPr>
        <w:spacing w:line="20" w:lineRule="atLeast"/>
        <w:ind w:firstLine="708"/>
        <w:jc w:val="both"/>
        <w:rPr>
          <w:b/>
          <w:sz w:val="24"/>
          <w:szCs w:val="24"/>
        </w:rPr>
      </w:pPr>
    </w:p>
    <w:p w:rsidR="00B02653" w:rsidRPr="00CA0C0E" w:rsidRDefault="00B02653" w:rsidP="00B02653">
      <w:pPr>
        <w:ind w:firstLine="720"/>
        <w:jc w:val="both"/>
        <w:rPr>
          <w:sz w:val="24"/>
          <w:szCs w:val="24"/>
        </w:rPr>
      </w:pPr>
      <w:r w:rsidRPr="00CA0C0E">
        <w:rPr>
          <w:sz w:val="24"/>
          <w:szCs w:val="24"/>
        </w:rPr>
        <w:t>Направления развития объектов электроснабжения на территории муниципального образования «Вохтомское» связаны с модернизацией и реконструкцией существующих объектов электросетевого комплекса.</w:t>
      </w:r>
    </w:p>
    <w:p w:rsidR="00B02653" w:rsidRPr="00CA0C0E" w:rsidRDefault="00B02653" w:rsidP="00B02653">
      <w:pPr>
        <w:ind w:firstLine="709"/>
        <w:jc w:val="both"/>
        <w:rPr>
          <w:rStyle w:val="text-18"/>
          <w:bCs/>
          <w:sz w:val="24"/>
          <w:szCs w:val="24"/>
        </w:rPr>
      </w:pPr>
      <w:r w:rsidRPr="00CA0C0E">
        <w:rPr>
          <w:sz w:val="24"/>
          <w:szCs w:val="24"/>
        </w:rPr>
        <w:t xml:space="preserve">Электроснабжение МО «Вохтомское» на рассматриваемый проектный период до 2035 года предлагается осуществлять от энергосистемы Архангельской области через существующие  </w:t>
      </w:r>
      <w:r w:rsidRPr="00CA0C0E">
        <w:rPr>
          <w:color w:val="000000"/>
          <w:sz w:val="24"/>
          <w:szCs w:val="24"/>
        </w:rPr>
        <w:t>распределительные центры питания.</w:t>
      </w:r>
      <w:r w:rsidRPr="00CA0C0E">
        <w:rPr>
          <w:rStyle w:val="text-18"/>
          <w:bCs/>
          <w:sz w:val="24"/>
          <w:szCs w:val="24"/>
        </w:rPr>
        <w:t xml:space="preserve"> Для обеспечения надежного снабжения электроэнергией, как населения района, так и производств, а так же согласно «Программе и схеме перспективного развития электроэнергетики Архангельской области на 2012-2016 годы» пот</w:t>
      </w:r>
      <w:r w:rsidR="0028235D">
        <w:rPr>
          <w:rStyle w:val="text-18"/>
          <w:bCs/>
          <w:sz w:val="24"/>
          <w:szCs w:val="24"/>
        </w:rPr>
        <w:t>ребуются следующие мероприятия:</w:t>
      </w:r>
    </w:p>
    <w:p w:rsidR="00B02653" w:rsidRPr="00CA0C0E" w:rsidRDefault="00B02653" w:rsidP="007267C9">
      <w:pPr>
        <w:numPr>
          <w:ilvl w:val="0"/>
          <w:numId w:val="52"/>
        </w:numPr>
        <w:tabs>
          <w:tab w:val="clear" w:pos="567"/>
          <w:tab w:val="num" w:pos="0"/>
          <w:tab w:val="left" w:pos="709"/>
        </w:tabs>
        <w:ind w:left="0" w:firstLine="709"/>
        <w:jc w:val="both"/>
        <w:rPr>
          <w:sz w:val="24"/>
          <w:szCs w:val="24"/>
        </w:rPr>
      </w:pPr>
      <w:r w:rsidRPr="00CA0C0E">
        <w:rPr>
          <w:sz w:val="24"/>
          <w:szCs w:val="24"/>
        </w:rPr>
        <w:t>Для  повышения надежности сетей 35-110 кВ, зависящих от питающих сетей 220 кВ, которые в настоящее время не обеспечивают надежности питания сетей 110 кВ, необходимо строительство вторых ВЛ 220 кВ на участке: Коноша-Няндома-Плесецк. Прохождение проектных ВЛ рекомендуется в инженерном коридоре существующих ВЛ.</w:t>
      </w:r>
    </w:p>
    <w:p w:rsidR="00B02653" w:rsidRPr="00CA0C0E" w:rsidRDefault="00B02653" w:rsidP="007267C9">
      <w:pPr>
        <w:numPr>
          <w:ilvl w:val="0"/>
          <w:numId w:val="52"/>
        </w:numPr>
        <w:tabs>
          <w:tab w:val="clear" w:pos="567"/>
          <w:tab w:val="num" w:pos="0"/>
        </w:tabs>
        <w:autoSpaceDE w:val="0"/>
        <w:autoSpaceDN w:val="0"/>
        <w:adjustRightInd w:val="0"/>
        <w:ind w:left="0" w:firstLine="709"/>
        <w:jc w:val="both"/>
        <w:rPr>
          <w:sz w:val="24"/>
          <w:szCs w:val="24"/>
        </w:rPr>
      </w:pPr>
      <w:r w:rsidRPr="00CA0C0E">
        <w:rPr>
          <w:sz w:val="24"/>
          <w:szCs w:val="24"/>
        </w:rPr>
        <w:t>Провести реконструкцию ПС «Коноша», с заменой существующих трансформаторов на 220/110/35/6кВ мощность трансформаторов 2х63+2х25МВА.  Ориентировочные сроки работ 2015 год. Эта модернизация позволит обеспечить подключение дополнительных потребителей и повысит надежности электроснабжения потребителей.</w:t>
      </w:r>
    </w:p>
    <w:p w:rsidR="00B02653" w:rsidRPr="00CA0C0E" w:rsidRDefault="00B02653" w:rsidP="007267C9">
      <w:pPr>
        <w:numPr>
          <w:ilvl w:val="0"/>
          <w:numId w:val="52"/>
        </w:numPr>
        <w:tabs>
          <w:tab w:val="clear" w:pos="567"/>
          <w:tab w:val="num" w:pos="0"/>
        </w:tabs>
        <w:ind w:left="0" w:firstLine="709"/>
        <w:jc w:val="both"/>
        <w:rPr>
          <w:sz w:val="24"/>
          <w:szCs w:val="24"/>
        </w:rPr>
      </w:pPr>
      <w:r w:rsidRPr="00CA0C0E">
        <w:rPr>
          <w:sz w:val="24"/>
          <w:szCs w:val="24"/>
        </w:rPr>
        <w:t>На проектный период провести реконструкцию физически и морально устаревших сетей и оборудования ТП. Намечается широкое внедрение передовых энергосберегающих технологий (новые строительные материалы, фотоэлементы);</w:t>
      </w:r>
    </w:p>
    <w:p w:rsidR="00B02653" w:rsidRPr="00694236" w:rsidRDefault="00B02653" w:rsidP="00B02653">
      <w:pPr>
        <w:numPr>
          <w:ilvl w:val="0"/>
          <w:numId w:val="52"/>
        </w:numPr>
        <w:tabs>
          <w:tab w:val="clear" w:pos="567"/>
          <w:tab w:val="num" w:pos="0"/>
        </w:tabs>
        <w:ind w:left="0" w:firstLine="709"/>
        <w:jc w:val="both"/>
        <w:rPr>
          <w:sz w:val="24"/>
          <w:szCs w:val="24"/>
        </w:rPr>
      </w:pPr>
      <w:r w:rsidRPr="00CA0C0E">
        <w:rPr>
          <w:sz w:val="24"/>
          <w:szCs w:val="24"/>
        </w:rPr>
        <w:t>На расчетный срок имеется инвестиционное предложение о строительстве в Мезенской губе приливной электростанции. В связи с этим согласно Схемы территориального планирования Архангельской области на территории Коношского района планируется строительство высоковольтной линии напряжением 500 кВ Мезень – Архангельск – Плесецк – Няндома – Коноша и электроподстанции 500 кВ восточнее пгт.Коноша.</w:t>
      </w:r>
    </w:p>
    <w:p w:rsidR="00B02653" w:rsidRPr="00CA0C0E" w:rsidRDefault="00B02653" w:rsidP="007267C9">
      <w:pPr>
        <w:ind w:firstLine="709"/>
        <w:jc w:val="both"/>
        <w:rPr>
          <w:color w:val="000000"/>
          <w:sz w:val="24"/>
          <w:szCs w:val="24"/>
        </w:rPr>
      </w:pPr>
      <w:r w:rsidRPr="00CA0C0E">
        <w:rPr>
          <w:color w:val="000000"/>
          <w:sz w:val="24"/>
          <w:szCs w:val="24"/>
        </w:rPr>
        <w:t>Для повышения надежности энергосбережения на территории МО «Вохтомское» предусматривается:</w:t>
      </w:r>
    </w:p>
    <w:p w:rsidR="00B02653" w:rsidRPr="00D3051D" w:rsidRDefault="00B02653" w:rsidP="007267C9">
      <w:pPr>
        <w:pStyle w:val="afd"/>
        <w:numPr>
          <w:ilvl w:val="0"/>
          <w:numId w:val="48"/>
        </w:numPr>
        <w:ind w:left="0" w:firstLine="709"/>
        <w:jc w:val="both"/>
        <w:rPr>
          <w:color w:val="000000"/>
          <w:sz w:val="24"/>
          <w:szCs w:val="24"/>
        </w:rPr>
      </w:pPr>
      <w:r w:rsidRPr="00D3051D">
        <w:rPr>
          <w:color w:val="000000"/>
          <w:sz w:val="24"/>
          <w:szCs w:val="24"/>
        </w:rPr>
        <w:t>замена вводных устройств в жилом секторе</w:t>
      </w:r>
      <w:r w:rsidR="00FE2A0D">
        <w:rPr>
          <w:color w:val="000000"/>
          <w:sz w:val="24"/>
          <w:szCs w:val="24"/>
        </w:rPr>
        <w:t xml:space="preserve"> –</w:t>
      </w:r>
      <w:r w:rsidR="0028235D">
        <w:rPr>
          <w:color w:val="000000"/>
          <w:sz w:val="24"/>
          <w:szCs w:val="24"/>
        </w:rPr>
        <w:t xml:space="preserve"> </w:t>
      </w:r>
      <w:r w:rsidR="00FE2A0D">
        <w:rPr>
          <w:color w:val="000000"/>
          <w:sz w:val="24"/>
          <w:szCs w:val="24"/>
        </w:rPr>
        <w:t>первая очередь</w:t>
      </w:r>
      <w:r w:rsidRPr="00D3051D">
        <w:rPr>
          <w:color w:val="000000"/>
          <w:sz w:val="24"/>
          <w:szCs w:val="24"/>
        </w:rPr>
        <w:t>;</w:t>
      </w:r>
    </w:p>
    <w:p w:rsidR="00B02653" w:rsidRPr="00D3051D" w:rsidRDefault="00B02653" w:rsidP="007267C9">
      <w:pPr>
        <w:pStyle w:val="afd"/>
        <w:numPr>
          <w:ilvl w:val="0"/>
          <w:numId w:val="48"/>
        </w:numPr>
        <w:ind w:left="0" w:firstLine="709"/>
        <w:jc w:val="both"/>
        <w:rPr>
          <w:color w:val="000000"/>
          <w:sz w:val="24"/>
          <w:szCs w:val="24"/>
        </w:rPr>
      </w:pPr>
      <w:r w:rsidRPr="00D3051D">
        <w:rPr>
          <w:sz w:val="24"/>
          <w:szCs w:val="24"/>
        </w:rPr>
        <w:t xml:space="preserve">замена и устройство аварийных линий электропередачи в </w:t>
      </w:r>
      <w:r w:rsidR="00AA3B9E">
        <w:rPr>
          <w:sz w:val="24"/>
          <w:szCs w:val="24"/>
        </w:rPr>
        <w:t>населенных пунктах:</w:t>
      </w:r>
      <w:r w:rsidRPr="00D3051D">
        <w:rPr>
          <w:sz w:val="24"/>
          <w:szCs w:val="24"/>
        </w:rPr>
        <w:t xml:space="preserve"> п. Мелентьевский, п. Овражно</w:t>
      </w:r>
      <w:r w:rsidR="00FE2A0D">
        <w:rPr>
          <w:sz w:val="24"/>
          <w:szCs w:val="24"/>
        </w:rPr>
        <w:t>е –</w:t>
      </w:r>
      <w:r w:rsidR="0028235D">
        <w:rPr>
          <w:sz w:val="24"/>
          <w:szCs w:val="24"/>
        </w:rPr>
        <w:t xml:space="preserve"> </w:t>
      </w:r>
      <w:r w:rsidR="00FE2A0D">
        <w:rPr>
          <w:sz w:val="24"/>
          <w:szCs w:val="24"/>
        </w:rPr>
        <w:t>первая очередь</w:t>
      </w:r>
      <w:r w:rsidRPr="00D3051D">
        <w:rPr>
          <w:sz w:val="24"/>
          <w:szCs w:val="24"/>
        </w:rPr>
        <w:t>.</w:t>
      </w:r>
    </w:p>
    <w:p w:rsidR="007267C9" w:rsidRDefault="007267C9" w:rsidP="007267C9">
      <w:pPr>
        <w:ind w:firstLine="709"/>
        <w:jc w:val="both"/>
        <w:rPr>
          <w:b/>
          <w:sz w:val="24"/>
          <w:szCs w:val="24"/>
        </w:rPr>
      </w:pPr>
    </w:p>
    <w:p w:rsidR="00B02653" w:rsidRPr="00694236" w:rsidRDefault="00FD4AE3" w:rsidP="007267C9">
      <w:pPr>
        <w:ind w:firstLine="709"/>
        <w:jc w:val="center"/>
        <w:rPr>
          <w:b/>
          <w:i/>
          <w:sz w:val="24"/>
          <w:szCs w:val="24"/>
        </w:rPr>
      </w:pPr>
      <w:r w:rsidRPr="00694236">
        <w:rPr>
          <w:b/>
          <w:i/>
          <w:sz w:val="24"/>
          <w:szCs w:val="24"/>
        </w:rPr>
        <w:t>5</w:t>
      </w:r>
      <w:r w:rsidR="00D3051D" w:rsidRPr="00694236">
        <w:rPr>
          <w:b/>
          <w:i/>
          <w:sz w:val="24"/>
          <w:szCs w:val="24"/>
        </w:rPr>
        <w:t xml:space="preserve">.6.6. </w:t>
      </w:r>
      <w:r w:rsidR="00B02653" w:rsidRPr="00694236">
        <w:rPr>
          <w:b/>
          <w:i/>
          <w:sz w:val="24"/>
          <w:szCs w:val="24"/>
        </w:rPr>
        <w:t>Телефонизация</w:t>
      </w:r>
    </w:p>
    <w:p w:rsidR="007267C9" w:rsidRPr="00CA0C0E" w:rsidRDefault="007267C9" w:rsidP="007267C9">
      <w:pPr>
        <w:ind w:firstLine="709"/>
        <w:jc w:val="both"/>
        <w:rPr>
          <w:b/>
          <w:sz w:val="24"/>
          <w:szCs w:val="24"/>
        </w:rPr>
      </w:pPr>
    </w:p>
    <w:p w:rsidR="00B02653" w:rsidRPr="00CA0C0E" w:rsidRDefault="00B02653" w:rsidP="007267C9">
      <w:pPr>
        <w:ind w:firstLine="709"/>
        <w:jc w:val="both"/>
        <w:rPr>
          <w:sz w:val="24"/>
          <w:szCs w:val="24"/>
        </w:rPr>
      </w:pPr>
      <w:r w:rsidRPr="00CA0C0E">
        <w:rPr>
          <w:sz w:val="24"/>
          <w:szCs w:val="24"/>
        </w:rPr>
        <w:t>Телефонная связь - это основной вид связи, организованный по линиям телефонной сети. Потребителями телефонной связи являются абоненты квартирного и общественного секторов.</w:t>
      </w:r>
    </w:p>
    <w:p w:rsidR="00B02653" w:rsidRPr="00CA0C0E" w:rsidRDefault="00B02653" w:rsidP="007267C9">
      <w:pPr>
        <w:ind w:firstLine="709"/>
        <w:jc w:val="both"/>
        <w:rPr>
          <w:sz w:val="24"/>
          <w:szCs w:val="24"/>
        </w:rPr>
      </w:pPr>
      <w:r w:rsidRPr="00CA0C0E">
        <w:rPr>
          <w:sz w:val="24"/>
          <w:szCs w:val="24"/>
        </w:rPr>
        <w:t xml:space="preserve">Основным оператором проводной связи является Архангельский филиал ОАО «Ростелеком». </w:t>
      </w:r>
    </w:p>
    <w:p w:rsidR="00B02653" w:rsidRPr="00CA0C0E" w:rsidRDefault="00B02653" w:rsidP="007267C9">
      <w:pPr>
        <w:ind w:firstLine="709"/>
        <w:jc w:val="both"/>
        <w:rPr>
          <w:sz w:val="24"/>
          <w:szCs w:val="24"/>
        </w:rPr>
      </w:pPr>
      <w:r w:rsidRPr="00CA0C0E">
        <w:rPr>
          <w:sz w:val="24"/>
          <w:szCs w:val="24"/>
        </w:rPr>
        <w:t>Основным телефонным кабелем, обе</w:t>
      </w:r>
      <w:r w:rsidR="00FE2A0D">
        <w:rPr>
          <w:sz w:val="24"/>
          <w:szCs w:val="24"/>
        </w:rPr>
        <w:t>спечивающим междугороднюю связь</w:t>
      </w:r>
      <w:r w:rsidRPr="00CA0C0E">
        <w:rPr>
          <w:sz w:val="24"/>
          <w:szCs w:val="24"/>
        </w:rPr>
        <w:t xml:space="preserve"> в настоящее время</w:t>
      </w:r>
      <w:r w:rsidR="00687574">
        <w:rPr>
          <w:sz w:val="24"/>
          <w:szCs w:val="24"/>
        </w:rPr>
        <w:t>,</w:t>
      </w:r>
      <w:r w:rsidRPr="00CA0C0E">
        <w:rPr>
          <w:sz w:val="24"/>
          <w:szCs w:val="24"/>
        </w:rPr>
        <w:t xml:space="preserve"> является </w:t>
      </w:r>
      <w:r w:rsidR="005E721E">
        <w:rPr>
          <w:sz w:val="24"/>
          <w:szCs w:val="24"/>
        </w:rPr>
        <w:t>волоконно-оптический</w:t>
      </w:r>
      <w:r w:rsidRPr="00CA0C0E">
        <w:rPr>
          <w:sz w:val="24"/>
          <w:szCs w:val="24"/>
        </w:rPr>
        <w:t xml:space="preserve"> кабель. Кабель проложен вдоль </w:t>
      </w:r>
      <w:r w:rsidR="00EC152D" w:rsidRPr="00CA0C0E">
        <w:rPr>
          <w:sz w:val="24"/>
          <w:szCs w:val="24"/>
        </w:rPr>
        <w:t xml:space="preserve"> автомобильной </w:t>
      </w:r>
      <w:r w:rsidRPr="00CA0C0E">
        <w:rPr>
          <w:sz w:val="24"/>
          <w:szCs w:val="24"/>
        </w:rPr>
        <w:t xml:space="preserve">дороги. </w:t>
      </w:r>
    </w:p>
    <w:p w:rsidR="00B02653" w:rsidRPr="00CA0C0E" w:rsidRDefault="00B02653" w:rsidP="007267C9">
      <w:pPr>
        <w:ind w:firstLine="709"/>
        <w:jc w:val="both"/>
        <w:rPr>
          <w:sz w:val="24"/>
          <w:szCs w:val="24"/>
        </w:rPr>
      </w:pPr>
      <w:r w:rsidRPr="00CA0C0E">
        <w:rPr>
          <w:sz w:val="24"/>
          <w:szCs w:val="24"/>
        </w:rPr>
        <w:t xml:space="preserve">Для определения общего количества телефонных аппаратов на перспективу при условии полного удовлетворения населения и народного хозяйства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 </w:t>
      </w:r>
    </w:p>
    <w:p w:rsidR="00B02653" w:rsidRPr="00CA0C0E" w:rsidRDefault="00B02653" w:rsidP="007267C9">
      <w:pPr>
        <w:numPr>
          <w:ilvl w:val="0"/>
          <w:numId w:val="45"/>
        </w:numPr>
        <w:tabs>
          <w:tab w:val="clear" w:pos="720"/>
          <w:tab w:val="num" w:pos="0"/>
        </w:tabs>
        <w:ind w:left="0" w:firstLine="709"/>
        <w:jc w:val="both"/>
        <w:rPr>
          <w:rFonts w:cs="Arial"/>
          <w:sz w:val="24"/>
          <w:szCs w:val="24"/>
        </w:rPr>
      </w:pPr>
      <w:r w:rsidRPr="00CA0C0E">
        <w:rPr>
          <w:rFonts w:cs="Arial"/>
          <w:sz w:val="24"/>
          <w:szCs w:val="24"/>
        </w:rPr>
        <w:t>для населения – 1 телефон на семью;</w:t>
      </w:r>
    </w:p>
    <w:p w:rsidR="00B02653" w:rsidRPr="00CA0C0E" w:rsidRDefault="00B02653" w:rsidP="007267C9">
      <w:pPr>
        <w:numPr>
          <w:ilvl w:val="0"/>
          <w:numId w:val="45"/>
        </w:numPr>
        <w:tabs>
          <w:tab w:val="clear" w:pos="720"/>
          <w:tab w:val="num" w:pos="0"/>
        </w:tabs>
        <w:ind w:left="0" w:firstLine="709"/>
        <w:jc w:val="both"/>
        <w:rPr>
          <w:rFonts w:cs="Arial"/>
          <w:sz w:val="24"/>
          <w:szCs w:val="24"/>
        </w:rPr>
      </w:pPr>
      <w:r w:rsidRPr="00CA0C0E">
        <w:rPr>
          <w:rFonts w:cs="Arial"/>
          <w:sz w:val="24"/>
          <w:szCs w:val="24"/>
        </w:rPr>
        <w:t>для народного хозяйства – 20 % от квартирного сектора;</w:t>
      </w:r>
    </w:p>
    <w:p w:rsidR="00B02653" w:rsidRPr="00CA0C0E" w:rsidRDefault="00B02653" w:rsidP="007267C9">
      <w:pPr>
        <w:numPr>
          <w:ilvl w:val="0"/>
          <w:numId w:val="45"/>
        </w:numPr>
        <w:tabs>
          <w:tab w:val="clear" w:pos="720"/>
          <w:tab w:val="num" w:pos="0"/>
        </w:tabs>
        <w:ind w:left="0" w:firstLine="709"/>
        <w:jc w:val="both"/>
        <w:rPr>
          <w:rFonts w:cs="Arial"/>
          <w:sz w:val="24"/>
          <w:szCs w:val="24"/>
        </w:rPr>
      </w:pPr>
      <w:r w:rsidRPr="00CA0C0E">
        <w:rPr>
          <w:bCs/>
          <w:sz w:val="24"/>
          <w:szCs w:val="24"/>
        </w:rPr>
        <w:t>четыре ТА (телефона автомата) - на  1 000 жителей.</w:t>
      </w:r>
    </w:p>
    <w:p w:rsidR="00B02653" w:rsidRPr="00CA0C0E" w:rsidRDefault="00B02653" w:rsidP="007267C9">
      <w:pPr>
        <w:ind w:firstLine="709"/>
        <w:jc w:val="both"/>
        <w:rPr>
          <w:sz w:val="24"/>
          <w:szCs w:val="24"/>
        </w:rPr>
      </w:pPr>
      <w:r w:rsidRPr="00CA0C0E">
        <w:rPr>
          <w:sz w:val="24"/>
          <w:szCs w:val="24"/>
        </w:rPr>
        <w:t xml:space="preserve">Результаты расчетов, с учетом изменения населения в МО «Вохтомское», приведены </w:t>
      </w:r>
      <w:r w:rsidR="00687574" w:rsidRPr="00CA0C0E">
        <w:rPr>
          <w:sz w:val="24"/>
          <w:szCs w:val="24"/>
        </w:rPr>
        <w:t xml:space="preserve">ниже </w:t>
      </w:r>
      <w:r w:rsidRPr="00CA0C0E">
        <w:rPr>
          <w:sz w:val="24"/>
          <w:szCs w:val="24"/>
        </w:rPr>
        <w:t xml:space="preserve">в таблице </w:t>
      </w:r>
      <w:r w:rsidR="00687574">
        <w:rPr>
          <w:sz w:val="24"/>
          <w:szCs w:val="24"/>
        </w:rPr>
        <w:t>16</w:t>
      </w:r>
      <w:r w:rsidRPr="00CA0C0E">
        <w:rPr>
          <w:sz w:val="24"/>
          <w:szCs w:val="24"/>
        </w:rPr>
        <w:t>.</w:t>
      </w:r>
    </w:p>
    <w:p w:rsidR="00B02653" w:rsidRDefault="00B02653" w:rsidP="00B02653">
      <w:pPr>
        <w:jc w:val="right"/>
        <w:rPr>
          <w:sz w:val="24"/>
          <w:szCs w:val="24"/>
        </w:rPr>
      </w:pPr>
      <w:r w:rsidRPr="00CA0C0E">
        <w:rPr>
          <w:sz w:val="24"/>
          <w:szCs w:val="24"/>
        </w:rPr>
        <w:t xml:space="preserve">Таблица </w:t>
      </w:r>
      <w:r w:rsidR="00687574">
        <w:rPr>
          <w:sz w:val="24"/>
          <w:szCs w:val="24"/>
        </w:rPr>
        <w:t xml:space="preserve"> 16.</w:t>
      </w:r>
    </w:p>
    <w:p w:rsidR="00687574" w:rsidRPr="00CA0C0E" w:rsidRDefault="00687574" w:rsidP="00B02653">
      <w:pPr>
        <w:jc w:val="right"/>
        <w:rPr>
          <w:sz w:val="24"/>
          <w:szCs w:val="24"/>
        </w:rPr>
      </w:pPr>
    </w:p>
    <w:tbl>
      <w:tblPr>
        <w:tblW w:w="93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629"/>
        <w:gridCol w:w="1036"/>
        <w:gridCol w:w="1260"/>
        <w:gridCol w:w="1080"/>
        <w:gridCol w:w="1080"/>
        <w:gridCol w:w="1440"/>
        <w:gridCol w:w="1286"/>
      </w:tblGrid>
      <w:tr w:rsidR="00B02653" w:rsidRPr="00CA0C0E">
        <w:trPr>
          <w:trHeight w:val="585"/>
          <w:jc w:val="center"/>
        </w:trPr>
        <w:tc>
          <w:tcPr>
            <w:tcW w:w="503" w:type="dxa"/>
            <w:vMerge w:val="restart"/>
            <w:vAlign w:val="center"/>
          </w:tcPr>
          <w:p w:rsidR="00B02653" w:rsidRPr="00687574" w:rsidRDefault="00B02653" w:rsidP="00AA1A5F">
            <w:pPr>
              <w:jc w:val="center"/>
              <w:rPr>
                <w:sz w:val="24"/>
                <w:szCs w:val="24"/>
              </w:rPr>
            </w:pPr>
            <w:r w:rsidRPr="00687574">
              <w:rPr>
                <w:sz w:val="24"/>
                <w:szCs w:val="24"/>
              </w:rPr>
              <w:t>№ п/п</w:t>
            </w:r>
          </w:p>
        </w:tc>
        <w:tc>
          <w:tcPr>
            <w:tcW w:w="1629" w:type="dxa"/>
            <w:vMerge w:val="restart"/>
            <w:vAlign w:val="center"/>
          </w:tcPr>
          <w:p w:rsidR="00B02653" w:rsidRPr="00687574" w:rsidRDefault="00B02653" w:rsidP="00AA1A5F">
            <w:pPr>
              <w:jc w:val="center"/>
              <w:rPr>
                <w:sz w:val="24"/>
                <w:szCs w:val="24"/>
              </w:rPr>
            </w:pPr>
            <w:r w:rsidRPr="00687574">
              <w:rPr>
                <w:sz w:val="24"/>
                <w:szCs w:val="24"/>
              </w:rPr>
              <w:t>Название поселения</w:t>
            </w:r>
          </w:p>
        </w:tc>
        <w:tc>
          <w:tcPr>
            <w:tcW w:w="3376" w:type="dxa"/>
            <w:gridSpan w:val="3"/>
            <w:vAlign w:val="center"/>
          </w:tcPr>
          <w:p w:rsidR="00B02653" w:rsidRPr="00687574" w:rsidRDefault="00B02653" w:rsidP="00AA1A5F">
            <w:pPr>
              <w:jc w:val="center"/>
              <w:rPr>
                <w:sz w:val="24"/>
                <w:szCs w:val="24"/>
              </w:rPr>
            </w:pPr>
            <w:r w:rsidRPr="00687574">
              <w:rPr>
                <w:sz w:val="24"/>
                <w:szCs w:val="24"/>
              </w:rPr>
              <w:t>Первая очередь.</w:t>
            </w:r>
          </w:p>
        </w:tc>
        <w:tc>
          <w:tcPr>
            <w:tcW w:w="3806" w:type="dxa"/>
            <w:gridSpan w:val="3"/>
            <w:vAlign w:val="center"/>
          </w:tcPr>
          <w:p w:rsidR="00B02653" w:rsidRPr="00687574" w:rsidRDefault="00B02653" w:rsidP="00AA1A5F">
            <w:pPr>
              <w:jc w:val="center"/>
              <w:rPr>
                <w:sz w:val="24"/>
                <w:szCs w:val="24"/>
              </w:rPr>
            </w:pPr>
            <w:r w:rsidRPr="00687574">
              <w:rPr>
                <w:sz w:val="24"/>
                <w:szCs w:val="24"/>
              </w:rPr>
              <w:t>Расчетный срок.</w:t>
            </w:r>
          </w:p>
        </w:tc>
      </w:tr>
      <w:tr w:rsidR="00B02653" w:rsidRPr="00CA0C0E">
        <w:trPr>
          <w:trHeight w:val="240"/>
          <w:jc w:val="center"/>
        </w:trPr>
        <w:tc>
          <w:tcPr>
            <w:tcW w:w="503" w:type="dxa"/>
            <w:vMerge/>
            <w:vAlign w:val="center"/>
          </w:tcPr>
          <w:p w:rsidR="00B02653" w:rsidRPr="00687574" w:rsidRDefault="00B02653" w:rsidP="00AA1A5F">
            <w:pPr>
              <w:jc w:val="center"/>
              <w:rPr>
                <w:sz w:val="24"/>
                <w:szCs w:val="24"/>
              </w:rPr>
            </w:pPr>
          </w:p>
        </w:tc>
        <w:tc>
          <w:tcPr>
            <w:tcW w:w="1629" w:type="dxa"/>
            <w:vMerge/>
            <w:vAlign w:val="center"/>
          </w:tcPr>
          <w:p w:rsidR="00B02653" w:rsidRPr="00687574" w:rsidRDefault="00B02653" w:rsidP="00AA1A5F">
            <w:pPr>
              <w:jc w:val="center"/>
              <w:rPr>
                <w:sz w:val="24"/>
                <w:szCs w:val="24"/>
              </w:rPr>
            </w:pPr>
          </w:p>
        </w:tc>
        <w:tc>
          <w:tcPr>
            <w:tcW w:w="1036" w:type="dxa"/>
            <w:vAlign w:val="center"/>
          </w:tcPr>
          <w:p w:rsidR="00B02653" w:rsidRPr="00687574" w:rsidRDefault="00B02653" w:rsidP="00AA1A5F">
            <w:pPr>
              <w:jc w:val="center"/>
              <w:rPr>
                <w:sz w:val="24"/>
                <w:szCs w:val="24"/>
              </w:rPr>
            </w:pPr>
            <w:r w:rsidRPr="00687574">
              <w:rPr>
                <w:sz w:val="24"/>
                <w:szCs w:val="24"/>
              </w:rPr>
              <w:t>Количество номеров для жилого сектора</w:t>
            </w:r>
          </w:p>
        </w:tc>
        <w:tc>
          <w:tcPr>
            <w:tcW w:w="1260" w:type="dxa"/>
            <w:vAlign w:val="center"/>
          </w:tcPr>
          <w:p w:rsidR="00B02653" w:rsidRPr="00687574" w:rsidRDefault="00B02653" w:rsidP="00AA1A5F">
            <w:pPr>
              <w:jc w:val="center"/>
              <w:rPr>
                <w:sz w:val="24"/>
                <w:szCs w:val="24"/>
              </w:rPr>
            </w:pPr>
            <w:r w:rsidRPr="00687574">
              <w:rPr>
                <w:sz w:val="24"/>
                <w:szCs w:val="24"/>
              </w:rPr>
              <w:t>Количество номеров для общественных зданий</w:t>
            </w:r>
          </w:p>
        </w:tc>
        <w:tc>
          <w:tcPr>
            <w:tcW w:w="1080" w:type="dxa"/>
            <w:vAlign w:val="center"/>
          </w:tcPr>
          <w:p w:rsidR="00B02653" w:rsidRPr="00687574" w:rsidRDefault="00B02653" w:rsidP="00AA1A5F">
            <w:pPr>
              <w:jc w:val="center"/>
              <w:rPr>
                <w:sz w:val="24"/>
                <w:szCs w:val="24"/>
              </w:rPr>
            </w:pPr>
            <w:r w:rsidRPr="00687574">
              <w:rPr>
                <w:sz w:val="24"/>
                <w:szCs w:val="24"/>
              </w:rPr>
              <w:t>Количество номеров для таксофонов</w:t>
            </w:r>
          </w:p>
        </w:tc>
        <w:tc>
          <w:tcPr>
            <w:tcW w:w="1080" w:type="dxa"/>
            <w:vAlign w:val="center"/>
          </w:tcPr>
          <w:p w:rsidR="00B02653" w:rsidRPr="00687574" w:rsidRDefault="00B02653" w:rsidP="00AA1A5F">
            <w:pPr>
              <w:jc w:val="center"/>
              <w:rPr>
                <w:sz w:val="24"/>
                <w:szCs w:val="24"/>
              </w:rPr>
            </w:pPr>
            <w:r w:rsidRPr="00687574">
              <w:rPr>
                <w:sz w:val="24"/>
                <w:szCs w:val="24"/>
              </w:rPr>
              <w:t>Количество номеров для жилого сектора</w:t>
            </w:r>
          </w:p>
        </w:tc>
        <w:tc>
          <w:tcPr>
            <w:tcW w:w="1440" w:type="dxa"/>
            <w:vAlign w:val="center"/>
          </w:tcPr>
          <w:p w:rsidR="00B02653" w:rsidRPr="00687574" w:rsidRDefault="00B02653" w:rsidP="00AA1A5F">
            <w:pPr>
              <w:jc w:val="center"/>
              <w:rPr>
                <w:sz w:val="24"/>
                <w:szCs w:val="24"/>
              </w:rPr>
            </w:pPr>
            <w:r w:rsidRPr="00687574">
              <w:rPr>
                <w:sz w:val="24"/>
                <w:szCs w:val="24"/>
              </w:rPr>
              <w:t>Количество номеров для общественных зданий</w:t>
            </w:r>
          </w:p>
        </w:tc>
        <w:tc>
          <w:tcPr>
            <w:tcW w:w="1286" w:type="dxa"/>
            <w:vAlign w:val="center"/>
          </w:tcPr>
          <w:p w:rsidR="00B02653" w:rsidRPr="00687574" w:rsidRDefault="00B02653" w:rsidP="00AA1A5F">
            <w:pPr>
              <w:jc w:val="center"/>
              <w:rPr>
                <w:sz w:val="24"/>
                <w:szCs w:val="24"/>
              </w:rPr>
            </w:pPr>
            <w:r w:rsidRPr="00687574">
              <w:rPr>
                <w:sz w:val="24"/>
                <w:szCs w:val="24"/>
              </w:rPr>
              <w:t>Количество номеров для таксофонов</w:t>
            </w:r>
          </w:p>
        </w:tc>
      </w:tr>
      <w:tr w:rsidR="00B02653" w:rsidRPr="00CA0C0E">
        <w:trPr>
          <w:jc w:val="center"/>
        </w:trPr>
        <w:tc>
          <w:tcPr>
            <w:tcW w:w="503" w:type="dxa"/>
            <w:vAlign w:val="center"/>
          </w:tcPr>
          <w:p w:rsidR="00B02653" w:rsidRPr="00CA0C0E" w:rsidRDefault="00B02653" w:rsidP="00AA1A5F">
            <w:pPr>
              <w:jc w:val="center"/>
              <w:rPr>
                <w:sz w:val="24"/>
                <w:szCs w:val="24"/>
              </w:rPr>
            </w:pPr>
            <w:r w:rsidRPr="00CA0C0E">
              <w:rPr>
                <w:sz w:val="24"/>
                <w:szCs w:val="24"/>
              </w:rPr>
              <w:t>1</w:t>
            </w:r>
          </w:p>
        </w:tc>
        <w:tc>
          <w:tcPr>
            <w:tcW w:w="1629" w:type="dxa"/>
            <w:vAlign w:val="center"/>
          </w:tcPr>
          <w:p w:rsidR="00B02653" w:rsidRPr="00CA0C0E" w:rsidRDefault="00B02653" w:rsidP="00AA1A5F">
            <w:pPr>
              <w:autoSpaceDE w:val="0"/>
              <w:autoSpaceDN w:val="0"/>
              <w:spacing w:before="60" w:after="60"/>
              <w:jc w:val="center"/>
              <w:rPr>
                <w:sz w:val="24"/>
                <w:szCs w:val="24"/>
              </w:rPr>
            </w:pPr>
            <w:r w:rsidRPr="00CA0C0E">
              <w:rPr>
                <w:sz w:val="24"/>
                <w:szCs w:val="24"/>
              </w:rPr>
              <w:t>Вохтомское СП</w:t>
            </w:r>
          </w:p>
        </w:tc>
        <w:tc>
          <w:tcPr>
            <w:tcW w:w="1036" w:type="dxa"/>
            <w:vAlign w:val="bottom"/>
          </w:tcPr>
          <w:p w:rsidR="00B02653" w:rsidRPr="00CA0C0E" w:rsidRDefault="00B02653" w:rsidP="00AA1A5F">
            <w:pPr>
              <w:jc w:val="center"/>
              <w:rPr>
                <w:sz w:val="24"/>
                <w:szCs w:val="24"/>
              </w:rPr>
            </w:pPr>
            <w:r w:rsidRPr="00CA0C0E">
              <w:rPr>
                <w:sz w:val="24"/>
                <w:szCs w:val="24"/>
              </w:rPr>
              <w:t>327</w:t>
            </w:r>
          </w:p>
        </w:tc>
        <w:tc>
          <w:tcPr>
            <w:tcW w:w="1260" w:type="dxa"/>
            <w:vAlign w:val="bottom"/>
          </w:tcPr>
          <w:p w:rsidR="00B02653" w:rsidRPr="00CA0C0E" w:rsidRDefault="00B02653" w:rsidP="00AA1A5F">
            <w:pPr>
              <w:jc w:val="center"/>
              <w:rPr>
                <w:sz w:val="24"/>
                <w:szCs w:val="24"/>
              </w:rPr>
            </w:pPr>
            <w:r w:rsidRPr="00CA0C0E">
              <w:rPr>
                <w:sz w:val="24"/>
                <w:szCs w:val="24"/>
              </w:rPr>
              <w:t>65</w:t>
            </w:r>
          </w:p>
        </w:tc>
        <w:tc>
          <w:tcPr>
            <w:tcW w:w="1080" w:type="dxa"/>
            <w:vAlign w:val="bottom"/>
          </w:tcPr>
          <w:p w:rsidR="00B02653" w:rsidRPr="00CA0C0E" w:rsidRDefault="00B02653" w:rsidP="00AA1A5F">
            <w:pPr>
              <w:jc w:val="center"/>
              <w:rPr>
                <w:sz w:val="24"/>
                <w:szCs w:val="24"/>
              </w:rPr>
            </w:pPr>
            <w:r w:rsidRPr="00CA0C0E">
              <w:rPr>
                <w:sz w:val="24"/>
                <w:szCs w:val="24"/>
              </w:rPr>
              <w:t>4</w:t>
            </w:r>
          </w:p>
        </w:tc>
        <w:tc>
          <w:tcPr>
            <w:tcW w:w="1080" w:type="dxa"/>
            <w:vAlign w:val="bottom"/>
          </w:tcPr>
          <w:p w:rsidR="00B02653" w:rsidRPr="00CA0C0E" w:rsidRDefault="00B02653" w:rsidP="00AA1A5F">
            <w:pPr>
              <w:jc w:val="center"/>
              <w:rPr>
                <w:sz w:val="24"/>
                <w:szCs w:val="24"/>
              </w:rPr>
            </w:pPr>
            <w:r w:rsidRPr="00CA0C0E">
              <w:rPr>
                <w:sz w:val="24"/>
                <w:szCs w:val="24"/>
              </w:rPr>
              <w:t>300</w:t>
            </w:r>
          </w:p>
        </w:tc>
        <w:tc>
          <w:tcPr>
            <w:tcW w:w="1440" w:type="dxa"/>
            <w:vAlign w:val="bottom"/>
          </w:tcPr>
          <w:p w:rsidR="00B02653" w:rsidRPr="00CA0C0E" w:rsidRDefault="00B02653" w:rsidP="00AA1A5F">
            <w:pPr>
              <w:jc w:val="center"/>
              <w:rPr>
                <w:sz w:val="24"/>
                <w:szCs w:val="24"/>
              </w:rPr>
            </w:pPr>
            <w:r w:rsidRPr="00CA0C0E">
              <w:rPr>
                <w:sz w:val="24"/>
                <w:szCs w:val="24"/>
              </w:rPr>
              <w:t>60</w:t>
            </w:r>
          </w:p>
        </w:tc>
        <w:tc>
          <w:tcPr>
            <w:tcW w:w="1286" w:type="dxa"/>
            <w:vAlign w:val="bottom"/>
          </w:tcPr>
          <w:p w:rsidR="00B02653" w:rsidRPr="00CA0C0E" w:rsidRDefault="00B02653" w:rsidP="00AA1A5F">
            <w:pPr>
              <w:jc w:val="center"/>
              <w:rPr>
                <w:sz w:val="24"/>
                <w:szCs w:val="24"/>
              </w:rPr>
            </w:pPr>
            <w:r w:rsidRPr="00CA0C0E">
              <w:rPr>
                <w:sz w:val="24"/>
                <w:szCs w:val="24"/>
              </w:rPr>
              <w:t>4</w:t>
            </w:r>
          </w:p>
        </w:tc>
      </w:tr>
    </w:tbl>
    <w:p w:rsidR="00B02653" w:rsidRPr="00CA0C0E" w:rsidRDefault="00B02653" w:rsidP="00B02653">
      <w:pPr>
        <w:spacing w:line="360" w:lineRule="auto"/>
        <w:jc w:val="both"/>
        <w:rPr>
          <w:b/>
          <w:color w:val="FF0000"/>
          <w:sz w:val="24"/>
          <w:szCs w:val="24"/>
        </w:rPr>
      </w:pPr>
    </w:p>
    <w:p w:rsidR="00B02653" w:rsidRPr="00CA0C0E" w:rsidRDefault="00B02653" w:rsidP="007267C9">
      <w:pPr>
        <w:ind w:firstLine="709"/>
        <w:jc w:val="both"/>
        <w:rPr>
          <w:sz w:val="24"/>
          <w:szCs w:val="24"/>
        </w:rPr>
      </w:pPr>
      <w:r w:rsidRPr="00CA0C0E">
        <w:rPr>
          <w:sz w:val="24"/>
          <w:szCs w:val="24"/>
        </w:rPr>
        <w:t>В заключение анализа развития фиксированной телефонной связи, необходимо учесть то, что в настоящее время мобильная связь оказывает значительное влияние на данный сектор телекоммуникаций. И постепенное удешевление абонентских терминалов сотовой связи</w:t>
      </w:r>
      <w:r w:rsidR="00687574">
        <w:rPr>
          <w:sz w:val="24"/>
          <w:szCs w:val="24"/>
        </w:rPr>
        <w:t>,</w:t>
      </w:r>
      <w:r w:rsidRPr="00CA0C0E">
        <w:rPr>
          <w:sz w:val="24"/>
          <w:szCs w:val="24"/>
        </w:rPr>
        <w:t xml:space="preserve"> и снижение тарифов на звонки приводит к тому, что многие абоненты отказываются от услуг стационарных телефонов. И поэтому надо учитывать то, что полученные по расчетам значения могут в значительной мере изменяться, под действием развивающейся мобильной связи.</w:t>
      </w:r>
    </w:p>
    <w:p w:rsidR="007267C9" w:rsidRDefault="007267C9" w:rsidP="00D3051D">
      <w:pPr>
        <w:spacing w:line="360" w:lineRule="auto"/>
        <w:jc w:val="both"/>
        <w:rPr>
          <w:b/>
          <w:sz w:val="24"/>
          <w:szCs w:val="24"/>
        </w:rPr>
      </w:pPr>
    </w:p>
    <w:p w:rsidR="00B02653" w:rsidRDefault="00FD4AE3" w:rsidP="007267C9">
      <w:pPr>
        <w:spacing w:line="360" w:lineRule="auto"/>
        <w:jc w:val="center"/>
        <w:rPr>
          <w:b/>
          <w:i/>
          <w:sz w:val="24"/>
          <w:szCs w:val="24"/>
        </w:rPr>
      </w:pPr>
      <w:r w:rsidRPr="007267C9">
        <w:rPr>
          <w:b/>
          <w:i/>
          <w:sz w:val="24"/>
          <w:szCs w:val="24"/>
        </w:rPr>
        <w:t>5</w:t>
      </w:r>
      <w:r w:rsidR="00D3051D" w:rsidRPr="007267C9">
        <w:rPr>
          <w:b/>
          <w:i/>
          <w:sz w:val="24"/>
          <w:szCs w:val="24"/>
        </w:rPr>
        <w:t xml:space="preserve">.6.7. </w:t>
      </w:r>
      <w:r w:rsidR="00B02653" w:rsidRPr="007267C9">
        <w:rPr>
          <w:b/>
          <w:i/>
          <w:sz w:val="24"/>
          <w:szCs w:val="24"/>
        </w:rPr>
        <w:t>Сотовая связь</w:t>
      </w:r>
    </w:p>
    <w:p w:rsidR="007267C9" w:rsidRPr="007267C9" w:rsidRDefault="007267C9" w:rsidP="007267C9">
      <w:pPr>
        <w:ind w:firstLine="709"/>
        <w:jc w:val="center"/>
        <w:rPr>
          <w:b/>
          <w:i/>
          <w:sz w:val="24"/>
          <w:szCs w:val="24"/>
        </w:rPr>
      </w:pPr>
    </w:p>
    <w:p w:rsidR="00B02653" w:rsidRPr="00CA0C0E" w:rsidRDefault="00B02653" w:rsidP="007267C9">
      <w:pPr>
        <w:ind w:firstLine="709"/>
        <w:jc w:val="both"/>
        <w:rPr>
          <w:sz w:val="24"/>
          <w:szCs w:val="24"/>
        </w:rPr>
      </w:pPr>
      <w:r w:rsidRPr="00CA0C0E">
        <w:rPr>
          <w:sz w:val="24"/>
          <w:szCs w:val="24"/>
        </w:rPr>
        <w:t>Основные этапы развития сотовой связи:</w:t>
      </w:r>
    </w:p>
    <w:p w:rsidR="00B02653" w:rsidRPr="00CA0C0E" w:rsidRDefault="00B02653" w:rsidP="007267C9">
      <w:pPr>
        <w:numPr>
          <w:ilvl w:val="0"/>
          <w:numId w:val="46"/>
        </w:numPr>
        <w:tabs>
          <w:tab w:val="clear" w:pos="1429"/>
        </w:tabs>
        <w:ind w:left="0" w:firstLine="709"/>
        <w:jc w:val="both"/>
        <w:rPr>
          <w:sz w:val="24"/>
          <w:szCs w:val="24"/>
        </w:rPr>
      </w:pPr>
      <w:r w:rsidRPr="00CA0C0E">
        <w:rPr>
          <w:sz w:val="24"/>
          <w:szCs w:val="24"/>
        </w:rPr>
        <w:t>Строительство новых базовых станций (вышка в п. Мелентьевский) и ра</w:t>
      </w:r>
      <w:r w:rsidR="00FE2A0D">
        <w:rPr>
          <w:sz w:val="24"/>
          <w:szCs w:val="24"/>
        </w:rPr>
        <w:t>сширение зоны охвата территории – расчетный период.</w:t>
      </w:r>
    </w:p>
    <w:p w:rsidR="00B02653" w:rsidRPr="00CA0C0E" w:rsidRDefault="00B02653" w:rsidP="007267C9">
      <w:pPr>
        <w:numPr>
          <w:ilvl w:val="0"/>
          <w:numId w:val="46"/>
        </w:numPr>
        <w:tabs>
          <w:tab w:val="clear" w:pos="1429"/>
        </w:tabs>
        <w:ind w:left="0" w:firstLine="709"/>
        <w:jc w:val="both"/>
        <w:rPr>
          <w:sz w:val="24"/>
          <w:szCs w:val="24"/>
        </w:rPr>
      </w:pPr>
      <w:r w:rsidRPr="00CA0C0E">
        <w:rPr>
          <w:sz w:val="24"/>
          <w:szCs w:val="24"/>
        </w:rPr>
        <w:t>Выравнивание зон покрытия всех сотовых операторов</w:t>
      </w:r>
      <w:r w:rsidR="00FE2A0D">
        <w:rPr>
          <w:sz w:val="24"/>
          <w:szCs w:val="24"/>
        </w:rPr>
        <w:t xml:space="preserve"> -</w:t>
      </w:r>
      <w:r w:rsidR="00687574">
        <w:rPr>
          <w:sz w:val="24"/>
          <w:szCs w:val="24"/>
        </w:rPr>
        <w:t xml:space="preserve"> </w:t>
      </w:r>
      <w:r w:rsidR="00FE2A0D">
        <w:rPr>
          <w:sz w:val="24"/>
          <w:szCs w:val="24"/>
        </w:rPr>
        <w:t>расчетный период</w:t>
      </w:r>
      <w:r w:rsidRPr="00CA0C0E">
        <w:rPr>
          <w:sz w:val="24"/>
          <w:szCs w:val="24"/>
        </w:rPr>
        <w:t xml:space="preserve">. </w:t>
      </w:r>
    </w:p>
    <w:p w:rsidR="00B02653" w:rsidRPr="00CA0C0E" w:rsidRDefault="00B02653" w:rsidP="007267C9">
      <w:pPr>
        <w:numPr>
          <w:ilvl w:val="0"/>
          <w:numId w:val="46"/>
        </w:numPr>
        <w:tabs>
          <w:tab w:val="clear" w:pos="1429"/>
        </w:tabs>
        <w:ind w:left="0" w:firstLine="709"/>
        <w:jc w:val="both"/>
        <w:rPr>
          <w:sz w:val="24"/>
          <w:szCs w:val="24"/>
        </w:rPr>
      </w:pPr>
      <w:r w:rsidRPr="00CA0C0E">
        <w:rPr>
          <w:sz w:val="24"/>
          <w:szCs w:val="24"/>
        </w:rPr>
        <w:t>Снижение тарифов и дальнейшее расширение дополнительных мобильных сервисов</w:t>
      </w:r>
      <w:r w:rsidR="00FE2A0D">
        <w:rPr>
          <w:sz w:val="24"/>
          <w:szCs w:val="24"/>
        </w:rPr>
        <w:t xml:space="preserve"> расчетный период</w:t>
      </w:r>
      <w:r w:rsidRPr="00CA0C0E">
        <w:rPr>
          <w:sz w:val="24"/>
          <w:szCs w:val="24"/>
        </w:rPr>
        <w:t>.</w:t>
      </w:r>
    </w:p>
    <w:p w:rsidR="00B02653" w:rsidRPr="00CA0C0E" w:rsidRDefault="00B02653" w:rsidP="007267C9">
      <w:pPr>
        <w:numPr>
          <w:ilvl w:val="0"/>
          <w:numId w:val="46"/>
        </w:numPr>
        <w:tabs>
          <w:tab w:val="clear" w:pos="1429"/>
        </w:tabs>
        <w:ind w:left="0" w:firstLine="709"/>
        <w:jc w:val="both"/>
        <w:rPr>
          <w:sz w:val="24"/>
          <w:szCs w:val="24"/>
        </w:rPr>
      </w:pPr>
      <w:r w:rsidRPr="00CA0C0E">
        <w:rPr>
          <w:sz w:val="24"/>
          <w:szCs w:val="24"/>
        </w:rPr>
        <w:t>Создание сетей сотовой связи следующего поколения (</w:t>
      </w:r>
      <w:r w:rsidRPr="00CA0C0E">
        <w:rPr>
          <w:sz w:val="24"/>
          <w:szCs w:val="24"/>
          <w:lang w:val="en-US"/>
        </w:rPr>
        <w:t>LTE</w:t>
      </w:r>
      <w:r w:rsidRPr="00CA0C0E">
        <w:rPr>
          <w:sz w:val="24"/>
          <w:szCs w:val="24"/>
        </w:rPr>
        <w:t>), на основе существующей инфраструктуры базовых станций и коммутаторов</w:t>
      </w:r>
      <w:r w:rsidR="00FE2A0D">
        <w:rPr>
          <w:sz w:val="24"/>
          <w:szCs w:val="24"/>
        </w:rPr>
        <w:t xml:space="preserve"> –</w:t>
      </w:r>
      <w:r w:rsidR="00687574">
        <w:rPr>
          <w:sz w:val="24"/>
          <w:szCs w:val="24"/>
        </w:rPr>
        <w:t xml:space="preserve"> </w:t>
      </w:r>
      <w:r w:rsidR="00FE2A0D">
        <w:rPr>
          <w:sz w:val="24"/>
          <w:szCs w:val="24"/>
        </w:rPr>
        <w:t>первая очередь.</w:t>
      </w:r>
    </w:p>
    <w:p w:rsidR="00694236" w:rsidRDefault="00694236" w:rsidP="00694236">
      <w:pPr>
        <w:spacing w:line="360" w:lineRule="auto"/>
        <w:jc w:val="center"/>
        <w:rPr>
          <w:b/>
          <w:sz w:val="24"/>
          <w:szCs w:val="24"/>
        </w:rPr>
      </w:pPr>
    </w:p>
    <w:p w:rsidR="00694236" w:rsidRDefault="00FD4AE3" w:rsidP="00694236">
      <w:pPr>
        <w:ind w:firstLine="709"/>
        <w:jc w:val="center"/>
        <w:rPr>
          <w:b/>
          <w:sz w:val="24"/>
          <w:szCs w:val="24"/>
        </w:rPr>
      </w:pPr>
      <w:r w:rsidRPr="00694236">
        <w:rPr>
          <w:b/>
          <w:sz w:val="24"/>
          <w:szCs w:val="24"/>
        </w:rPr>
        <w:t>5</w:t>
      </w:r>
      <w:r w:rsidR="00D3051D" w:rsidRPr="00694236">
        <w:rPr>
          <w:b/>
          <w:sz w:val="24"/>
          <w:szCs w:val="24"/>
        </w:rPr>
        <w:t>.</w:t>
      </w:r>
      <w:r w:rsidR="00694236">
        <w:rPr>
          <w:b/>
          <w:sz w:val="24"/>
          <w:szCs w:val="24"/>
        </w:rPr>
        <w:t>7</w:t>
      </w:r>
      <w:r w:rsidR="00D3051D" w:rsidRPr="00694236">
        <w:rPr>
          <w:b/>
          <w:sz w:val="24"/>
          <w:szCs w:val="24"/>
        </w:rPr>
        <w:t xml:space="preserve">.  </w:t>
      </w:r>
      <w:r w:rsidR="00B02653" w:rsidRPr="00694236">
        <w:rPr>
          <w:b/>
          <w:sz w:val="24"/>
          <w:szCs w:val="24"/>
        </w:rPr>
        <w:t xml:space="preserve">Мероприятия по охране  объектов культурного наследия   </w:t>
      </w:r>
    </w:p>
    <w:p w:rsidR="00B02653" w:rsidRDefault="00B02653" w:rsidP="00694236">
      <w:pPr>
        <w:ind w:firstLine="709"/>
        <w:jc w:val="center"/>
        <w:rPr>
          <w:b/>
          <w:sz w:val="24"/>
          <w:szCs w:val="24"/>
        </w:rPr>
      </w:pPr>
      <w:r w:rsidRPr="00694236">
        <w:rPr>
          <w:b/>
          <w:sz w:val="24"/>
          <w:szCs w:val="24"/>
        </w:rPr>
        <w:t>и особо охраняемых  природных   территорий</w:t>
      </w:r>
    </w:p>
    <w:p w:rsidR="00694236" w:rsidRPr="00694236" w:rsidRDefault="00694236" w:rsidP="00694236">
      <w:pPr>
        <w:ind w:firstLine="709"/>
        <w:jc w:val="center"/>
        <w:rPr>
          <w:b/>
          <w:sz w:val="24"/>
          <w:szCs w:val="24"/>
        </w:rPr>
      </w:pPr>
    </w:p>
    <w:p w:rsidR="00B02653" w:rsidRPr="00CA0C0E" w:rsidRDefault="00B02653" w:rsidP="00694236">
      <w:pPr>
        <w:ind w:firstLine="709"/>
        <w:jc w:val="both"/>
        <w:rPr>
          <w:color w:val="000000"/>
          <w:sz w:val="24"/>
          <w:szCs w:val="24"/>
        </w:rPr>
      </w:pPr>
      <w:r w:rsidRPr="00CA0C0E">
        <w:rPr>
          <w:color w:val="000000"/>
          <w:sz w:val="24"/>
          <w:szCs w:val="24"/>
        </w:rPr>
        <w:t xml:space="preserve">В целях обеспечения сохранности объекта культурного наследия в его исторической среде на сопряженной с ним территории (ограниченной в плане от его границ, как правило, двойной высотой объекта) устанавливается до разработки проекта зон охраны </w:t>
      </w:r>
      <w:r w:rsidRPr="00CA0C0E">
        <w:rPr>
          <w:b/>
          <w:color w:val="000000"/>
          <w:sz w:val="24"/>
          <w:szCs w:val="24"/>
        </w:rPr>
        <w:t>временные</w:t>
      </w:r>
      <w:r w:rsidRPr="00CA0C0E">
        <w:rPr>
          <w:color w:val="000000"/>
          <w:sz w:val="24"/>
          <w:szCs w:val="24"/>
        </w:rPr>
        <w:t xml:space="preserve"> </w:t>
      </w:r>
      <w:r w:rsidRPr="00CA0C0E">
        <w:rPr>
          <w:b/>
          <w:color w:val="000000"/>
          <w:sz w:val="24"/>
          <w:szCs w:val="24"/>
        </w:rPr>
        <w:t>зоны охраны</w:t>
      </w:r>
      <w:r w:rsidRPr="00CA0C0E">
        <w:rPr>
          <w:color w:val="000000"/>
          <w:sz w:val="24"/>
          <w:szCs w:val="24"/>
        </w:rPr>
        <w:t>, в границах которых запрещается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rsidR="00B02653" w:rsidRPr="00CA0C0E" w:rsidRDefault="00B02653" w:rsidP="00694236">
      <w:pPr>
        <w:ind w:firstLine="709"/>
        <w:jc w:val="both"/>
        <w:rPr>
          <w:sz w:val="24"/>
          <w:szCs w:val="24"/>
        </w:rPr>
      </w:pPr>
      <w:r w:rsidRPr="00CA0C0E">
        <w:rPr>
          <w:sz w:val="24"/>
          <w:szCs w:val="24"/>
        </w:rPr>
        <w:t xml:space="preserve">     Расположенные на территории муниципального образования «Вохтомское» объекты культурного наследия могут быть использованы в туристско-рекреационной деятельности. </w:t>
      </w:r>
    </w:p>
    <w:p w:rsidR="00B02653" w:rsidRPr="00CA0C0E" w:rsidRDefault="00B02653" w:rsidP="00B02653">
      <w:pPr>
        <w:ind w:firstLine="720"/>
        <w:jc w:val="both"/>
        <w:rPr>
          <w:sz w:val="24"/>
          <w:szCs w:val="24"/>
        </w:rPr>
      </w:pPr>
    </w:p>
    <w:p w:rsidR="00694236" w:rsidRDefault="00FD4AE3" w:rsidP="00694236">
      <w:pPr>
        <w:ind w:firstLine="709"/>
        <w:jc w:val="center"/>
        <w:rPr>
          <w:b/>
          <w:color w:val="000000"/>
          <w:sz w:val="24"/>
          <w:szCs w:val="24"/>
        </w:rPr>
      </w:pPr>
      <w:r w:rsidRPr="00694236">
        <w:rPr>
          <w:b/>
          <w:color w:val="000000"/>
          <w:sz w:val="24"/>
          <w:szCs w:val="24"/>
        </w:rPr>
        <w:t>5</w:t>
      </w:r>
      <w:r w:rsidR="002D0F2F" w:rsidRPr="00694236">
        <w:rPr>
          <w:b/>
          <w:color w:val="000000"/>
          <w:sz w:val="24"/>
          <w:szCs w:val="24"/>
        </w:rPr>
        <w:t>.</w:t>
      </w:r>
      <w:r w:rsidR="00694236" w:rsidRPr="00694236">
        <w:rPr>
          <w:b/>
          <w:color w:val="000000"/>
          <w:sz w:val="24"/>
          <w:szCs w:val="24"/>
        </w:rPr>
        <w:t>8</w:t>
      </w:r>
      <w:r w:rsidR="002D0F2F" w:rsidRPr="00694236">
        <w:rPr>
          <w:b/>
          <w:color w:val="000000"/>
          <w:sz w:val="24"/>
          <w:szCs w:val="24"/>
        </w:rPr>
        <w:t xml:space="preserve">. </w:t>
      </w:r>
      <w:r w:rsidR="00B02653" w:rsidRPr="00694236">
        <w:rPr>
          <w:b/>
          <w:color w:val="000000"/>
          <w:sz w:val="24"/>
          <w:szCs w:val="24"/>
        </w:rPr>
        <w:t xml:space="preserve">Мероприятия по развитию рекреационных зон, </w:t>
      </w:r>
    </w:p>
    <w:p w:rsidR="00B02653" w:rsidRDefault="00B02653" w:rsidP="00694236">
      <w:pPr>
        <w:ind w:firstLine="709"/>
        <w:jc w:val="center"/>
        <w:rPr>
          <w:b/>
          <w:color w:val="000000"/>
          <w:sz w:val="24"/>
          <w:szCs w:val="24"/>
        </w:rPr>
      </w:pPr>
      <w:r w:rsidRPr="00694236">
        <w:rPr>
          <w:b/>
          <w:color w:val="000000"/>
          <w:sz w:val="24"/>
          <w:szCs w:val="24"/>
        </w:rPr>
        <w:t>размещению объектов по обслуживанию туристов</w:t>
      </w:r>
    </w:p>
    <w:p w:rsidR="00687574" w:rsidRPr="00694236" w:rsidRDefault="00687574" w:rsidP="00694236">
      <w:pPr>
        <w:ind w:firstLine="709"/>
        <w:jc w:val="center"/>
        <w:rPr>
          <w:b/>
          <w:color w:val="000000"/>
          <w:sz w:val="24"/>
          <w:szCs w:val="24"/>
        </w:rPr>
      </w:pPr>
    </w:p>
    <w:p w:rsidR="00B02653" w:rsidRPr="00CA0C0E" w:rsidRDefault="00B02653" w:rsidP="00694236">
      <w:pPr>
        <w:pStyle w:val="NoSpacing"/>
        <w:ind w:firstLine="709"/>
        <w:jc w:val="both"/>
      </w:pPr>
      <w:bookmarkStart w:id="18" w:name="sub_1130"/>
      <w:r w:rsidRPr="00CA0C0E">
        <w:t>Одно из направлений экономического развития - туристско-рекреационная деятельность</w:t>
      </w:r>
      <w:bookmarkEnd w:id="18"/>
      <w:r w:rsidRPr="00CA0C0E">
        <w:t>.     Обширные лесные пространства, разнообразный рельеф, многочисленные озера, родники, историко-культурное наследие позволяют формировать рекреационно-туристское направление развития района, ориентированное, как на внутренние, так и на внешние потребности.</w:t>
      </w:r>
    </w:p>
    <w:p w:rsidR="00B02653" w:rsidRPr="00CA0C0E" w:rsidRDefault="00B02653" w:rsidP="00694236">
      <w:pPr>
        <w:ind w:firstLine="709"/>
        <w:jc w:val="both"/>
        <w:rPr>
          <w:sz w:val="24"/>
          <w:szCs w:val="24"/>
        </w:rPr>
      </w:pPr>
      <w:r w:rsidRPr="00CA0C0E">
        <w:rPr>
          <w:sz w:val="24"/>
          <w:szCs w:val="24"/>
        </w:rPr>
        <w:t xml:space="preserve">Исходя из имеющегося ресурсного потенциала, территория района перспективна для кратковременной рекреации местного населения и туристско-рекреационной деятельности с развитием культурно-познавательного, сельского,  событийного, экологического,  охотничье – рыболовного, спортивного видов туризма. </w:t>
      </w:r>
    </w:p>
    <w:p w:rsidR="00B02653" w:rsidRPr="00CA0C0E" w:rsidRDefault="00B02653" w:rsidP="005D104C">
      <w:pPr>
        <w:ind w:firstLine="709"/>
        <w:jc w:val="both"/>
        <w:rPr>
          <w:sz w:val="24"/>
          <w:szCs w:val="24"/>
        </w:rPr>
      </w:pPr>
      <w:r w:rsidRPr="00CA0C0E">
        <w:rPr>
          <w:sz w:val="24"/>
          <w:szCs w:val="24"/>
        </w:rPr>
        <w:t xml:space="preserve">Важным фактором развития туризма является создание туристической инфраструктуры – гостевых домов, баз отдыха, придорожного сервиса, объектов торговли и общественного питания. </w:t>
      </w:r>
      <w:r w:rsidR="00687574">
        <w:rPr>
          <w:sz w:val="24"/>
          <w:szCs w:val="24"/>
        </w:rPr>
        <w:tab/>
      </w:r>
      <w:r w:rsidRPr="00CA0C0E">
        <w:rPr>
          <w:sz w:val="24"/>
          <w:szCs w:val="24"/>
        </w:rPr>
        <w:t>Необходимо совершенствование туристского обслуживания и предоставление дополнительных услуг (производство сувенирной продукции, развитие традиционных ремесел, кухни).</w:t>
      </w:r>
    </w:p>
    <w:p w:rsidR="00B02653" w:rsidRPr="00CA0C0E" w:rsidRDefault="00B02653" w:rsidP="00694236">
      <w:pPr>
        <w:ind w:firstLine="709"/>
        <w:jc w:val="both"/>
        <w:rPr>
          <w:sz w:val="24"/>
          <w:szCs w:val="24"/>
        </w:rPr>
      </w:pPr>
      <w:r w:rsidRPr="00CA0C0E">
        <w:rPr>
          <w:sz w:val="24"/>
          <w:szCs w:val="24"/>
        </w:rPr>
        <w:t>Рекомендуемые проектом мероприятия в области рекреационной деятельности</w:t>
      </w:r>
      <w:r w:rsidRPr="00CA0C0E">
        <w:rPr>
          <w:i/>
          <w:sz w:val="24"/>
          <w:szCs w:val="24"/>
        </w:rPr>
        <w:t>:</w:t>
      </w:r>
    </w:p>
    <w:p w:rsidR="00B02653" w:rsidRPr="00CA0C0E" w:rsidRDefault="00B02653" w:rsidP="00694236">
      <w:pPr>
        <w:ind w:firstLine="709"/>
        <w:jc w:val="both"/>
        <w:rPr>
          <w:sz w:val="24"/>
          <w:szCs w:val="24"/>
        </w:rPr>
      </w:pPr>
      <w:r w:rsidRPr="00CA0C0E">
        <w:rPr>
          <w:sz w:val="24"/>
          <w:szCs w:val="24"/>
        </w:rPr>
        <w:t>- центров народного быта и ремесел (Ивакинская)</w:t>
      </w:r>
      <w:r w:rsidR="00FE2A0D">
        <w:rPr>
          <w:sz w:val="24"/>
          <w:szCs w:val="24"/>
        </w:rPr>
        <w:t xml:space="preserve"> – первая очередь;</w:t>
      </w:r>
    </w:p>
    <w:p w:rsidR="00B02653" w:rsidRPr="00CA0C0E" w:rsidRDefault="00B02653" w:rsidP="00694236">
      <w:pPr>
        <w:ind w:firstLine="709"/>
        <w:jc w:val="both"/>
        <w:rPr>
          <w:sz w:val="24"/>
          <w:szCs w:val="24"/>
        </w:rPr>
      </w:pPr>
      <w:r w:rsidRPr="00CA0C0E">
        <w:rPr>
          <w:sz w:val="24"/>
          <w:szCs w:val="24"/>
        </w:rPr>
        <w:t xml:space="preserve">- обустройство рекреационных зон (Ивакинская, Мелентьевский, Осташевская, </w:t>
      </w:r>
      <w:r w:rsidR="005D104C">
        <w:rPr>
          <w:sz w:val="24"/>
          <w:szCs w:val="24"/>
        </w:rPr>
        <w:t xml:space="preserve">                 </w:t>
      </w:r>
      <w:r w:rsidRPr="00CA0C0E">
        <w:rPr>
          <w:sz w:val="24"/>
          <w:szCs w:val="24"/>
        </w:rPr>
        <w:t>ур. Завандышье)</w:t>
      </w:r>
      <w:r w:rsidR="00FE2A0D">
        <w:rPr>
          <w:sz w:val="24"/>
          <w:szCs w:val="24"/>
        </w:rPr>
        <w:t xml:space="preserve"> – первая очередь – расчетный срок;</w:t>
      </w:r>
    </w:p>
    <w:p w:rsidR="00B02653" w:rsidRPr="00CA0C0E" w:rsidRDefault="00B02653" w:rsidP="00694236">
      <w:pPr>
        <w:ind w:firstLine="709"/>
        <w:jc w:val="both"/>
        <w:rPr>
          <w:sz w:val="24"/>
          <w:szCs w:val="24"/>
        </w:rPr>
      </w:pPr>
      <w:r w:rsidRPr="00CA0C0E">
        <w:rPr>
          <w:sz w:val="24"/>
          <w:szCs w:val="24"/>
        </w:rPr>
        <w:t>- организация и благоустройство родников и источников (Ивакинская)</w:t>
      </w:r>
      <w:r w:rsidR="00FE2A0D">
        <w:rPr>
          <w:sz w:val="24"/>
          <w:szCs w:val="24"/>
        </w:rPr>
        <w:t>- первая очередь;</w:t>
      </w:r>
    </w:p>
    <w:p w:rsidR="00694236" w:rsidRDefault="00B02653" w:rsidP="00694236">
      <w:pPr>
        <w:ind w:firstLine="709"/>
        <w:jc w:val="both"/>
        <w:rPr>
          <w:sz w:val="24"/>
          <w:szCs w:val="24"/>
        </w:rPr>
      </w:pPr>
      <w:r w:rsidRPr="00CA0C0E">
        <w:rPr>
          <w:sz w:val="24"/>
          <w:szCs w:val="24"/>
        </w:rPr>
        <w:t>- благоустройство мемориальных объектов (Ивакинская, Фоминский)</w:t>
      </w:r>
      <w:r w:rsidR="00FE2A0D">
        <w:rPr>
          <w:sz w:val="24"/>
          <w:szCs w:val="24"/>
        </w:rPr>
        <w:t xml:space="preserve"> – первая очередь;</w:t>
      </w:r>
    </w:p>
    <w:p w:rsidR="00B02653" w:rsidRPr="00CA0C0E" w:rsidRDefault="00B02653" w:rsidP="00694236">
      <w:pPr>
        <w:ind w:firstLine="709"/>
        <w:jc w:val="both"/>
        <w:rPr>
          <w:sz w:val="24"/>
          <w:szCs w:val="24"/>
        </w:rPr>
      </w:pPr>
      <w:r w:rsidRPr="00CA0C0E">
        <w:rPr>
          <w:sz w:val="24"/>
          <w:szCs w:val="24"/>
        </w:rPr>
        <w:t>- развитие сельского туризма (Нечаевская, Шестовская, Ивакинская)</w:t>
      </w:r>
      <w:r w:rsidR="00FE2A0D">
        <w:rPr>
          <w:sz w:val="24"/>
          <w:szCs w:val="24"/>
        </w:rPr>
        <w:t xml:space="preserve"> – первая очередь;</w:t>
      </w:r>
    </w:p>
    <w:p w:rsidR="00694236" w:rsidRDefault="00B02653" w:rsidP="00694236">
      <w:pPr>
        <w:ind w:firstLine="709"/>
        <w:jc w:val="both"/>
        <w:rPr>
          <w:sz w:val="24"/>
          <w:szCs w:val="24"/>
        </w:rPr>
      </w:pPr>
      <w:r w:rsidRPr="00CA0C0E">
        <w:rPr>
          <w:sz w:val="24"/>
          <w:szCs w:val="24"/>
        </w:rPr>
        <w:t>-  развитие туристической инфраструктуры (</w:t>
      </w:r>
      <w:r w:rsidRPr="00CA0C0E">
        <w:rPr>
          <w:bCs/>
          <w:sz w:val="24"/>
          <w:szCs w:val="24"/>
        </w:rPr>
        <w:t>базы отдыха, гостевые дома, гостиницы)</w:t>
      </w:r>
      <w:r w:rsidR="00FE2A0D">
        <w:rPr>
          <w:bCs/>
          <w:sz w:val="24"/>
          <w:szCs w:val="24"/>
        </w:rPr>
        <w:t xml:space="preserve"> – первая очередь;</w:t>
      </w:r>
      <w:r w:rsidRPr="00CA0C0E">
        <w:rPr>
          <w:bCs/>
          <w:sz w:val="24"/>
          <w:szCs w:val="24"/>
        </w:rPr>
        <w:t xml:space="preserve"> </w:t>
      </w:r>
    </w:p>
    <w:p w:rsidR="00B02653" w:rsidRPr="00CA0C0E" w:rsidRDefault="00B02653" w:rsidP="00694236">
      <w:pPr>
        <w:ind w:firstLine="709"/>
        <w:jc w:val="both"/>
        <w:rPr>
          <w:sz w:val="24"/>
          <w:szCs w:val="24"/>
        </w:rPr>
      </w:pPr>
      <w:r w:rsidRPr="00CA0C0E">
        <w:rPr>
          <w:sz w:val="24"/>
          <w:szCs w:val="24"/>
        </w:rPr>
        <w:t>- придорожной инфраструктуры (в т.ч. объекты питания,</w:t>
      </w:r>
      <w:r w:rsidRPr="00CA0C0E">
        <w:rPr>
          <w:bCs/>
          <w:sz w:val="24"/>
          <w:szCs w:val="24"/>
        </w:rPr>
        <w:t xml:space="preserve">  мотель) вдоль основных транспортных магистралей (д. Грехнев Пал)</w:t>
      </w:r>
      <w:r w:rsidR="00FE2A0D">
        <w:rPr>
          <w:bCs/>
          <w:sz w:val="24"/>
          <w:szCs w:val="24"/>
        </w:rPr>
        <w:t xml:space="preserve"> – расчетный срок;</w:t>
      </w:r>
    </w:p>
    <w:p w:rsidR="00694236" w:rsidRDefault="00B02653" w:rsidP="00694236">
      <w:pPr>
        <w:ind w:firstLine="709"/>
        <w:jc w:val="both"/>
        <w:rPr>
          <w:sz w:val="24"/>
          <w:szCs w:val="24"/>
        </w:rPr>
      </w:pPr>
      <w:r w:rsidRPr="00CA0C0E">
        <w:rPr>
          <w:sz w:val="24"/>
          <w:szCs w:val="24"/>
        </w:rPr>
        <w:t xml:space="preserve">- </w:t>
      </w:r>
      <w:r w:rsidR="00FE2A0D">
        <w:rPr>
          <w:sz w:val="24"/>
          <w:szCs w:val="24"/>
        </w:rPr>
        <w:t xml:space="preserve"> создание центров </w:t>
      </w:r>
      <w:r w:rsidRPr="00CA0C0E">
        <w:rPr>
          <w:sz w:val="24"/>
          <w:szCs w:val="24"/>
        </w:rPr>
        <w:t xml:space="preserve"> развития событийного туризма  </w:t>
      </w:r>
      <w:r w:rsidR="00FE2A0D">
        <w:rPr>
          <w:sz w:val="24"/>
          <w:szCs w:val="24"/>
        </w:rPr>
        <w:t>(д.</w:t>
      </w:r>
      <w:r w:rsidRPr="00CA0C0E">
        <w:rPr>
          <w:sz w:val="24"/>
          <w:szCs w:val="24"/>
        </w:rPr>
        <w:t>Ивакинская, п. Мелентьевский</w:t>
      </w:r>
      <w:r w:rsidR="00FE2A0D">
        <w:rPr>
          <w:sz w:val="24"/>
          <w:szCs w:val="24"/>
        </w:rPr>
        <w:t>) – первая очередь;</w:t>
      </w:r>
    </w:p>
    <w:p w:rsidR="00694236" w:rsidRDefault="00B02653" w:rsidP="00694236">
      <w:pPr>
        <w:ind w:firstLine="709"/>
        <w:jc w:val="both"/>
        <w:rPr>
          <w:sz w:val="24"/>
          <w:szCs w:val="24"/>
        </w:rPr>
      </w:pPr>
      <w:r w:rsidRPr="00CA0C0E">
        <w:rPr>
          <w:sz w:val="24"/>
          <w:szCs w:val="24"/>
        </w:rPr>
        <w:t xml:space="preserve">Любое туристическое предложение на территории района может включаться в систему региональных туристических маршрутов и турпродуктов. </w:t>
      </w:r>
    </w:p>
    <w:p w:rsidR="00694236" w:rsidRDefault="00B02653" w:rsidP="00694236">
      <w:pPr>
        <w:ind w:firstLine="709"/>
        <w:jc w:val="both"/>
        <w:rPr>
          <w:sz w:val="24"/>
          <w:szCs w:val="24"/>
        </w:rPr>
      </w:pPr>
      <w:r w:rsidRPr="00CA0C0E">
        <w:rPr>
          <w:sz w:val="24"/>
          <w:szCs w:val="24"/>
        </w:rPr>
        <w:t xml:space="preserve">Для развития кратковременной рекреации местного населения благоустроенные зоны отдыха местного значения должны быть приурочены к населенным пунктам муниципального образования,  где будут организованы удобный подъезд к территории, тропиночная сеть и санитарная очистка территории. </w:t>
      </w:r>
    </w:p>
    <w:p w:rsidR="00694236" w:rsidRPr="00694236" w:rsidRDefault="00B02653" w:rsidP="00694236">
      <w:pPr>
        <w:ind w:firstLine="709"/>
        <w:jc w:val="both"/>
        <w:rPr>
          <w:sz w:val="24"/>
          <w:szCs w:val="24"/>
        </w:rPr>
      </w:pPr>
      <w:r w:rsidRPr="00CA0C0E">
        <w:rPr>
          <w:b/>
          <w:color w:val="000000"/>
          <w:sz w:val="24"/>
          <w:szCs w:val="24"/>
        </w:rPr>
        <w:t xml:space="preserve">Опорным центром </w:t>
      </w:r>
      <w:r w:rsidRPr="00CA0C0E">
        <w:rPr>
          <w:color w:val="000000"/>
          <w:sz w:val="24"/>
          <w:szCs w:val="24"/>
        </w:rPr>
        <w:t>развития туризма в муниципальном  образовании «Вохтомское» может стать д. Ивакинская и ур</w:t>
      </w:r>
      <w:r w:rsidR="00AA3B9E">
        <w:rPr>
          <w:color w:val="000000"/>
          <w:sz w:val="24"/>
          <w:szCs w:val="24"/>
        </w:rPr>
        <w:t>очище</w:t>
      </w:r>
      <w:r w:rsidRPr="00CA0C0E">
        <w:rPr>
          <w:color w:val="000000"/>
          <w:sz w:val="24"/>
          <w:szCs w:val="24"/>
        </w:rPr>
        <w:t xml:space="preserve"> Завандышье.</w:t>
      </w:r>
    </w:p>
    <w:p w:rsidR="00694236" w:rsidRDefault="00694236" w:rsidP="00694236">
      <w:pPr>
        <w:ind w:firstLine="709"/>
        <w:jc w:val="center"/>
        <w:rPr>
          <w:b/>
          <w:color w:val="000000"/>
          <w:sz w:val="24"/>
          <w:szCs w:val="24"/>
        </w:rPr>
      </w:pPr>
    </w:p>
    <w:p w:rsidR="00AC3778" w:rsidRDefault="00FD4AE3" w:rsidP="00694236">
      <w:pPr>
        <w:ind w:firstLine="709"/>
        <w:jc w:val="center"/>
        <w:rPr>
          <w:b/>
          <w:color w:val="000000"/>
          <w:sz w:val="24"/>
          <w:szCs w:val="24"/>
        </w:rPr>
      </w:pPr>
      <w:r w:rsidRPr="00694236">
        <w:rPr>
          <w:b/>
          <w:color w:val="000000"/>
          <w:sz w:val="24"/>
          <w:szCs w:val="24"/>
        </w:rPr>
        <w:t>5</w:t>
      </w:r>
      <w:r w:rsidR="002D0F2F" w:rsidRPr="00694236">
        <w:rPr>
          <w:b/>
          <w:color w:val="000000"/>
          <w:sz w:val="24"/>
          <w:szCs w:val="24"/>
        </w:rPr>
        <w:t>.</w:t>
      </w:r>
      <w:r w:rsidR="00694236" w:rsidRPr="00694236">
        <w:rPr>
          <w:b/>
          <w:color w:val="000000"/>
          <w:sz w:val="24"/>
          <w:szCs w:val="24"/>
        </w:rPr>
        <w:t>9</w:t>
      </w:r>
      <w:r w:rsidR="002D0F2F" w:rsidRPr="00694236">
        <w:rPr>
          <w:b/>
          <w:color w:val="000000"/>
          <w:sz w:val="24"/>
          <w:szCs w:val="24"/>
        </w:rPr>
        <w:t xml:space="preserve">. </w:t>
      </w:r>
      <w:r w:rsidR="00AC3778" w:rsidRPr="00694236">
        <w:rPr>
          <w:b/>
          <w:color w:val="000000"/>
          <w:sz w:val="24"/>
          <w:szCs w:val="24"/>
        </w:rPr>
        <w:t xml:space="preserve"> Инженерная подготовка и защита территории</w:t>
      </w:r>
    </w:p>
    <w:p w:rsidR="00694236" w:rsidRPr="00694236" w:rsidRDefault="00694236" w:rsidP="00694236">
      <w:pPr>
        <w:ind w:firstLine="709"/>
        <w:jc w:val="center"/>
        <w:rPr>
          <w:b/>
          <w:color w:val="000000"/>
          <w:sz w:val="24"/>
          <w:szCs w:val="24"/>
        </w:rPr>
      </w:pPr>
    </w:p>
    <w:p w:rsidR="00B2699D" w:rsidRPr="00CA0C0E" w:rsidRDefault="00B2699D" w:rsidP="00694236">
      <w:pPr>
        <w:ind w:firstLine="709"/>
        <w:jc w:val="both"/>
        <w:rPr>
          <w:bCs/>
          <w:sz w:val="24"/>
          <w:szCs w:val="24"/>
        </w:rPr>
      </w:pPr>
      <w:r w:rsidRPr="00CA0C0E">
        <w:rPr>
          <w:sz w:val="24"/>
          <w:szCs w:val="24"/>
          <w:u w:val="single"/>
        </w:rPr>
        <w:t xml:space="preserve">Цель настоящего раздела </w:t>
      </w:r>
      <w:r w:rsidRPr="00CA0C0E">
        <w:rPr>
          <w:sz w:val="24"/>
          <w:szCs w:val="24"/>
        </w:rPr>
        <w:t xml:space="preserve"> – на основании анализа природно-техногенных условий территории предусмотреть комплекс мероприятий по инженерной подготовке и защите населенных пунктов с целью </w:t>
      </w:r>
      <w:r w:rsidRPr="00CA0C0E">
        <w:rPr>
          <w:bCs/>
          <w:sz w:val="24"/>
          <w:szCs w:val="24"/>
        </w:rPr>
        <w:t xml:space="preserve">обеспечения безопасных условий их функционирования, повышения уровня общего благоустройства территории. </w:t>
      </w:r>
    </w:p>
    <w:p w:rsidR="00B2699D" w:rsidRPr="00CA0C0E" w:rsidRDefault="00B2699D" w:rsidP="00694236">
      <w:pPr>
        <w:ind w:firstLine="709"/>
        <w:jc w:val="both"/>
        <w:rPr>
          <w:color w:val="000000"/>
          <w:sz w:val="24"/>
          <w:szCs w:val="24"/>
        </w:rPr>
      </w:pPr>
      <w:r w:rsidRPr="00CA0C0E">
        <w:rPr>
          <w:color w:val="000000"/>
          <w:sz w:val="24"/>
          <w:szCs w:val="24"/>
        </w:rPr>
        <w:t>По результатам комплексной оценки территории выявлены природных факторов, неблагоприятно воздействующих на территорию населенных пунктов, в том числе:</w:t>
      </w:r>
    </w:p>
    <w:p w:rsidR="00B2699D" w:rsidRPr="00CA0C0E" w:rsidRDefault="00B2699D" w:rsidP="00694236">
      <w:pPr>
        <w:numPr>
          <w:ilvl w:val="0"/>
          <w:numId w:val="81"/>
        </w:numPr>
        <w:tabs>
          <w:tab w:val="clear" w:pos="720"/>
          <w:tab w:val="num" w:pos="0"/>
        </w:tabs>
        <w:ind w:left="0" w:firstLine="709"/>
        <w:jc w:val="both"/>
        <w:rPr>
          <w:color w:val="000000"/>
          <w:sz w:val="24"/>
          <w:szCs w:val="24"/>
        </w:rPr>
      </w:pPr>
      <w:r w:rsidRPr="00CA0C0E">
        <w:rPr>
          <w:color w:val="000000"/>
          <w:sz w:val="24"/>
          <w:szCs w:val="24"/>
        </w:rPr>
        <w:t>затопление паводковыми водами,</w:t>
      </w:r>
    </w:p>
    <w:p w:rsidR="00B2699D" w:rsidRPr="00CA0C0E" w:rsidRDefault="00B2699D" w:rsidP="00694236">
      <w:pPr>
        <w:numPr>
          <w:ilvl w:val="0"/>
          <w:numId w:val="81"/>
        </w:numPr>
        <w:tabs>
          <w:tab w:val="clear" w:pos="720"/>
          <w:tab w:val="num" w:pos="0"/>
        </w:tabs>
        <w:ind w:left="0" w:firstLine="709"/>
        <w:jc w:val="both"/>
        <w:rPr>
          <w:color w:val="000000"/>
          <w:sz w:val="24"/>
          <w:szCs w:val="24"/>
        </w:rPr>
      </w:pPr>
      <w:r w:rsidRPr="00CA0C0E">
        <w:rPr>
          <w:color w:val="000000"/>
          <w:sz w:val="24"/>
          <w:szCs w:val="24"/>
        </w:rPr>
        <w:t>подтопление грунтовыми водами,</w:t>
      </w:r>
    </w:p>
    <w:p w:rsidR="00B2699D" w:rsidRPr="00CA0C0E" w:rsidRDefault="00B2699D" w:rsidP="00694236">
      <w:pPr>
        <w:numPr>
          <w:ilvl w:val="0"/>
          <w:numId w:val="81"/>
        </w:numPr>
        <w:tabs>
          <w:tab w:val="clear" w:pos="720"/>
          <w:tab w:val="num" w:pos="0"/>
        </w:tabs>
        <w:ind w:left="0" w:firstLine="709"/>
        <w:jc w:val="both"/>
        <w:rPr>
          <w:color w:val="000000"/>
          <w:sz w:val="24"/>
          <w:szCs w:val="24"/>
        </w:rPr>
      </w:pPr>
      <w:r w:rsidRPr="00CA0C0E">
        <w:rPr>
          <w:color w:val="000000"/>
          <w:sz w:val="24"/>
          <w:szCs w:val="24"/>
        </w:rPr>
        <w:t>процессы овражной и береговой эрозии,</w:t>
      </w:r>
    </w:p>
    <w:p w:rsidR="00B2699D" w:rsidRPr="00CA0C0E" w:rsidRDefault="00B2699D" w:rsidP="00694236">
      <w:pPr>
        <w:numPr>
          <w:ilvl w:val="0"/>
          <w:numId w:val="81"/>
        </w:numPr>
        <w:tabs>
          <w:tab w:val="clear" w:pos="720"/>
          <w:tab w:val="num" w:pos="0"/>
        </w:tabs>
        <w:ind w:left="0" w:firstLine="709"/>
        <w:jc w:val="both"/>
        <w:rPr>
          <w:color w:val="000000"/>
          <w:sz w:val="24"/>
          <w:szCs w:val="24"/>
        </w:rPr>
      </w:pPr>
      <w:r w:rsidRPr="00CA0C0E">
        <w:rPr>
          <w:color w:val="000000"/>
          <w:sz w:val="24"/>
          <w:szCs w:val="24"/>
        </w:rPr>
        <w:t>заболачивание и заторфовывание отдельных участков.</w:t>
      </w:r>
    </w:p>
    <w:p w:rsidR="00B2699D" w:rsidRPr="00CA0C0E" w:rsidRDefault="00B2699D" w:rsidP="00694236">
      <w:pPr>
        <w:ind w:firstLine="709"/>
        <w:jc w:val="both"/>
        <w:rPr>
          <w:sz w:val="24"/>
          <w:szCs w:val="24"/>
          <w:u w:val="single"/>
        </w:rPr>
      </w:pPr>
      <w:r w:rsidRPr="00CA0C0E">
        <w:rPr>
          <w:sz w:val="24"/>
          <w:szCs w:val="24"/>
          <w:u w:val="single"/>
        </w:rPr>
        <w:t>Затопление паводковыми водами</w:t>
      </w:r>
    </w:p>
    <w:p w:rsidR="00694236" w:rsidRDefault="00B2699D" w:rsidP="00694236">
      <w:pPr>
        <w:ind w:firstLine="709"/>
        <w:jc w:val="both"/>
        <w:rPr>
          <w:sz w:val="24"/>
          <w:szCs w:val="24"/>
        </w:rPr>
      </w:pPr>
      <w:r w:rsidRPr="00CA0C0E">
        <w:rPr>
          <w:sz w:val="24"/>
          <w:szCs w:val="24"/>
        </w:rPr>
        <w:t>Для уточнения зоны затопления расчетными паводками различной обеспеченности по р.</w:t>
      </w:r>
      <w:r w:rsidR="00362DA7" w:rsidRPr="00CA0C0E">
        <w:rPr>
          <w:sz w:val="24"/>
          <w:szCs w:val="24"/>
        </w:rPr>
        <w:t>Вохтомица</w:t>
      </w:r>
      <w:r w:rsidRPr="00CA0C0E">
        <w:rPr>
          <w:sz w:val="24"/>
          <w:szCs w:val="24"/>
        </w:rPr>
        <w:t xml:space="preserve"> требуется проведение моделирования и гидрологических расчетов, выполняемых  специализированной организацией. </w:t>
      </w:r>
      <w:r w:rsidR="00286DD5" w:rsidRPr="00CA0C0E">
        <w:rPr>
          <w:sz w:val="24"/>
          <w:szCs w:val="24"/>
        </w:rPr>
        <w:t>Особо опасных участков, подверженных  затоплению в муниципальном образовании не выявлено.</w:t>
      </w:r>
    </w:p>
    <w:p w:rsidR="00B2699D" w:rsidRPr="00694236" w:rsidRDefault="00B2699D" w:rsidP="00694236">
      <w:pPr>
        <w:ind w:firstLine="709"/>
        <w:jc w:val="both"/>
        <w:rPr>
          <w:sz w:val="24"/>
          <w:szCs w:val="24"/>
        </w:rPr>
      </w:pPr>
      <w:r w:rsidRPr="00CA0C0E">
        <w:rPr>
          <w:sz w:val="24"/>
          <w:szCs w:val="24"/>
          <w:u w:val="single"/>
        </w:rPr>
        <w:t>Подтопление грунтовыми водами</w:t>
      </w:r>
    </w:p>
    <w:p w:rsidR="00694236" w:rsidRDefault="00B2699D" w:rsidP="00694236">
      <w:pPr>
        <w:ind w:firstLine="709"/>
        <w:jc w:val="both"/>
        <w:rPr>
          <w:color w:val="000000"/>
          <w:sz w:val="24"/>
          <w:szCs w:val="24"/>
        </w:rPr>
      </w:pPr>
      <w:r w:rsidRPr="00CA0C0E">
        <w:rPr>
          <w:sz w:val="24"/>
          <w:szCs w:val="24"/>
        </w:rPr>
        <w:t xml:space="preserve">Данный процесс может быть обусловлен как природными, так и антропогенными причинами. </w:t>
      </w:r>
      <w:r w:rsidRPr="00CA0C0E">
        <w:rPr>
          <w:color w:val="000000"/>
          <w:sz w:val="24"/>
          <w:szCs w:val="24"/>
        </w:rPr>
        <w:t xml:space="preserve">К </w:t>
      </w:r>
      <w:r w:rsidRPr="00CA0C0E">
        <w:rPr>
          <w:sz w:val="24"/>
          <w:szCs w:val="24"/>
        </w:rPr>
        <w:t>числу техногенных причин подтопления относятся: затрудненный  поверхностный сток из-за строительства дорог, свайных фундаментов, засорения и заиливания дренажных систем, русел ручьев и ручьев.</w:t>
      </w:r>
    </w:p>
    <w:p w:rsidR="00B2699D" w:rsidRPr="00CA0C0E" w:rsidRDefault="00B2699D" w:rsidP="00694236">
      <w:pPr>
        <w:ind w:firstLine="709"/>
        <w:jc w:val="both"/>
        <w:rPr>
          <w:color w:val="000000"/>
          <w:sz w:val="24"/>
          <w:szCs w:val="24"/>
        </w:rPr>
      </w:pPr>
      <w:r w:rsidRPr="00CA0C0E">
        <w:rPr>
          <w:color w:val="000000"/>
          <w:sz w:val="24"/>
          <w:szCs w:val="24"/>
          <w:u w:val="single"/>
        </w:rPr>
        <w:t>Процессы овражной и береговой эрозии</w:t>
      </w:r>
    </w:p>
    <w:p w:rsidR="00694236" w:rsidRDefault="00B2699D" w:rsidP="00694236">
      <w:pPr>
        <w:ind w:firstLine="709"/>
        <w:jc w:val="both"/>
        <w:rPr>
          <w:sz w:val="24"/>
          <w:szCs w:val="24"/>
        </w:rPr>
      </w:pPr>
      <w:r w:rsidRPr="00CA0C0E">
        <w:rPr>
          <w:sz w:val="24"/>
          <w:szCs w:val="24"/>
        </w:rPr>
        <w:t xml:space="preserve">На территории района боковая эрозия активно проявляется на крутых излучинах водотоков, а также в местах впадения крупных притоков. Особенно опасных участков, подверженных эрозионным процессам,  в </w:t>
      </w:r>
      <w:r w:rsidR="00B94AA0" w:rsidRPr="00CA0C0E">
        <w:rPr>
          <w:sz w:val="24"/>
          <w:szCs w:val="24"/>
        </w:rPr>
        <w:t>муниципальном образовании</w:t>
      </w:r>
      <w:r w:rsidRPr="00CA0C0E">
        <w:rPr>
          <w:sz w:val="24"/>
          <w:szCs w:val="24"/>
        </w:rPr>
        <w:t xml:space="preserve"> не выявлено.</w:t>
      </w:r>
    </w:p>
    <w:p w:rsidR="00B2699D" w:rsidRPr="00694236" w:rsidRDefault="00B2699D" w:rsidP="00694236">
      <w:pPr>
        <w:ind w:firstLine="709"/>
        <w:jc w:val="both"/>
        <w:rPr>
          <w:sz w:val="24"/>
          <w:szCs w:val="24"/>
        </w:rPr>
      </w:pPr>
      <w:r w:rsidRPr="00CA0C0E">
        <w:rPr>
          <w:color w:val="000000"/>
          <w:sz w:val="24"/>
          <w:szCs w:val="24"/>
          <w:u w:val="single"/>
        </w:rPr>
        <w:t>Заболачивание и заторфовывание</w:t>
      </w:r>
    </w:p>
    <w:p w:rsidR="00B2699D" w:rsidRPr="00CA0C0E" w:rsidRDefault="00B2699D" w:rsidP="00694236">
      <w:pPr>
        <w:ind w:firstLine="709"/>
        <w:jc w:val="both"/>
        <w:rPr>
          <w:sz w:val="24"/>
          <w:szCs w:val="24"/>
        </w:rPr>
      </w:pPr>
      <w:r w:rsidRPr="00CA0C0E">
        <w:rPr>
          <w:sz w:val="24"/>
          <w:szCs w:val="24"/>
        </w:rPr>
        <w:t xml:space="preserve">Данные процессы наиболее активно развиваются в пределах пойменных территорий, а также на выровненных поверхностях равнин. Мощность торфа может составлять от </w:t>
      </w:r>
      <w:smartTag w:uri="urn:schemas-microsoft-com:office:smarttags" w:element="metricconverter">
        <w:smartTagPr>
          <w:attr w:name="ProductID" w:val="2 м"/>
        </w:smartTagPr>
        <w:r w:rsidRPr="00CA0C0E">
          <w:rPr>
            <w:sz w:val="24"/>
            <w:szCs w:val="24"/>
          </w:rPr>
          <w:t>2 м</w:t>
        </w:r>
      </w:smartTag>
      <w:r w:rsidRPr="00CA0C0E">
        <w:rPr>
          <w:sz w:val="24"/>
          <w:szCs w:val="24"/>
        </w:rPr>
        <w:t xml:space="preserve"> и более.</w:t>
      </w:r>
    </w:p>
    <w:p w:rsidR="00B2699D" w:rsidRPr="00CA0C0E" w:rsidRDefault="00B2699D" w:rsidP="00694236">
      <w:pPr>
        <w:ind w:firstLine="709"/>
        <w:jc w:val="both"/>
        <w:rPr>
          <w:color w:val="000000"/>
          <w:sz w:val="24"/>
          <w:szCs w:val="24"/>
        </w:rPr>
      </w:pPr>
      <w:r w:rsidRPr="00CA0C0E">
        <w:rPr>
          <w:color w:val="000000"/>
          <w:sz w:val="24"/>
          <w:szCs w:val="24"/>
        </w:rPr>
        <w:t xml:space="preserve">Проектные предложения по инженерной подготовке и инженерной защите территории населенных пунктов </w:t>
      </w:r>
      <w:r w:rsidR="00B94AA0" w:rsidRPr="00CA0C0E">
        <w:rPr>
          <w:color w:val="000000"/>
          <w:sz w:val="24"/>
          <w:szCs w:val="24"/>
        </w:rPr>
        <w:t>муниципального образования «Вохтомское»</w:t>
      </w:r>
      <w:r w:rsidRPr="00CA0C0E">
        <w:rPr>
          <w:color w:val="000000"/>
          <w:sz w:val="24"/>
          <w:szCs w:val="24"/>
        </w:rPr>
        <w:t xml:space="preserve"> предусматриваются в составе следующих основных меропри</w:t>
      </w:r>
      <w:r w:rsidRPr="00CA0C0E">
        <w:rPr>
          <w:color w:val="000000"/>
          <w:sz w:val="24"/>
          <w:szCs w:val="24"/>
        </w:rPr>
        <w:t>я</w:t>
      </w:r>
      <w:r w:rsidRPr="00CA0C0E">
        <w:rPr>
          <w:color w:val="000000"/>
          <w:sz w:val="24"/>
          <w:szCs w:val="24"/>
        </w:rPr>
        <w:t>тий:</w:t>
      </w:r>
    </w:p>
    <w:p w:rsidR="00B2699D" w:rsidRPr="00CA0C0E" w:rsidRDefault="00B2699D" w:rsidP="00694236">
      <w:pPr>
        <w:numPr>
          <w:ilvl w:val="0"/>
          <w:numId w:val="82"/>
        </w:numPr>
        <w:tabs>
          <w:tab w:val="clear" w:pos="720"/>
          <w:tab w:val="num" w:pos="0"/>
        </w:tabs>
        <w:ind w:left="0" w:firstLine="709"/>
        <w:jc w:val="both"/>
        <w:rPr>
          <w:color w:val="000000"/>
          <w:sz w:val="24"/>
          <w:szCs w:val="24"/>
        </w:rPr>
      </w:pPr>
      <w:r w:rsidRPr="00CA0C0E">
        <w:rPr>
          <w:color w:val="000000"/>
          <w:sz w:val="24"/>
          <w:szCs w:val="24"/>
        </w:rPr>
        <w:t>инженерная подготовка площадок освоения (организация водоотведения поверхностного стока, вертикальная планировка террит</w:t>
      </w:r>
      <w:r w:rsidRPr="00CA0C0E">
        <w:rPr>
          <w:color w:val="000000"/>
          <w:sz w:val="24"/>
          <w:szCs w:val="24"/>
        </w:rPr>
        <w:t>о</w:t>
      </w:r>
      <w:r w:rsidRPr="00CA0C0E">
        <w:rPr>
          <w:color w:val="000000"/>
          <w:sz w:val="24"/>
          <w:szCs w:val="24"/>
        </w:rPr>
        <w:t xml:space="preserve">рии, </w:t>
      </w:r>
      <w:r w:rsidRPr="00CA0C0E">
        <w:rPr>
          <w:sz w:val="24"/>
          <w:szCs w:val="24"/>
        </w:rPr>
        <w:t>обустройство рекреационных зон</w:t>
      </w:r>
      <w:r w:rsidRPr="00CA0C0E">
        <w:rPr>
          <w:color w:val="000000"/>
          <w:sz w:val="24"/>
          <w:szCs w:val="24"/>
        </w:rPr>
        <w:t xml:space="preserve">, </w:t>
      </w:r>
      <w:r w:rsidRPr="00CA0C0E">
        <w:rPr>
          <w:sz w:val="24"/>
          <w:szCs w:val="24"/>
        </w:rPr>
        <w:t>расчистка и благоустройство мелких водотоков</w:t>
      </w:r>
      <w:r w:rsidRPr="00CA0C0E">
        <w:rPr>
          <w:color w:val="000000"/>
          <w:sz w:val="24"/>
          <w:szCs w:val="24"/>
        </w:rPr>
        <w:t>).</w:t>
      </w:r>
    </w:p>
    <w:p w:rsidR="007C1ED8" w:rsidRDefault="007C1ED8" w:rsidP="00694236">
      <w:pPr>
        <w:ind w:firstLine="709"/>
        <w:jc w:val="right"/>
        <w:rPr>
          <w:bCs/>
          <w:sz w:val="24"/>
          <w:szCs w:val="24"/>
        </w:rPr>
      </w:pPr>
    </w:p>
    <w:p w:rsidR="00B2699D" w:rsidRDefault="00B2699D" w:rsidP="00694236">
      <w:pPr>
        <w:ind w:firstLine="709"/>
        <w:jc w:val="right"/>
        <w:rPr>
          <w:bCs/>
          <w:sz w:val="24"/>
          <w:szCs w:val="24"/>
        </w:rPr>
      </w:pPr>
      <w:r w:rsidRPr="00CA0C0E">
        <w:rPr>
          <w:bCs/>
          <w:sz w:val="24"/>
          <w:szCs w:val="24"/>
        </w:rPr>
        <w:t xml:space="preserve">Таблица </w:t>
      </w:r>
      <w:r w:rsidR="00AA3B9E">
        <w:rPr>
          <w:bCs/>
          <w:sz w:val="24"/>
          <w:szCs w:val="24"/>
        </w:rPr>
        <w:t>17.</w:t>
      </w:r>
    </w:p>
    <w:p w:rsidR="007C1ED8" w:rsidRPr="00CA0C0E" w:rsidRDefault="007C1ED8" w:rsidP="00694236">
      <w:pPr>
        <w:ind w:firstLine="709"/>
        <w:jc w:val="right"/>
        <w:rPr>
          <w:bCs/>
          <w:sz w:val="24"/>
          <w:szCs w:val="24"/>
        </w:rPr>
      </w:pPr>
    </w:p>
    <w:p w:rsidR="00B2699D" w:rsidRPr="007C1ED8" w:rsidRDefault="00B2699D" w:rsidP="00694236">
      <w:pPr>
        <w:ind w:firstLine="709"/>
        <w:jc w:val="center"/>
        <w:rPr>
          <w:b/>
          <w:bCs/>
          <w:sz w:val="24"/>
          <w:szCs w:val="24"/>
        </w:rPr>
      </w:pPr>
      <w:r w:rsidRPr="007C1ED8">
        <w:rPr>
          <w:b/>
          <w:bCs/>
          <w:sz w:val="24"/>
          <w:szCs w:val="24"/>
        </w:rPr>
        <w:t>Комплекс мероприятий по инженерной подготовке</w:t>
      </w:r>
    </w:p>
    <w:p w:rsidR="00B2699D" w:rsidRPr="007C1ED8" w:rsidRDefault="00B2699D" w:rsidP="00694236">
      <w:pPr>
        <w:ind w:firstLine="709"/>
        <w:jc w:val="center"/>
        <w:rPr>
          <w:b/>
          <w:bCs/>
          <w:sz w:val="24"/>
          <w:szCs w:val="24"/>
        </w:rPr>
      </w:pPr>
      <w:r w:rsidRPr="007C1ED8">
        <w:rPr>
          <w:b/>
          <w:bCs/>
          <w:sz w:val="24"/>
          <w:szCs w:val="24"/>
        </w:rPr>
        <w:t xml:space="preserve">населенных пунктов </w:t>
      </w:r>
      <w:r w:rsidR="00913FC1" w:rsidRPr="007C1ED8">
        <w:rPr>
          <w:b/>
          <w:bCs/>
          <w:sz w:val="24"/>
          <w:szCs w:val="24"/>
        </w:rPr>
        <w:t>муниципального образования «Вохтомское»</w:t>
      </w:r>
    </w:p>
    <w:p w:rsidR="007C1ED8" w:rsidRPr="00CA0C0E" w:rsidRDefault="007C1ED8" w:rsidP="00694236">
      <w:pPr>
        <w:ind w:firstLine="709"/>
        <w:jc w:val="center"/>
        <w:rPr>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6"/>
        <w:gridCol w:w="1914"/>
        <w:gridCol w:w="5580"/>
        <w:gridCol w:w="180"/>
        <w:gridCol w:w="1440"/>
      </w:tblGrid>
      <w:tr w:rsidR="00B2699D" w:rsidRPr="00694236">
        <w:trPr>
          <w:trHeight w:val="820"/>
        </w:trPr>
        <w:tc>
          <w:tcPr>
            <w:tcW w:w="534" w:type="dxa"/>
            <w:gridSpan w:val="2"/>
          </w:tcPr>
          <w:p w:rsidR="00B2699D" w:rsidRPr="00694236" w:rsidRDefault="00B2699D" w:rsidP="003861B1">
            <w:pPr>
              <w:spacing w:before="40"/>
              <w:jc w:val="center"/>
              <w:rPr>
                <w:bCs/>
                <w:sz w:val="24"/>
                <w:szCs w:val="24"/>
              </w:rPr>
            </w:pPr>
            <w:r w:rsidRPr="00694236">
              <w:rPr>
                <w:bCs/>
                <w:sz w:val="24"/>
                <w:szCs w:val="24"/>
              </w:rPr>
              <w:t>№№ пп</w:t>
            </w:r>
          </w:p>
        </w:tc>
        <w:tc>
          <w:tcPr>
            <w:tcW w:w="1914" w:type="dxa"/>
            <w:vAlign w:val="center"/>
          </w:tcPr>
          <w:p w:rsidR="00B2699D" w:rsidRPr="00694236" w:rsidRDefault="00B2699D" w:rsidP="003861B1">
            <w:pPr>
              <w:spacing w:before="40"/>
              <w:jc w:val="center"/>
              <w:rPr>
                <w:bCs/>
                <w:sz w:val="24"/>
                <w:szCs w:val="24"/>
              </w:rPr>
            </w:pPr>
            <w:r w:rsidRPr="00694236">
              <w:rPr>
                <w:bCs/>
                <w:sz w:val="24"/>
                <w:szCs w:val="24"/>
              </w:rPr>
              <w:t>Населенный пункт</w:t>
            </w:r>
          </w:p>
        </w:tc>
        <w:tc>
          <w:tcPr>
            <w:tcW w:w="5760" w:type="dxa"/>
            <w:gridSpan w:val="2"/>
            <w:vAlign w:val="center"/>
          </w:tcPr>
          <w:p w:rsidR="00B2699D" w:rsidRPr="00694236" w:rsidRDefault="00B2699D" w:rsidP="003861B1">
            <w:pPr>
              <w:spacing w:before="40"/>
              <w:jc w:val="center"/>
              <w:rPr>
                <w:bCs/>
                <w:sz w:val="24"/>
                <w:szCs w:val="24"/>
              </w:rPr>
            </w:pPr>
            <w:r w:rsidRPr="00694236">
              <w:rPr>
                <w:bCs/>
                <w:sz w:val="24"/>
                <w:szCs w:val="24"/>
              </w:rPr>
              <w:t>Перечень мероприятий</w:t>
            </w:r>
          </w:p>
          <w:p w:rsidR="00B2699D" w:rsidRPr="00694236" w:rsidRDefault="00B2699D" w:rsidP="003861B1">
            <w:pPr>
              <w:spacing w:before="40"/>
              <w:jc w:val="center"/>
              <w:rPr>
                <w:bCs/>
                <w:sz w:val="24"/>
                <w:szCs w:val="24"/>
              </w:rPr>
            </w:pPr>
          </w:p>
        </w:tc>
        <w:tc>
          <w:tcPr>
            <w:tcW w:w="1440" w:type="dxa"/>
            <w:shd w:val="clear" w:color="auto" w:fill="auto"/>
            <w:vAlign w:val="center"/>
          </w:tcPr>
          <w:p w:rsidR="00B2699D" w:rsidRPr="00694236" w:rsidRDefault="00B2699D" w:rsidP="003861B1">
            <w:pPr>
              <w:spacing w:before="40"/>
              <w:jc w:val="center"/>
              <w:rPr>
                <w:bCs/>
                <w:sz w:val="24"/>
                <w:szCs w:val="24"/>
              </w:rPr>
            </w:pPr>
            <w:r w:rsidRPr="00694236">
              <w:rPr>
                <w:bCs/>
                <w:sz w:val="24"/>
                <w:szCs w:val="24"/>
              </w:rPr>
              <w:t>Сроки реализации</w:t>
            </w:r>
          </w:p>
        </w:tc>
      </w:tr>
      <w:tr w:rsidR="00B2699D" w:rsidRPr="00694236">
        <w:tc>
          <w:tcPr>
            <w:tcW w:w="9648" w:type="dxa"/>
            <w:gridSpan w:val="6"/>
          </w:tcPr>
          <w:p w:rsidR="00B2699D" w:rsidRPr="00694236" w:rsidRDefault="006E3AFE" w:rsidP="003861B1">
            <w:pPr>
              <w:jc w:val="center"/>
              <w:rPr>
                <w:b/>
                <w:sz w:val="24"/>
                <w:szCs w:val="24"/>
              </w:rPr>
            </w:pPr>
            <w:r>
              <w:rPr>
                <w:noProof/>
                <w:sz w:val="24"/>
                <w:szCs w:val="24"/>
              </w:rPr>
              <mc:AlternateContent>
                <mc:Choice Requires="wps">
                  <w:drawing>
                    <wp:anchor distT="0" distB="0" distL="114300" distR="114300" simplePos="0" relativeHeight="251657728" behindDoc="0" locked="1" layoutInCell="1" allowOverlap="1">
                      <wp:simplePos x="0" y="0"/>
                      <wp:positionH relativeFrom="column">
                        <wp:posOffset>7658100</wp:posOffset>
                      </wp:positionH>
                      <wp:positionV relativeFrom="paragraph">
                        <wp:posOffset>-4984115</wp:posOffset>
                      </wp:positionV>
                      <wp:extent cx="1828800" cy="2286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FD3" w:rsidRPr="00A3011E" w:rsidRDefault="00A66FD3" w:rsidP="00B2699D">
                                  <w:pPr>
                                    <w:rPr>
                                      <w:i/>
                                    </w:rPr>
                                  </w:pPr>
                                  <w:r w:rsidRPr="00A3011E">
                                    <w:rPr>
                                      <w:i/>
                                    </w:rPr>
                                    <w:t>Для служебного пользов</w:t>
                                  </w:r>
                                  <w:r w:rsidRPr="00A3011E">
                                    <w:rPr>
                                      <w:i/>
                                    </w:rPr>
                                    <w:t>а</w:t>
                                  </w:r>
                                  <w:r w:rsidRPr="00A3011E">
                                    <w:rPr>
                                      <w:i/>
                                    </w:rPr>
                                    <w:t>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3pt;margin-top:-392.45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9csgIAALk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" filled="f" stroked="f">
                      <v:textbox>
                        <w:txbxContent>
                          <w:p w:rsidR="00A66FD3" w:rsidRPr="00A3011E" w:rsidRDefault="00A66FD3" w:rsidP="00B2699D">
                            <w:pPr>
                              <w:rPr>
                                <w:i/>
                              </w:rPr>
                            </w:pPr>
                            <w:r w:rsidRPr="00A3011E">
                              <w:rPr>
                                <w:i/>
                              </w:rPr>
                              <w:t>Для служебного пользов</w:t>
                            </w:r>
                            <w:r w:rsidRPr="00A3011E">
                              <w:rPr>
                                <w:i/>
                              </w:rPr>
                              <w:t>а</w:t>
                            </w:r>
                            <w:r w:rsidRPr="00A3011E">
                              <w:rPr>
                                <w:i/>
                              </w:rPr>
                              <w:t>ния</w:t>
                            </w:r>
                          </w:p>
                        </w:txbxContent>
                      </v:textbox>
                      <w10:anchorlock/>
                    </v:shape>
                  </w:pict>
                </mc:Fallback>
              </mc:AlternateContent>
            </w:r>
            <w:r w:rsidR="00B2699D" w:rsidRPr="007C1ED8">
              <w:rPr>
                <w:sz w:val="24"/>
                <w:szCs w:val="24"/>
              </w:rPr>
              <w:t>Инженерно-технические мероприятия местного уровня</w:t>
            </w:r>
          </w:p>
          <w:p w:rsidR="00B2699D" w:rsidRPr="00694236" w:rsidRDefault="00B2699D" w:rsidP="003861B1">
            <w:pPr>
              <w:rPr>
                <w:bCs/>
                <w:sz w:val="24"/>
                <w:szCs w:val="24"/>
              </w:rPr>
            </w:pPr>
            <w:r w:rsidRPr="00694236">
              <w:rPr>
                <w:sz w:val="24"/>
                <w:szCs w:val="24"/>
              </w:rPr>
              <w:t>1</w:t>
            </w:r>
          </w:p>
        </w:tc>
      </w:tr>
      <w:tr w:rsidR="00B2699D" w:rsidRPr="00694236">
        <w:trPr>
          <w:trHeight w:val="708"/>
        </w:trPr>
        <w:tc>
          <w:tcPr>
            <w:tcW w:w="468" w:type="dxa"/>
          </w:tcPr>
          <w:p w:rsidR="00B2699D" w:rsidRPr="00694236" w:rsidRDefault="00770864" w:rsidP="003861B1">
            <w:pPr>
              <w:spacing w:before="40"/>
              <w:jc w:val="center"/>
              <w:rPr>
                <w:bCs/>
                <w:sz w:val="24"/>
                <w:szCs w:val="24"/>
              </w:rPr>
            </w:pPr>
            <w:r w:rsidRPr="00694236">
              <w:rPr>
                <w:bCs/>
                <w:sz w:val="24"/>
                <w:szCs w:val="24"/>
              </w:rPr>
              <w:t>1</w:t>
            </w:r>
          </w:p>
        </w:tc>
        <w:tc>
          <w:tcPr>
            <w:tcW w:w="1980" w:type="dxa"/>
            <w:gridSpan w:val="2"/>
          </w:tcPr>
          <w:p w:rsidR="00B2699D" w:rsidRPr="00694236" w:rsidRDefault="00770864" w:rsidP="003861B1">
            <w:pPr>
              <w:rPr>
                <w:bCs/>
                <w:i/>
                <w:sz w:val="24"/>
                <w:szCs w:val="24"/>
              </w:rPr>
            </w:pPr>
            <w:r w:rsidRPr="00694236">
              <w:rPr>
                <w:bCs/>
                <w:i/>
                <w:sz w:val="24"/>
                <w:szCs w:val="24"/>
              </w:rPr>
              <w:t>Все населенные пункты  МО «Вохтомское»</w:t>
            </w:r>
          </w:p>
          <w:p w:rsidR="00B2699D" w:rsidRPr="00694236" w:rsidRDefault="00B2699D" w:rsidP="003861B1">
            <w:pPr>
              <w:rPr>
                <w:sz w:val="24"/>
                <w:szCs w:val="24"/>
              </w:rPr>
            </w:pPr>
          </w:p>
        </w:tc>
        <w:tc>
          <w:tcPr>
            <w:tcW w:w="5580" w:type="dxa"/>
            <w:shd w:val="clear" w:color="auto" w:fill="auto"/>
          </w:tcPr>
          <w:p w:rsidR="00B2699D" w:rsidRPr="00694236" w:rsidRDefault="00B2699D" w:rsidP="003861B1">
            <w:pPr>
              <w:pStyle w:val="310"/>
              <w:snapToGrid w:val="0"/>
              <w:spacing w:before="40" w:after="40"/>
              <w:rPr>
                <w:sz w:val="24"/>
                <w:szCs w:val="24"/>
                <w:u w:val="single"/>
              </w:rPr>
            </w:pPr>
            <w:r w:rsidRPr="00694236">
              <w:rPr>
                <w:sz w:val="24"/>
                <w:szCs w:val="24"/>
                <w:u w:val="single"/>
              </w:rPr>
              <w:t>Дождевая канализация</w:t>
            </w:r>
          </w:p>
          <w:p w:rsidR="00B2699D" w:rsidRPr="00694236" w:rsidRDefault="00B2699D" w:rsidP="003861B1">
            <w:pPr>
              <w:pStyle w:val="310"/>
              <w:snapToGrid w:val="0"/>
              <w:rPr>
                <w:sz w:val="24"/>
                <w:szCs w:val="24"/>
              </w:rPr>
            </w:pPr>
            <w:r w:rsidRPr="00694236">
              <w:rPr>
                <w:sz w:val="24"/>
                <w:szCs w:val="24"/>
              </w:rPr>
              <w:t>Водостоки, очистные сооружения (модульные)</w:t>
            </w:r>
          </w:p>
          <w:p w:rsidR="00B2699D" w:rsidRPr="00694236" w:rsidRDefault="00B2699D" w:rsidP="003861B1">
            <w:pPr>
              <w:pStyle w:val="310"/>
              <w:snapToGrid w:val="0"/>
              <w:spacing w:before="40" w:after="40"/>
              <w:rPr>
                <w:sz w:val="24"/>
                <w:szCs w:val="24"/>
                <w:u w:val="single"/>
              </w:rPr>
            </w:pPr>
            <w:r w:rsidRPr="00694236">
              <w:rPr>
                <w:sz w:val="24"/>
                <w:szCs w:val="24"/>
                <w:u w:val="single"/>
              </w:rPr>
              <w:t>Вертикальная планировка</w:t>
            </w:r>
          </w:p>
          <w:p w:rsidR="00B2699D" w:rsidRPr="00694236" w:rsidRDefault="00B2699D" w:rsidP="003861B1">
            <w:pPr>
              <w:pStyle w:val="310"/>
              <w:snapToGrid w:val="0"/>
              <w:rPr>
                <w:sz w:val="24"/>
                <w:szCs w:val="24"/>
              </w:rPr>
            </w:pPr>
            <w:r w:rsidRPr="00694236">
              <w:rPr>
                <w:sz w:val="24"/>
                <w:szCs w:val="24"/>
              </w:rPr>
              <w:t>Подсыпка территории</w:t>
            </w:r>
          </w:p>
          <w:p w:rsidR="00B2699D" w:rsidRPr="00694236" w:rsidRDefault="00B2699D" w:rsidP="003861B1">
            <w:pPr>
              <w:pStyle w:val="310"/>
              <w:snapToGrid w:val="0"/>
              <w:rPr>
                <w:sz w:val="24"/>
                <w:szCs w:val="24"/>
                <w:highlight w:val="yellow"/>
              </w:rPr>
            </w:pPr>
            <w:r w:rsidRPr="00694236">
              <w:rPr>
                <w:i/>
                <w:sz w:val="24"/>
                <w:szCs w:val="24"/>
              </w:rPr>
              <w:t xml:space="preserve">Локально под объекты строительства </w:t>
            </w:r>
          </w:p>
        </w:tc>
        <w:tc>
          <w:tcPr>
            <w:tcW w:w="1620" w:type="dxa"/>
            <w:gridSpan w:val="2"/>
            <w:shd w:val="clear" w:color="auto" w:fill="auto"/>
          </w:tcPr>
          <w:p w:rsidR="00B2699D" w:rsidRPr="00694236" w:rsidRDefault="00B2699D" w:rsidP="003861B1">
            <w:pPr>
              <w:spacing w:before="60"/>
              <w:jc w:val="both"/>
              <w:rPr>
                <w:sz w:val="24"/>
                <w:szCs w:val="24"/>
              </w:rPr>
            </w:pPr>
            <w:r w:rsidRPr="00694236">
              <w:rPr>
                <w:sz w:val="24"/>
                <w:szCs w:val="24"/>
              </w:rPr>
              <w:t>2013 – 2032 гг.</w:t>
            </w:r>
          </w:p>
        </w:tc>
      </w:tr>
    </w:tbl>
    <w:p w:rsidR="00B2699D" w:rsidRPr="00694236" w:rsidRDefault="00B2699D" w:rsidP="00694236">
      <w:pPr>
        <w:pStyle w:val="aa"/>
        <w:spacing w:before="60" w:beforeAutospacing="0" w:after="0" w:afterAutospacing="0"/>
        <w:ind w:firstLine="709"/>
        <w:jc w:val="both"/>
      </w:pPr>
      <w:r w:rsidRPr="00CA0C0E">
        <w:t xml:space="preserve"> </w:t>
      </w:r>
    </w:p>
    <w:p w:rsidR="00AA3B9E" w:rsidRDefault="00FD4AE3" w:rsidP="00694236">
      <w:pPr>
        <w:ind w:firstLine="709"/>
        <w:jc w:val="center"/>
        <w:rPr>
          <w:b/>
          <w:color w:val="000000"/>
          <w:sz w:val="24"/>
          <w:szCs w:val="24"/>
        </w:rPr>
      </w:pPr>
      <w:r w:rsidRPr="00694236">
        <w:rPr>
          <w:b/>
          <w:color w:val="000000"/>
          <w:sz w:val="24"/>
          <w:szCs w:val="24"/>
        </w:rPr>
        <w:t>5</w:t>
      </w:r>
      <w:r w:rsidR="002D0F2F" w:rsidRPr="00694236">
        <w:rPr>
          <w:b/>
          <w:color w:val="000000"/>
          <w:sz w:val="24"/>
          <w:szCs w:val="24"/>
        </w:rPr>
        <w:t>.</w:t>
      </w:r>
      <w:r w:rsidR="00694236" w:rsidRPr="00694236">
        <w:rPr>
          <w:b/>
          <w:color w:val="000000"/>
          <w:sz w:val="24"/>
          <w:szCs w:val="24"/>
        </w:rPr>
        <w:t>10</w:t>
      </w:r>
      <w:r w:rsidR="002D0F2F" w:rsidRPr="00694236">
        <w:rPr>
          <w:b/>
          <w:color w:val="000000"/>
          <w:sz w:val="24"/>
          <w:szCs w:val="24"/>
        </w:rPr>
        <w:t xml:space="preserve">. </w:t>
      </w:r>
      <w:r w:rsidR="00B02653" w:rsidRPr="00694236">
        <w:rPr>
          <w:b/>
          <w:color w:val="000000"/>
          <w:sz w:val="24"/>
          <w:szCs w:val="24"/>
        </w:rPr>
        <w:t xml:space="preserve">Мероприятия по улучшению экологической обстановки </w:t>
      </w:r>
    </w:p>
    <w:p w:rsidR="00694236" w:rsidRDefault="00B02653" w:rsidP="00694236">
      <w:pPr>
        <w:ind w:firstLine="709"/>
        <w:jc w:val="center"/>
        <w:rPr>
          <w:b/>
          <w:color w:val="000000"/>
          <w:sz w:val="24"/>
          <w:szCs w:val="24"/>
        </w:rPr>
      </w:pPr>
      <w:r w:rsidRPr="00694236">
        <w:rPr>
          <w:b/>
          <w:color w:val="000000"/>
          <w:sz w:val="24"/>
          <w:szCs w:val="24"/>
        </w:rPr>
        <w:t>и охране окружающей среды</w:t>
      </w:r>
    </w:p>
    <w:p w:rsidR="00AA3B9E" w:rsidRPr="00694236" w:rsidRDefault="00AA3B9E" w:rsidP="00694236">
      <w:pPr>
        <w:ind w:firstLine="709"/>
        <w:jc w:val="center"/>
        <w:rPr>
          <w:b/>
          <w:color w:val="000000"/>
          <w:sz w:val="24"/>
          <w:szCs w:val="24"/>
        </w:rPr>
      </w:pPr>
    </w:p>
    <w:p w:rsidR="00B02653" w:rsidRPr="00CA0C0E" w:rsidRDefault="00B02653" w:rsidP="00694236">
      <w:pPr>
        <w:ind w:firstLine="709"/>
        <w:jc w:val="both"/>
        <w:rPr>
          <w:color w:val="000000"/>
          <w:sz w:val="24"/>
          <w:szCs w:val="24"/>
        </w:rPr>
      </w:pPr>
      <w:r w:rsidRPr="00CA0C0E">
        <w:rPr>
          <w:color w:val="000000"/>
          <w:sz w:val="24"/>
          <w:szCs w:val="24"/>
        </w:rPr>
        <w:t>Проектные предложения генерального плана муниципального образования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 Прогнозируемое увеличение техногенной нагрузки обусловлено развитием существующих и организацией новых производств, в том числе лесообрабатывающих и сельскохозяйственных, развитием транспортных коммуникаций, увеличением объёмов жилищного строительства, что требует усиления мер по охране окружающей среды.</w:t>
      </w:r>
    </w:p>
    <w:p w:rsidR="00B02653" w:rsidRPr="00CA0C0E" w:rsidRDefault="00B02653" w:rsidP="00694236">
      <w:pPr>
        <w:ind w:firstLine="709"/>
        <w:jc w:val="both"/>
        <w:rPr>
          <w:sz w:val="24"/>
          <w:szCs w:val="24"/>
        </w:rPr>
      </w:pPr>
      <w:r w:rsidRPr="00CA0C0E">
        <w:rPr>
          <w:sz w:val="24"/>
          <w:szCs w:val="24"/>
        </w:rPr>
        <w:t>Для обеспечения устойчивого и безопасного градостроительного развития муниципального образования  необходимо решение целого ряда проблем в сфере экологии:</w:t>
      </w:r>
    </w:p>
    <w:p w:rsidR="00B02653" w:rsidRPr="00CA0C0E" w:rsidRDefault="00B02653" w:rsidP="00694236">
      <w:pPr>
        <w:pStyle w:val="afd"/>
        <w:numPr>
          <w:ilvl w:val="0"/>
          <w:numId w:val="58"/>
        </w:numPr>
        <w:ind w:left="0" w:firstLine="709"/>
        <w:jc w:val="both"/>
        <w:rPr>
          <w:sz w:val="24"/>
          <w:szCs w:val="24"/>
        </w:rPr>
      </w:pPr>
      <w:r w:rsidRPr="00CA0C0E">
        <w:rPr>
          <w:b/>
          <w:sz w:val="24"/>
          <w:szCs w:val="24"/>
        </w:rPr>
        <w:t>исполнение</w:t>
      </w:r>
      <w:r w:rsidRPr="00CA0C0E">
        <w:rPr>
          <w:sz w:val="24"/>
          <w:szCs w:val="24"/>
        </w:rPr>
        <w:t xml:space="preserve"> плановых проверок экологического контроля над деятельностью производств, а также внеплановые проверки с целью соблюдения обязательных требований, недопущения дальнейшего роста техногенных нагрузок на окружающую среду; </w:t>
      </w:r>
    </w:p>
    <w:p w:rsidR="00B02653" w:rsidRPr="00CA0C0E" w:rsidRDefault="00B02653" w:rsidP="00694236">
      <w:pPr>
        <w:pStyle w:val="afd"/>
        <w:numPr>
          <w:ilvl w:val="0"/>
          <w:numId w:val="58"/>
        </w:numPr>
        <w:ind w:left="0" w:firstLine="709"/>
        <w:jc w:val="both"/>
        <w:rPr>
          <w:sz w:val="24"/>
          <w:szCs w:val="24"/>
        </w:rPr>
      </w:pPr>
      <w:r w:rsidRPr="00CA0C0E">
        <w:rPr>
          <w:sz w:val="24"/>
          <w:szCs w:val="24"/>
        </w:rPr>
        <w:t xml:space="preserve">особое внимание следует уделять </w:t>
      </w:r>
      <w:r w:rsidRPr="00CA0C0E">
        <w:rPr>
          <w:b/>
          <w:sz w:val="24"/>
          <w:szCs w:val="24"/>
        </w:rPr>
        <w:t>размещению</w:t>
      </w:r>
      <w:r w:rsidRPr="00CA0C0E">
        <w:rPr>
          <w:sz w:val="24"/>
          <w:szCs w:val="24"/>
        </w:rPr>
        <w:t xml:space="preserve"> новых производств, местным органам власти не давать согласие на реализацию проектов без положительного заключения государственной экспертизы; согласовывать с органами местного самоуправления, природоохранными органами технологии, применяемые при реализации проектов промышленного развития на территории  муниципального образования;</w:t>
      </w:r>
    </w:p>
    <w:p w:rsidR="00B02653" w:rsidRPr="00CA0C0E" w:rsidRDefault="00B02653" w:rsidP="00694236">
      <w:pPr>
        <w:pStyle w:val="afd"/>
        <w:numPr>
          <w:ilvl w:val="0"/>
          <w:numId w:val="58"/>
        </w:numPr>
        <w:ind w:left="0" w:firstLine="709"/>
        <w:jc w:val="both"/>
        <w:rPr>
          <w:sz w:val="24"/>
          <w:szCs w:val="24"/>
        </w:rPr>
      </w:pPr>
      <w:r w:rsidRPr="00CA0C0E">
        <w:rPr>
          <w:sz w:val="24"/>
          <w:szCs w:val="24"/>
        </w:rPr>
        <w:t xml:space="preserve">в целях практической реализации перехода к устойчивому развитию необходимо </w:t>
      </w:r>
      <w:r w:rsidRPr="00CA0C0E">
        <w:rPr>
          <w:b/>
          <w:sz w:val="24"/>
          <w:szCs w:val="24"/>
        </w:rPr>
        <w:t>проведение</w:t>
      </w:r>
      <w:r w:rsidRPr="00CA0C0E">
        <w:rPr>
          <w:sz w:val="24"/>
          <w:szCs w:val="24"/>
        </w:rPr>
        <w:t xml:space="preserve"> крупномасштабного экологического обследования территории на предмет устойчивости ландшафтов к техногенным нагрузкам, с целью определения параметров хозяйственной емкости экосистем;</w:t>
      </w:r>
    </w:p>
    <w:p w:rsidR="00B02653" w:rsidRPr="00CA0C0E" w:rsidRDefault="00B02653" w:rsidP="00694236">
      <w:pPr>
        <w:pStyle w:val="afd"/>
        <w:numPr>
          <w:ilvl w:val="0"/>
          <w:numId w:val="58"/>
        </w:numPr>
        <w:ind w:left="0" w:firstLine="709"/>
        <w:jc w:val="both"/>
        <w:rPr>
          <w:sz w:val="24"/>
          <w:szCs w:val="24"/>
        </w:rPr>
      </w:pPr>
      <w:r w:rsidRPr="00CA0C0E">
        <w:rPr>
          <w:b/>
          <w:sz w:val="24"/>
          <w:szCs w:val="24"/>
        </w:rPr>
        <w:t>снижение</w:t>
      </w:r>
      <w:r w:rsidRPr="00CA0C0E">
        <w:rPr>
          <w:sz w:val="24"/>
          <w:szCs w:val="24"/>
        </w:rPr>
        <w:t xml:space="preserve"> техногенных нагрузок на окружающую природную среду до уровней соответствующих хозяйственной емкости региональных экосистем; </w:t>
      </w:r>
    </w:p>
    <w:p w:rsidR="00B02653" w:rsidRPr="00CA0C0E" w:rsidRDefault="00B02653" w:rsidP="00694236">
      <w:pPr>
        <w:pStyle w:val="afd"/>
        <w:numPr>
          <w:ilvl w:val="0"/>
          <w:numId w:val="58"/>
        </w:numPr>
        <w:ind w:left="0" w:firstLine="709"/>
        <w:jc w:val="both"/>
        <w:rPr>
          <w:sz w:val="24"/>
          <w:szCs w:val="24"/>
        </w:rPr>
      </w:pPr>
      <w:r w:rsidRPr="00CA0C0E">
        <w:rPr>
          <w:sz w:val="24"/>
          <w:szCs w:val="24"/>
        </w:rPr>
        <w:t>выполнение природоохранных и природовосстановительных мероприятий;</w:t>
      </w:r>
    </w:p>
    <w:p w:rsidR="00B02653" w:rsidRPr="00CA0C0E" w:rsidRDefault="00B02653" w:rsidP="00694236">
      <w:pPr>
        <w:pStyle w:val="afd"/>
        <w:numPr>
          <w:ilvl w:val="0"/>
          <w:numId w:val="58"/>
        </w:numPr>
        <w:ind w:left="0" w:firstLine="709"/>
        <w:jc w:val="both"/>
        <w:rPr>
          <w:sz w:val="24"/>
          <w:szCs w:val="24"/>
        </w:rPr>
      </w:pPr>
      <w:r w:rsidRPr="00CA0C0E">
        <w:rPr>
          <w:sz w:val="24"/>
          <w:szCs w:val="24"/>
        </w:rPr>
        <w:t>внедрение передовых технологических решений, эффективных очистных сооружений, направленных на сокращение уровней воздействия на среду обитания;</w:t>
      </w:r>
    </w:p>
    <w:p w:rsidR="00B02653" w:rsidRPr="00CA0C0E" w:rsidRDefault="00B02653" w:rsidP="00694236">
      <w:pPr>
        <w:pStyle w:val="afd"/>
        <w:numPr>
          <w:ilvl w:val="0"/>
          <w:numId w:val="58"/>
        </w:numPr>
        <w:ind w:left="0" w:firstLine="709"/>
        <w:jc w:val="both"/>
        <w:rPr>
          <w:sz w:val="24"/>
          <w:szCs w:val="24"/>
        </w:rPr>
      </w:pPr>
      <w:r w:rsidRPr="00CA0C0E">
        <w:rPr>
          <w:sz w:val="24"/>
          <w:szCs w:val="24"/>
        </w:rPr>
        <w:t xml:space="preserve">постепенный переход к </w:t>
      </w:r>
      <w:r w:rsidRPr="00CA0C0E">
        <w:rPr>
          <w:b/>
          <w:sz w:val="24"/>
          <w:szCs w:val="24"/>
        </w:rPr>
        <w:t>рациональному</w:t>
      </w:r>
      <w:r w:rsidRPr="00CA0C0E">
        <w:rPr>
          <w:sz w:val="24"/>
          <w:szCs w:val="24"/>
        </w:rPr>
        <w:t xml:space="preserve"> </w:t>
      </w:r>
      <w:r w:rsidRPr="00CA0C0E">
        <w:rPr>
          <w:b/>
          <w:sz w:val="24"/>
          <w:szCs w:val="24"/>
        </w:rPr>
        <w:t>использованию</w:t>
      </w:r>
      <w:r w:rsidRPr="00CA0C0E">
        <w:rPr>
          <w:sz w:val="24"/>
          <w:szCs w:val="24"/>
        </w:rPr>
        <w:t xml:space="preserve"> природных ресурсов, основанному на возобновляемых ресурсах и наукоемких технологиях, максимальном сохранении природной среды;</w:t>
      </w:r>
    </w:p>
    <w:p w:rsidR="00B02653" w:rsidRPr="00694236" w:rsidRDefault="00B02653" w:rsidP="00694236">
      <w:pPr>
        <w:pStyle w:val="afd"/>
        <w:numPr>
          <w:ilvl w:val="0"/>
          <w:numId w:val="58"/>
        </w:numPr>
        <w:ind w:left="0" w:firstLine="709"/>
        <w:jc w:val="both"/>
        <w:rPr>
          <w:sz w:val="24"/>
          <w:szCs w:val="24"/>
        </w:rPr>
      </w:pPr>
      <w:r w:rsidRPr="00CA0C0E">
        <w:rPr>
          <w:b/>
          <w:sz w:val="24"/>
          <w:szCs w:val="24"/>
        </w:rPr>
        <w:t>организация</w:t>
      </w:r>
      <w:r w:rsidRPr="00CA0C0E">
        <w:rPr>
          <w:sz w:val="24"/>
          <w:szCs w:val="24"/>
        </w:rPr>
        <w:t xml:space="preserve"> </w:t>
      </w:r>
      <w:r w:rsidRPr="00CA0C0E">
        <w:rPr>
          <w:b/>
          <w:sz w:val="24"/>
          <w:szCs w:val="24"/>
        </w:rPr>
        <w:t>мониторинга</w:t>
      </w:r>
      <w:r w:rsidRPr="00CA0C0E">
        <w:rPr>
          <w:sz w:val="24"/>
          <w:szCs w:val="24"/>
        </w:rPr>
        <w:t xml:space="preserve"> состояния компонентов окружающей среды – атмосферного воздуха, поверхностных и подземных вод, почвенного покрова и растительности.</w:t>
      </w:r>
    </w:p>
    <w:p w:rsidR="00B02653" w:rsidRPr="00CA0C0E" w:rsidRDefault="00B02653" w:rsidP="00694236">
      <w:pPr>
        <w:ind w:firstLine="709"/>
        <w:jc w:val="both"/>
        <w:rPr>
          <w:sz w:val="24"/>
          <w:szCs w:val="24"/>
        </w:rPr>
      </w:pPr>
      <w:r w:rsidRPr="00CA0C0E">
        <w:rPr>
          <w:sz w:val="24"/>
          <w:szCs w:val="24"/>
        </w:rPr>
        <w:t>Основными экономическими инструментами регулирования в области охраны окружающей среды согласно Федеральному Закону Российской Федерации «Об охране окружающей среды» являются: плата за негативное воздействие на окружающую среду; возмещение в установленном порядке вреда окружающей среде; установление лимитов на выбросы и сбросы загрязняющих веществ и размещение отходов производства и потребления, и другие виды вредного воздействия на окружающую среду; экономические оценки воздействия хозяйственной и иной деятельности на окружающую среду; предоставление налоговых и иных льгот.</w:t>
      </w:r>
    </w:p>
    <w:p w:rsidR="00B02653" w:rsidRPr="00CA0C0E" w:rsidRDefault="00B02653" w:rsidP="00694236">
      <w:pPr>
        <w:ind w:firstLine="709"/>
        <w:jc w:val="both"/>
        <w:rPr>
          <w:sz w:val="24"/>
          <w:szCs w:val="24"/>
        </w:rPr>
      </w:pPr>
      <w:r w:rsidRPr="00CA0C0E">
        <w:rPr>
          <w:sz w:val="24"/>
          <w:szCs w:val="24"/>
        </w:rPr>
        <w:t>Плата за негативное воздействие на окружающую среду представляет собой возмещение части экономического ущерба от выбросов загрязняющих веществ, от сбросов загрязненных стоков в поверхностные и подземные водные объекты, а также от размещения отходов. Предусматривается, что данный вид платы должен быть главным источником получения средств, которые необходимы для компенсации ущерба от загрязнения окружающей среды, выполнения работ по ликвидации последствий загрязнения, а также повышения заинтересованности и ответственности природопользователей в выполнении нормативов экологических требований.</w:t>
      </w:r>
    </w:p>
    <w:p w:rsidR="00694236" w:rsidRDefault="00B02653" w:rsidP="00694236">
      <w:pPr>
        <w:ind w:firstLine="709"/>
        <w:jc w:val="both"/>
        <w:rPr>
          <w:sz w:val="24"/>
          <w:szCs w:val="24"/>
        </w:rPr>
      </w:pPr>
      <w:r w:rsidRPr="00CA0C0E">
        <w:rPr>
          <w:sz w:val="24"/>
          <w:szCs w:val="24"/>
        </w:rPr>
        <w:t>Действенным инструментарием государственного регулирования не только в области охраны окружающей среды, но и в достижении экологически безопасной, максимально экологичной технологии является экономическая оценка ущерба, нанесенного окружающей среде и предъявление исков нарушителям природоохранного законодательства в целях дальнейшего вложения указанных средств в рекультивацию земель, нарушенных в результате аварийного загрязнения.</w:t>
      </w:r>
    </w:p>
    <w:p w:rsidR="00B02653" w:rsidRPr="00CA0C0E" w:rsidRDefault="00B02653" w:rsidP="00694236">
      <w:pPr>
        <w:ind w:firstLine="709"/>
        <w:jc w:val="both"/>
        <w:rPr>
          <w:sz w:val="24"/>
          <w:szCs w:val="24"/>
        </w:rPr>
      </w:pPr>
      <w:r w:rsidRPr="00CA0C0E">
        <w:rPr>
          <w:sz w:val="24"/>
          <w:szCs w:val="24"/>
        </w:rPr>
        <w:t xml:space="preserve">При решении вопросов по охране окружающей среды необходимо использовать следующие </w:t>
      </w:r>
      <w:r w:rsidRPr="00CA0C0E">
        <w:rPr>
          <w:b/>
          <w:sz w:val="24"/>
          <w:szCs w:val="24"/>
        </w:rPr>
        <w:t>документы</w:t>
      </w:r>
      <w:r w:rsidRPr="00CA0C0E">
        <w:rPr>
          <w:sz w:val="24"/>
          <w:szCs w:val="24"/>
        </w:rPr>
        <w:t>:</w:t>
      </w:r>
    </w:p>
    <w:p w:rsidR="00B02653" w:rsidRPr="00CA0C0E" w:rsidRDefault="00B02653" w:rsidP="00694236">
      <w:pPr>
        <w:pStyle w:val="afd"/>
        <w:numPr>
          <w:ilvl w:val="0"/>
          <w:numId w:val="59"/>
        </w:numPr>
        <w:ind w:left="0" w:firstLine="709"/>
        <w:jc w:val="both"/>
        <w:rPr>
          <w:sz w:val="24"/>
          <w:szCs w:val="24"/>
        </w:rPr>
      </w:pPr>
      <w:r w:rsidRPr="00CA0C0E">
        <w:rPr>
          <w:sz w:val="24"/>
          <w:szCs w:val="24"/>
        </w:rPr>
        <w:t>Федеральный закон «Об охране окружающей среды», 10.01.02 № 7-ФЗ;</w:t>
      </w:r>
    </w:p>
    <w:p w:rsidR="00B02653" w:rsidRPr="00CA0C0E" w:rsidRDefault="00B02653" w:rsidP="00694236">
      <w:pPr>
        <w:pStyle w:val="afd"/>
        <w:numPr>
          <w:ilvl w:val="0"/>
          <w:numId w:val="59"/>
        </w:numPr>
        <w:ind w:left="0" w:firstLine="709"/>
        <w:jc w:val="both"/>
        <w:rPr>
          <w:sz w:val="24"/>
          <w:szCs w:val="24"/>
        </w:rPr>
      </w:pPr>
      <w:r w:rsidRPr="00CA0C0E">
        <w:rPr>
          <w:sz w:val="24"/>
          <w:szCs w:val="24"/>
        </w:rPr>
        <w:t>Федеральный закон «Об особо охраняемых природных территориях», 14.03.95. № 33-ФЗ;</w:t>
      </w:r>
    </w:p>
    <w:p w:rsidR="00B02653" w:rsidRPr="00CA0C0E" w:rsidRDefault="00B02653" w:rsidP="00694236">
      <w:pPr>
        <w:pStyle w:val="afd"/>
        <w:numPr>
          <w:ilvl w:val="0"/>
          <w:numId w:val="59"/>
        </w:numPr>
        <w:ind w:left="0" w:firstLine="709"/>
        <w:jc w:val="both"/>
        <w:rPr>
          <w:sz w:val="24"/>
          <w:szCs w:val="24"/>
        </w:rPr>
      </w:pPr>
      <w:r w:rsidRPr="00CA0C0E">
        <w:rPr>
          <w:sz w:val="24"/>
          <w:szCs w:val="24"/>
        </w:rPr>
        <w:t>Федеральный закон «Об охране атмосферного воздуха», 04.05.99. № 96-ФЗ;</w:t>
      </w:r>
    </w:p>
    <w:p w:rsidR="00B02653" w:rsidRPr="00CA0C0E" w:rsidRDefault="00B02653" w:rsidP="00694236">
      <w:pPr>
        <w:pStyle w:val="afd"/>
        <w:numPr>
          <w:ilvl w:val="0"/>
          <w:numId w:val="59"/>
        </w:numPr>
        <w:ind w:left="0" w:firstLine="709"/>
        <w:jc w:val="both"/>
        <w:rPr>
          <w:sz w:val="24"/>
          <w:szCs w:val="24"/>
        </w:rPr>
      </w:pPr>
      <w:r w:rsidRPr="00CA0C0E">
        <w:rPr>
          <w:sz w:val="24"/>
          <w:szCs w:val="24"/>
        </w:rPr>
        <w:t>Федеральный закон «Об отходах производства и потребления, 24.06.98. № 89-ФЗ;</w:t>
      </w:r>
    </w:p>
    <w:p w:rsidR="00B02653" w:rsidRPr="00CA0C0E" w:rsidRDefault="00B02653" w:rsidP="00694236">
      <w:pPr>
        <w:pStyle w:val="afd"/>
        <w:numPr>
          <w:ilvl w:val="0"/>
          <w:numId w:val="59"/>
        </w:numPr>
        <w:ind w:left="0" w:firstLine="709"/>
        <w:jc w:val="both"/>
        <w:rPr>
          <w:sz w:val="24"/>
          <w:szCs w:val="24"/>
        </w:rPr>
      </w:pPr>
      <w:r w:rsidRPr="00CA0C0E">
        <w:rPr>
          <w:sz w:val="24"/>
          <w:szCs w:val="24"/>
        </w:rPr>
        <w:t xml:space="preserve">Водный кодекс РФ;  </w:t>
      </w:r>
    </w:p>
    <w:p w:rsidR="00B02653" w:rsidRPr="00CA0C0E" w:rsidRDefault="00B02653" w:rsidP="00694236">
      <w:pPr>
        <w:pStyle w:val="afd"/>
        <w:numPr>
          <w:ilvl w:val="0"/>
          <w:numId w:val="59"/>
        </w:numPr>
        <w:ind w:left="0" w:firstLine="709"/>
        <w:jc w:val="both"/>
        <w:rPr>
          <w:sz w:val="24"/>
          <w:szCs w:val="24"/>
        </w:rPr>
      </w:pPr>
      <w:r w:rsidRPr="00CA0C0E">
        <w:rPr>
          <w:sz w:val="24"/>
          <w:szCs w:val="24"/>
        </w:rPr>
        <w:t>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 26.12.2008 г. №294-ФЗ;</w:t>
      </w:r>
    </w:p>
    <w:p w:rsidR="00B02653" w:rsidRPr="00CA0C0E" w:rsidRDefault="00B02653" w:rsidP="00694236">
      <w:pPr>
        <w:pStyle w:val="afd"/>
        <w:numPr>
          <w:ilvl w:val="0"/>
          <w:numId w:val="59"/>
        </w:numPr>
        <w:ind w:left="0" w:firstLine="709"/>
        <w:jc w:val="both"/>
        <w:rPr>
          <w:sz w:val="24"/>
          <w:szCs w:val="24"/>
        </w:rPr>
      </w:pPr>
      <w:r w:rsidRPr="00CA0C0E">
        <w:rPr>
          <w:sz w:val="24"/>
          <w:szCs w:val="24"/>
        </w:rPr>
        <w:t>СП 42.13330.2011 «Градостроительство. Планировка и застройка городских и сельских поселений»</w:t>
      </w:r>
    </w:p>
    <w:p w:rsidR="00B02653" w:rsidRPr="00CA0C0E" w:rsidRDefault="00B02653" w:rsidP="00694236">
      <w:pPr>
        <w:pStyle w:val="afd"/>
        <w:numPr>
          <w:ilvl w:val="0"/>
          <w:numId w:val="59"/>
        </w:numPr>
        <w:ind w:left="0" w:firstLine="709"/>
        <w:jc w:val="both"/>
        <w:rPr>
          <w:sz w:val="24"/>
          <w:szCs w:val="24"/>
        </w:rPr>
      </w:pPr>
      <w:r w:rsidRPr="00CA0C0E">
        <w:rPr>
          <w:sz w:val="24"/>
          <w:szCs w:val="24"/>
        </w:rPr>
        <w:t>СанПиН 2.2.1/2.1.1.1200-03.Новая редакция. «Санитарно-защитные зоны и санитарная классификация предприятий, сооружений и иных объектов»;</w:t>
      </w:r>
    </w:p>
    <w:p w:rsidR="00B02653" w:rsidRPr="00CA0C0E" w:rsidRDefault="00B02653" w:rsidP="00694236">
      <w:pPr>
        <w:pStyle w:val="afd"/>
        <w:numPr>
          <w:ilvl w:val="0"/>
          <w:numId w:val="59"/>
        </w:numPr>
        <w:ind w:left="0" w:firstLine="709"/>
        <w:jc w:val="both"/>
        <w:rPr>
          <w:sz w:val="24"/>
          <w:szCs w:val="24"/>
        </w:rPr>
      </w:pPr>
      <w:r w:rsidRPr="00CA0C0E">
        <w:rPr>
          <w:sz w:val="24"/>
          <w:szCs w:val="24"/>
        </w:rPr>
        <w:t>СанПиН 42-128-4690-88 «Санитарные правила содержания территории населенных мест».</w:t>
      </w:r>
    </w:p>
    <w:p w:rsidR="00B02653" w:rsidRPr="00CA0C0E" w:rsidRDefault="00B02653" w:rsidP="00694236">
      <w:pPr>
        <w:pStyle w:val="afd"/>
        <w:numPr>
          <w:ilvl w:val="0"/>
          <w:numId w:val="59"/>
        </w:numPr>
        <w:ind w:left="0" w:firstLine="709"/>
        <w:jc w:val="both"/>
        <w:rPr>
          <w:sz w:val="24"/>
          <w:szCs w:val="24"/>
        </w:rPr>
      </w:pPr>
      <w:r w:rsidRPr="00CA0C0E">
        <w:rPr>
          <w:sz w:val="24"/>
          <w:szCs w:val="24"/>
        </w:rPr>
        <w:t>СанПиН 2.1.7.722-98 «Гигиенические требования к устройству и содержанию полигонов для твердых бытовых отходов»;</w:t>
      </w:r>
    </w:p>
    <w:p w:rsidR="00B02653" w:rsidRPr="00CA0C0E" w:rsidRDefault="00B02653" w:rsidP="00694236">
      <w:pPr>
        <w:pStyle w:val="afd"/>
        <w:numPr>
          <w:ilvl w:val="0"/>
          <w:numId w:val="59"/>
        </w:numPr>
        <w:ind w:left="0" w:firstLine="709"/>
        <w:jc w:val="both"/>
        <w:rPr>
          <w:sz w:val="24"/>
          <w:szCs w:val="24"/>
        </w:rPr>
      </w:pPr>
      <w:r w:rsidRPr="00CA0C0E">
        <w:rPr>
          <w:sz w:val="24"/>
          <w:szCs w:val="24"/>
        </w:rPr>
        <w:t>СанПиН 2.1.4.1110-02 «Зоны санитарной охраны источников водоснабжения и водопроводов питьевого назначения»;</w:t>
      </w:r>
    </w:p>
    <w:p w:rsidR="00B02653" w:rsidRPr="00CA0C0E" w:rsidRDefault="00B02653" w:rsidP="00694236">
      <w:pPr>
        <w:pStyle w:val="afd"/>
        <w:numPr>
          <w:ilvl w:val="0"/>
          <w:numId w:val="59"/>
        </w:numPr>
        <w:ind w:left="0" w:firstLine="709"/>
        <w:jc w:val="both"/>
        <w:rPr>
          <w:sz w:val="24"/>
          <w:szCs w:val="24"/>
        </w:rPr>
      </w:pPr>
      <w:r w:rsidRPr="00CA0C0E">
        <w:rPr>
          <w:sz w:val="24"/>
          <w:szCs w:val="24"/>
        </w:rPr>
        <w:t>СанПиН 2.1.6.1032-01 «Гигиенические требования к обеспечению качества атмосферного воздуха населенных мест»;</w:t>
      </w:r>
    </w:p>
    <w:p w:rsidR="00694236" w:rsidRDefault="00B02653" w:rsidP="00694236">
      <w:pPr>
        <w:pStyle w:val="afd"/>
        <w:numPr>
          <w:ilvl w:val="0"/>
          <w:numId w:val="59"/>
        </w:numPr>
        <w:ind w:left="0" w:firstLine="709"/>
        <w:jc w:val="both"/>
        <w:rPr>
          <w:sz w:val="24"/>
          <w:szCs w:val="24"/>
        </w:rPr>
      </w:pPr>
      <w:r w:rsidRPr="00CA0C0E">
        <w:rPr>
          <w:sz w:val="24"/>
          <w:szCs w:val="24"/>
        </w:rPr>
        <w:t>СанПиН 2.1.5.980-00 «Гигиенические требования к охране поверхностных вод»</w:t>
      </w:r>
    </w:p>
    <w:p w:rsidR="00B02653" w:rsidRPr="00694236" w:rsidRDefault="00B02653" w:rsidP="00694236">
      <w:pPr>
        <w:pStyle w:val="afd"/>
        <w:ind w:left="0" w:firstLine="709"/>
        <w:jc w:val="both"/>
        <w:rPr>
          <w:sz w:val="24"/>
          <w:szCs w:val="24"/>
        </w:rPr>
      </w:pPr>
      <w:r w:rsidRPr="00694236">
        <w:rPr>
          <w:rFonts w:eastAsia="MS Mincho"/>
          <w:sz w:val="24"/>
          <w:szCs w:val="24"/>
        </w:rPr>
        <w:t xml:space="preserve">С целью </w:t>
      </w:r>
      <w:r w:rsidRPr="00694236">
        <w:rPr>
          <w:rFonts w:eastAsia="MS Mincho"/>
          <w:b/>
          <w:sz w:val="24"/>
          <w:szCs w:val="24"/>
        </w:rPr>
        <w:t>предотвращения</w:t>
      </w:r>
      <w:r w:rsidRPr="00694236">
        <w:rPr>
          <w:rFonts w:eastAsia="MS Mincho"/>
          <w:sz w:val="24"/>
          <w:szCs w:val="24"/>
        </w:rPr>
        <w:t xml:space="preserve"> загрязнения атмосферного воздуха в населённых пунктах муниципального образования  намечаются следующие мероприятия:</w:t>
      </w:r>
    </w:p>
    <w:p w:rsidR="00B02653" w:rsidRPr="00694236" w:rsidRDefault="00B02653" w:rsidP="00694236">
      <w:pPr>
        <w:pStyle w:val="afd"/>
        <w:numPr>
          <w:ilvl w:val="1"/>
          <w:numId w:val="59"/>
        </w:numPr>
        <w:tabs>
          <w:tab w:val="clear" w:pos="2007"/>
          <w:tab w:val="num" w:pos="0"/>
        </w:tabs>
        <w:ind w:left="0" w:firstLine="709"/>
        <w:jc w:val="both"/>
        <w:rPr>
          <w:sz w:val="24"/>
          <w:szCs w:val="24"/>
        </w:rPr>
      </w:pPr>
      <w:r w:rsidRPr="00CA0C0E">
        <w:rPr>
          <w:sz w:val="24"/>
          <w:szCs w:val="24"/>
        </w:rPr>
        <w:t>комплексное нормирование вредных выбросов в атмосферу и достижение установленных нормативов ПДВ (ВСВ).</w:t>
      </w:r>
    </w:p>
    <w:p w:rsidR="00B02653" w:rsidRPr="00CA0C0E" w:rsidRDefault="00B02653" w:rsidP="00694236">
      <w:pPr>
        <w:numPr>
          <w:ilvl w:val="0"/>
          <w:numId w:val="53"/>
        </w:numPr>
        <w:tabs>
          <w:tab w:val="clear" w:pos="340"/>
          <w:tab w:val="num" w:pos="0"/>
          <w:tab w:val="num" w:pos="720"/>
          <w:tab w:val="left" w:pos="1080"/>
        </w:tabs>
        <w:ind w:left="0" w:firstLine="709"/>
        <w:jc w:val="both"/>
        <w:rPr>
          <w:sz w:val="24"/>
          <w:szCs w:val="24"/>
        </w:rPr>
      </w:pPr>
      <w:r w:rsidRPr="00CA0C0E">
        <w:rPr>
          <w:sz w:val="24"/>
          <w:szCs w:val="24"/>
        </w:rPr>
        <w:t>контроль технического состояния автотранспорта, как личного, так и ведомственного;</w:t>
      </w:r>
    </w:p>
    <w:p w:rsidR="00B02653" w:rsidRPr="00CA0C0E" w:rsidRDefault="00B02653" w:rsidP="00694236">
      <w:pPr>
        <w:numPr>
          <w:ilvl w:val="0"/>
          <w:numId w:val="53"/>
        </w:numPr>
        <w:tabs>
          <w:tab w:val="clear" w:pos="340"/>
          <w:tab w:val="num" w:pos="0"/>
          <w:tab w:val="num" w:pos="720"/>
          <w:tab w:val="num" w:pos="993"/>
        </w:tabs>
        <w:suppressAutoHyphens/>
        <w:ind w:left="0" w:firstLine="709"/>
        <w:jc w:val="both"/>
        <w:rPr>
          <w:sz w:val="24"/>
          <w:szCs w:val="24"/>
        </w:rPr>
      </w:pPr>
      <w:r w:rsidRPr="00CA0C0E">
        <w:rPr>
          <w:sz w:val="24"/>
          <w:szCs w:val="24"/>
        </w:rPr>
        <w:t>улучшение качества дорожного покрытия и устройство асфальтобетонного покрытия дорог;</w:t>
      </w:r>
    </w:p>
    <w:p w:rsidR="00B02653" w:rsidRPr="00CA0C0E" w:rsidRDefault="00B02653" w:rsidP="00694236">
      <w:pPr>
        <w:numPr>
          <w:ilvl w:val="0"/>
          <w:numId w:val="53"/>
        </w:numPr>
        <w:tabs>
          <w:tab w:val="clear" w:pos="340"/>
          <w:tab w:val="num" w:pos="0"/>
        </w:tabs>
        <w:suppressAutoHyphens/>
        <w:ind w:left="0" w:firstLine="709"/>
        <w:jc w:val="both"/>
        <w:rPr>
          <w:sz w:val="24"/>
          <w:szCs w:val="24"/>
        </w:rPr>
      </w:pPr>
      <w:r w:rsidRPr="00CA0C0E">
        <w:rPr>
          <w:sz w:val="24"/>
          <w:szCs w:val="24"/>
        </w:rPr>
        <w:t>обустройство объектов теплоэнергетики (котельных) и предприятий высокоэффективными пыле-, газоочистными установками;</w:t>
      </w:r>
    </w:p>
    <w:p w:rsidR="00B02653" w:rsidRPr="00CA0C0E" w:rsidRDefault="00B02653" w:rsidP="00694236">
      <w:pPr>
        <w:numPr>
          <w:ilvl w:val="0"/>
          <w:numId w:val="53"/>
        </w:numPr>
        <w:tabs>
          <w:tab w:val="clear" w:pos="340"/>
          <w:tab w:val="num" w:pos="0"/>
        </w:tabs>
        <w:suppressAutoHyphens/>
        <w:ind w:left="0" w:firstLine="709"/>
        <w:jc w:val="both"/>
        <w:rPr>
          <w:sz w:val="24"/>
          <w:szCs w:val="24"/>
        </w:rPr>
      </w:pPr>
      <w:r w:rsidRPr="00CA0C0E">
        <w:rPr>
          <w:sz w:val="24"/>
          <w:szCs w:val="24"/>
        </w:rPr>
        <w:t>перевод на газовое топливо объектов теплоэнергетики после осуществления мероприятий по планируемой газификацией населенных пунктов района (Программы развития газоснабжения и газификации Архангельской области на период с 2012 по 2015 год);</w:t>
      </w:r>
    </w:p>
    <w:p w:rsidR="00B02653" w:rsidRPr="00CA0C0E" w:rsidRDefault="00B02653" w:rsidP="00694236">
      <w:pPr>
        <w:numPr>
          <w:ilvl w:val="0"/>
          <w:numId w:val="53"/>
        </w:numPr>
        <w:tabs>
          <w:tab w:val="clear" w:pos="340"/>
          <w:tab w:val="num" w:pos="0"/>
        </w:tabs>
        <w:suppressAutoHyphens/>
        <w:ind w:left="0" w:firstLine="709"/>
        <w:jc w:val="both"/>
        <w:rPr>
          <w:sz w:val="24"/>
          <w:szCs w:val="24"/>
        </w:rPr>
      </w:pPr>
      <w:r w:rsidRPr="00CA0C0E">
        <w:rPr>
          <w:sz w:val="24"/>
          <w:szCs w:val="24"/>
        </w:rPr>
        <w:t>контроль технического состояния подвижного состава железнодорожного транспорта на соответствие экологическим требованиям.</w:t>
      </w:r>
    </w:p>
    <w:p w:rsidR="00B02653" w:rsidRPr="00CA0C0E" w:rsidRDefault="00B02653" w:rsidP="00694236">
      <w:pPr>
        <w:ind w:firstLine="709"/>
        <w:jc w:val="both"/>
        <w:rPr>
          <w:b/>
          <w:sz w:val="24"/>
          <w:szCs w:val="24"/>
        </w:rPr>
      </w:pPr>
      <w:r w:rsidRPr="00CA0C0E">
        <w:rPr>
          <w:b/>
          <w:sz w:val="24"/>
          <w:szCs w:val="24"/>
        </w:rPr>
        <w:t>В проекте предусмотрены мероприятия по снижению уровня шумового воздействия:</w:t>
      </w:r>
    </w:p>
    <w:p w:rsidR="00B02653" w:rsidRPr="00CA0C0E" w:rsidRDefault="00B02653" w:rsidP="00694236">
      <w:pPr>
        <w:numPr>
          <w:ilvl w:val="0"/>
          <w:numId w:val="54"/>
        </w:numPr>
        <w:tabs>
          <w:tab w:val="clear" w:pos="720"/>
          <w:tab w:val="num" w:pos="0"/>
        </w:tabs>
        <w:ind w:left="0" w:firstLine="709"/>
        <w:jc w:val="both"/>
        <w:rPr>
          <w:sz w:val="24"/>
          <w:szCs w:val="24"/>
        </w:rPr>
      </w:pPr>
      <w:r w:rsidRPr="00CA0C0E">
        <w:rPr>
          <w:sz w:val="24"/>
          <w:szCs w:val="24"/>
        </w:rPr>
        <w:t>предприятиям, оказывающим шумовое воздействие, необходимо разработать проект санитарно-защитной зоны с обоснование необходимого размера этой зоны, обеспечение необходимого расстояния от источника шума до жилой застройки;</w:t>
      </w:r>
    </w:p>
    <w:p w:rsidR="00B02653" w:rsidRPr="00CA0C0E" w:rsidRDefault="00B02653" w:rsidP="00694236">
      <w:pPr>
        <w:numPr>
          <w:ilvl w:val="0"/>
          <w:numId w:val="54"/>
        </w:numPr>
        <w:tabs>
          <w:tab w:val="clear" w:pos="720"/>
          <w:tab w:val="num" w:pos="0"/>
        </w:tabs>
        <w:ind w:left="0" w:firstLine="709"/>
        <w:jc w:val="both"/>
        <w:rPr>
          <w:sz w:val="24"/>
          <w:szCs w:val="24"/>
        </w:rPr>
      </w:pPr>
      <w:r w:rsidRPr="00CA0C0E">
        <w:rPr>
          <w:sz w:val="24"/>
          <w:szCs w:val="24"/>
        </w:rPr>
        <w:t>в непосредственной близости от железной дороги жилая застройка проектом не предлагается.</w:t>
      </w:r>
    </w:p>
    <w:p w:rsidR="00B02653" w:rsidRPr="00CA0C0E" w:rsidRDefault="00B02653" w:rsidP="00694236">
      <w:pPr>
        <w:tabs>
          <w:tab w:val="num" w:pos="0"/>
        </w:tabs>
        <w:ind w:firstLine="709"/>
        <w:jc w:val="both"/>
        <w:rPr>
          <w:sz w:val="24"/>
          <w:szCs w:val="24"/>
        </w:rPr>
      </w:pPr>
    </w:p>
    <w:p w:rsidR="00B02653" w:rsidRPr="00CA0C0E" w:rsidRDefault="00B02653" w:rsidP="00694236">
      <w:pPr>
        <w:ind w:firstLine="709"/>
        <w:jc w:val="both"/>
        <w:rPr>
          <w:b/>
          <w:sz w:val="24"/>
          <w:szCs w:val="24"/>
        </w:rPr>
      </w:pPr>
      <w:r w:rsidRPr="00CA0C0E">
        <w:rPr>
          <w:b/>
          <w:sz w:val="24"/>
          <w:szCs w:val="24"/>
        </w:rPr>
        <w:t>В целях снижения загрязнения водных объектов проектом предлагается ряд мер</w:t>
      </w:r>
      <w:r w:rsidRPr="00CA0C0E">
        <w:rPr>
          <w:b/>
          <w:sz w:val="24"/>
          <w:szCs w:val="24"/>
        </w:rPr>
        <w:t>о</w:t>
      </w:r>
      <w:r w:rsidRPr="00CA0C0E">
        <w:rPr>
          <w:b/>
          <w:sz w:val="24"/>
          <w:szCs w:val="24"/>
        </w:rPr>
        <w:t>приятий:</w:t>
      </w:r>
    </w:p>
    <w:p w:rsidR="00B02653" w:rsidRPr="00CA0C0E" w:rsidRDefault="00B02653" w:rsidP="00694236">
      <w:pPr>
        <w:pStyle w:val="312"/>
        <w:numPr>
          <w:ilvl w:val="0"/>
          <w:numId w:val="55"/>
        </w:numPr>
        <w:tabs>
          <w:tab w:val="clear" w:pos="1364"/>
          <w:tab w:val="num" w:pos="0"/>
        </w:tabs>
        <w:spacing w:after="0"/>
        <w:ind w:left="0" w:firstLine="709"/>
        <w:jc w:val="both"/>
        <w:rPr>
          <w:sz w:val="24"/>
          <w:szCs w:val="24"/>
        </w:rPr>
      </w:pPr>
      <w:r w:rsidRPr="00CA0C0E">
        <w:rPr>
          <w:sz w:val="24"/>
          <w:szCs w:val="24"/>
        </w:rPr>
        <w:t>ликвидация  объектов, нарушающих  режим водоохранных  зон;</w:t>
      </w:r>
    </w:p>
    <w:p w:rsidR="00B02653" w:rsidRPr="00CA0C0E" w:rsidRDefault="00B02653" w:rsidP="00694236">
      <w:pPr>
        <w:pStyle w:val="afd"/>
        <w:numPr>
          <w:ilvl w:val="0"/>
          <w:numId w:val="55"/>
        </w:numPr>
        <w:tabs>
          <w:tab w:val="num" w:pos="0"/>
        </w:tabs>
        <w:ind w:left="0" w:firstLine="709"/>
        <w:jc w:val="both"/>
        <w:rPr>
          <w:sz w:val="24"/>
          <w:szCs w:val="24"/>
        </w:rPr>
      </w:pPr>
      <w:r w:rsidRPr="00CA0C0E">
        <w:rPr>
          <w:sz w:val="24"/>
          <w:szCs w:val="24"/>
        </w:rPr>
        <w:t>строительство высокоэффективных очистных сооружений производственных и бытовых сточных вод, канализационных очистных сооружений;</w:t>
      </w:r>
    </w:p>
    <w:p w:rsidR="00B02653" w:rsidRPr="00CA0C0E" w:rsidRDefault="00B02653" w:rsidP="00694236">
      <w:pPr>
        <w:pStyle w:val="afd"/>
        <w:numPr>
          <w:ilvl w:val="0"/>
          <w:numId w:val="55"/>
        </w:numPr>
        <w:tabs>
          <w:tab w:val="num" w:pos="0"/>
        </w:tabs>
        <w:ind w:left="0" w:firstLine="709"/>
        <w:jc w:val="both"/>
        <w:rPr>
          <w:sz w:val="24"/>
          <w:szCs w:val="24"/>
        </w:rPr>
      </w:pPr>
      <w:r w:rsidRPr="00CA0C0E">
        <w:rPr>
          <w:sz w:val="24"/>
          <w:szCs w:val="24"/>
        </w:rPr>
        <w:t>разработка эффективных мер по предупреждению аварийных ситуаций на промышленных, сельскохозяйственных  предприятиях, залповых сбросов загрязняющих веществ в водные объекты и устранению их последствий;</w:t>
      </w:r>
    </w:p>
    <w:p w:rsidR="00B02653" w:rsidRPr="00CA0C0E" w:rsidRDefault="00B02653" w:rsidP="00694236">
      <w:pPr>
        <w:pStyle w:val="afd"/>
        <w:numPr>
          <w:ilvl w:val="0"/>
          <w:numId w:val="55"/>
        </w:numPr>
        <w:tabs>
          <w:tab w:val="num" w:pos="0"/>
        </w:tabs>
        <w:ind w:left="0" w:firstLine="709"/>
        <w:jc w:val="both"/>
        <w:rPr>
          <w:sz w:val="24"/>
          <w:szCs w:val="24"/>
        </w:rPr>
      </w:pPr>
      <w:r w:rsidRPr="00CA0C0E">
        <w:rPr>
          <w:sz w:val="24"/>
          <w:szCs w:val="24"/>
        </w:rPr>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B02653" w:rsidRPr="00CA0C0E" w:rsidRDefault="00B02653" w:rsidP="00694236">
      <w:pPr>
        <w:pStyle w:val="afd"/>
        <w:numPr>
          <w:ilvl w:val="0"/>
          <w:numId w:val="55"/>
        </w:numPr>
        <w:tabs>
          <w:tab w:val="num" w:pos="0"/>
        </w:tabs>
        <w:ind w:left="0" w:firstLine="709"/>
        <w:jc w:val="both"/>
        <w:rPr>
          <w:sz w:val="24"/>
          <w:szCs w:val="24"/>
        </w:rPr>
      </w:pPr>
      <w:r w:rsidRPr="00CA0C0E">
        <w:rPr>
          <w:sz w:val="24"/>
          <w:szCs w:val="24"/>
        </w:rPr>
        <w:t>очистка территории водоохранных зон от несанкционированных свалок бытового и строительного мусора, навоза, мазута, отходов производства</w:t>
      </w:r>
    </w:p>
    <w:p w:rsidR="00694236" w:rsidRDefault="00B02653" w:rsidP="00694236">
      <w:pPr>
        <w:tabs>
          <w:tab w:val="num" w:pos="0"/>
        </w:tabs>
        <w:ind w:firstLine="709"/>
        <w:jc w:val="both"/>
        <w:rPr>
          <w:sz w:val="24"/>
          <w:szCs w:val="24"/>
        </w:rPr>
      </w:pPr>
      <w:r w:rsidRPr="00CA0C0E">
        <w:rPr>
          <w:sz w:val="24"/>
          <w:szCs w:val="24"/>
        </w:rPr>
        <w:t>Проектом предлагается перейти на использование только подземных источников для хозяйственно-питьевого водоснабжения населения во всех населенных пунктах района.</w:t>
      </w:r>
    </w:p>
    <w:p w:rsidR="00B02653" w:rsidRPr="00694236" w:rsidRDefault="00B02653" w:rsidP="00694236">
      <w:pPr>
        <w:tabs>
          <w:tab w:val="num" w:pos="0"/>
        </w:tabs>
        <w:ind w:firstLine="709"/>
        <w:jc w:val="both"/>
        <w:rPr>
          <w:sz w:val="24"/>
          <w:szCs w:val="24"/>
        </w:rPr>
      </w:pPr>
      <w:r w:rsidRPr="00CA0C0E">
        <w:rPr>
          <w:sz w:val="24"/>
          <w:szCs w:val="24"/>
        </w:rPr>
        <w:t>Для обеспечения охраны и рационального использования почв необходимо предусмотреть комплекс мероприятий :</w:t>
      </w:r>
    </w:p>
    <w:p w:rsidR="00B02653" w:rsidRPr="00CA0C0E" w:rsidRDefault="00B02653" w:rsidP="00694236">
      <w:pPr>
        <w:pStyle w:val="afd"/>
        <w:numPr>
          <w:ilvl w:val="0"/>
          <w:numId w:val="60"/>
        </w:numPr>
        <w:ind w:left="0" w:firstLine="709"/>
        <w:jc w:val="both"/>
        <w:rPr>
          <w:color w:val="000000"/>
          <w:sz w:val="24"/>
          <w:szCs w:val="24"/>
        </w:rPr>
      </w:pPr>
      <w:r w:rsidRPr="00CA0C0E">
        <w:rPr>
          <w:color w:val="000000"/>
          <w:sz w:val="24"/>
          <w:szCs w:val="24"/>
        </w:rPr>
        <w:t>рекультивация нарушенных в процессе строительства и добычи полезных ископаемых территорий, восстановление продуктивности и природно-хозяйственной ценности почв, утративших свою первоначальную ценность; отработанные и заброшенные карьеры подлежат рекультивации с последующим использованием для производственных, рекреационных и иных целей;</w:t>
      </w:r>
    </w:p>
    <w:p w:rsidR="00B02653" w:rsidRPr="00CA0C0E" w:rsidRDefault="00B02653" w:rsidP="00694236">
      <w:pPr>
        <w:pStyle w:val="afd"/>
        <w:numPr>
          <w:ilvl w:val="0"/>
          <w:numId w:val="60"/>
        </w:numPr>
        <w:ind w:left="0" w:firstLine="709"/>
        <w:jc w:val="both"/>
        <w:rPr>
          <w:color w:val="000000"/>
          <w:sz w:val="24"/>
          <w:szCs w:val="24"/>
        </w:rPr>
      </w:pPr>
      <w:r w:rsidRPr="00CA0C0E">
        <w:rPr>
          <w:color w:val="000000"/>
          <w:sz w:val="24"/>
          <w:szCs w:val="24"/>
        </w:rPr>
        <w:t>инвентаризация остаточных запасов полезных ископаемых на заброшенных карьерах для последующей их рекультивации;</w:t>
      </w:r>
    </w:p>
    <w:p w:rsidR="00B02653" w:rsidRPr="00CA0C0E" w:rsidRDefault="00B02653" w:rsidP="00694236">
      <w:pPr>
        <w:pStyle w:val="afd"/>
        <w:numPr>
          <w:ilvl w:val="0"/>
          <w:numId w:val="60"/>
        </w:numPr>
        <w:ind w:left="0" w:firstLine="709"/>
        <w:jc w:val="both"/>
        <w:rPr>
          <w:color w:val="000000"/>
          <w:sz w:val="24"/>
          <w:szCs w:val="24"/>
        </w:rPr>
      </w:pPr>
      <w:r w:rsidRPr="00CA0C0E">
        <w:rPr>
          <w:color w:val="000000"/>
          <w:sz w:val="24"/>
          <w:szCs w:val="24"/>
        </w:rPr>
        <w:t>проведение комплексного радиоэкологического обследования почв населённых пунктов; при строительстве зданий и сооружений принимать конструктивные меры - строить здания с проветриваемыми подпольями, с изоляцией межэтажных перекрытий нижних этажей, применять установки «антирадон» и т.д.;</w:t>
      </w:r>
    </w:p>
    <w:p w:rsidR="00B02653" w:rsidRPr="00CA0C0E" w:rsidRDefault="00B02653" w:rsidP="00694236">
      <w:pPr>
        <w:pStyle w:val="afd"/>
        <w:numPr>
          <w:ilvl w:val="0"/>
          <w:numId w:val="60"/>
        </w:numPr>
        <w:ind w:left="0" w:firstLine="709"/>
        <w:jc w:val="both"/>
        <w:rPr>
          <w:color w:val="000000"/>
          <w:sz w:val="24"/>
          <w:szCs w:val="24"/>
        </w:rPr>
      </w:pPr>
      <w:r w:rsidRPr="00CA0C0E">
        <w:rPr>
          <w:color w:val="000000"/>
          <w:sz w:val="24"/>
          <w:szCs w:val="24"/>
        </w:rPr>
        <w:t>полное освоение разведанных месторождений подземных вод, оценка запасов подземных вод на действующих водозаборах и их расширение за счёт фонда существующих скважин, проведение поисково-разведочных работ;</w:t>
      </w:r>
    </w:p>
    <w:p w:rsidR="00B02653" w:rsidRPr="00CA0C0E" w:rsidRDefault="00B02653" w:rsidP="00694236">
      <w:pPr>
        <w:pStyle w:val="afd"/>
        <w:numPr>
          <w:ilvl w:val="0"/>
          <w:numId w:val="60"/>
        </w:numPr>
        <w:ind w:left="0" w:firstLine="709"/>
        <w:jc w:val="both"/>
        <w:rPr>
          <w:color w:val="000000"/>
          <w:sz w:val="24"/>
          <w:szCs w:val="24"/>
        </w:rPr>
      </w:pPr>
      <w:r w:rsidRPr="00CA0C0E">
        <w:rPr>
          <w:color w:val="000000"/>
          <w:sz w:val="24"/>
          <w:szCs w:val="24"/>
        </w:rPr>
        <w:t>организация защитных лесных полос вдоль транспортных коммуникаций для предотвращения загрязнения почв и ценных сельхозугодий;</w:t>
      </w:r>
    </w:p>
    <w:p w:rsidR="00B02653" w:rsidRPr="00694236" w:rsidRDefault="00B02653" w:rsidP="00694236">
      <w:pPr>
        <w:pStyle w:val="afd"/>
        <w:ind w:left="0" w:firstLine="709"/>
        <w:jc w:val="both"/>
        <w:rPr>
          <w:b/>
          <w:i/>
          <w:color w:val="000000"/>
          <w:sz w:val="24"/>
          <w:szCs w:val="24"/>
        </w:rPr>
      </w:pPr>
    </w:p>
    <w:p w:rsidR="007C1ED8" w:rsidRDefault="00FD4AE3" w:rsidP="007C1ED8">
      <w:pPr>
        <w:pStyle w:val="afd"/>
        <w:ind w:left="0"/>
        <w:jc w:val="center"/>
        <w:rPr>
          <w:b/>
          <w:i/>
          <w:color w:val="000000"/>
          <w:sz w:val="24"/>
          <w:szCs w:val="24"/>
        </w:rPr>
      </w:pPr>
      <w:r w:rsidRPr="00694236">
        <w:rPr>
          <w:b/>
          <w:i/>
          <w:color w:val="000000"/>
          <w:sz w:val="24"/>
          <w:szCs w:val="24"/>
        </w:rPr>
        <w:t>5.</w:t>
      </w:r>
      <w:r w:rsidR="00694236" w:rsidRPr="00694236">
        <w:rPr>
          <w:b/>
          <w:i/>
          <w:color w:val="000000"/>
          <w:sz w:val="24"/>
          <w:szCs w:val="24"/>
        </w:rPr>
        <w:t>10.</w:t>
      </w:r>
      <w:r w:rsidRPr="00694236">
        <w:rPr>
          <w:b/>
          <w:i/>
          <w:color w:val="000000"/>
          <w:sz w:val="24"/>
          <w:szCs w:val="24"/>
        </w:rPr>
        <w:t>1</w:t>
      </w:r>
      <w:r w:rsidR="002D0F2F" w:rsidRPr="00694236">
        <w:rPr>
          <w:b/>
          <w:i/>
          <w:color w:val="000000"/>
          <w:sz w:val="24"/>
          <w:szCs w:val="24"/>
        </w:rPr>
        <w:t xml:space="preserve">. </w:t>
      </w:r>
      <w:r w:rsidR="00B02653" w:rsidRPr="00694236">
        <w:rPr>
          <w:b/>
          <w:i/>
          <w:color w:val="000000"/>
          <w:sz w:val="24"/>
          <w:szCs w:val="24"/>
        </w:rPr>
        <w:t>Мероприятия в области санитарной очистки</w:t>
      </w:r>
      <w:r w:rsidR="00D966E8" w:rsidRPr="00694236">
        <w:rPr>
          <w:b/>
          <w:i/>
          <w:color w:val="000000"/>
          <w:sz w:val="24"/>
          <w:szCs w:val="24"/>
        </w:rPr>
        <w:t xml:space="preserve"> территории </w:t>
      </w:r>
    </w:p>
    <w:p w:rsidR="00B02653" w:rsidRPr="00694236" w:rsidRDefault="00694236" w:rsidP="007C1ED8">
      <w:pPr>
        <w:pStyle w:val="afd"/>
        <w:ind w:left="0"/>
        <w:jc w:val="center"/>
        <w:rPr>
          <w:b/>
          <w:i/>
          <w:color w:val="000000"/>
          <w:sz w:val="24"/>
          <w:szCs w:val="24"/>
        </w:rPr>
      </w:pPr>
      <w:r>
        <w:rPr>
          <w:b/>
          <w:i/>
          <w:color w:val="000000"/>
          <w:sz w:val="24"/>
          <w:szCs w:val="24"/>
        </w:rPr>
        <w:t>и обращения с отходами</w:t>
      </w:r>
    </w:p>
    <w:p w:rsidR="00B02653" w:rsidRPr="00CA0C0E" w:rsidRDefault="00B02653" w:rsidP="00B02653">
      <w:pPr>
        <w:ind w:firstLine="709"/>
        <w:jc w:val="both"/>
        <w:rPr>
          <w:sz w:val="24"/>
          <w:szCs w:val="24"/>
        </w:rPr>
      </w:pPr>
    </w:p>
    <w:p w:rsidR="00B02653" w:rsidRPr="00AA3B9E" w:rsidRDefault="00B02653" w:rsidP="00AA3B9E">
      <w:pPr>
        <w:jc w:val="both"/>
        <w:rPr>
          <w:sz w:val="24"/>
          <w:szCs w:val="24"/>
        </w:rPr>
      </w:pPr>
      <w:r w:rsidRPr="00CA0C0E">
        <w:t xml:space="preserve">      </w:t>
      </w:r>
      <w:r w:rsidR="00520937">
        <w:tab/>
      </w:r>
      <w:r w:rsidRPr="00AA3B9E">
        <w:rPr>
          <w:sz w:val="24"/>
          <w:szCs w:val="24"/>
        </w:rPr>
        <w:t xml:space="preserve">Одним из направлений региональной политики </w:t>
      </w:r>
      <w:r w:rsidRPr="00AA3B9E">
        <w:rPr>
          <w:bCs/>
          <w:sz w:val="24"/>
          <w:szCs w:val="24"/>
        </w:rPr>
        <w:t>в сфере экологии и рационального природопользования являет</w:t>
      </w:r>
      <w:r w:rsidR="00D966E8" w:rsidRPr="00AA3B9E">
        <w:rPr>
          <w:bCs/>
          <w:sz w:val="24"/>
          <w:szCs w:val="24"/>
        </w:rPr>
        <w:t>ся санитарная очистка территории</w:t>
      </w:r>
      <w:r w:rsidRPr="00AA3B9E">
        <w:rPr>
          <w:bCs/>
          <w:sz w:val="24"/>
          <w:szCs w:val="24"/>
        </w:rPr>
        <w:t xml:space="preserve"> и  разработка комплекса мероприятий по ликвидации  несанкционированных мест захоронения отходов.</w:t>
      </w:r>
    </w:p>
    <w:p w:rsidR="00520937" w:rsidRPr="00CA0C0E" w:rsidRDefault="00520937" w:rsidP="00520937">
      <w:pPr>
        <w:jc w:val="both"/>
        <w:rPr>
          <w:b/>
          <w:i/>
          <w:color w:val="000000"/>
          <w:sz w:val="24"/>
          <w:szCs w:val="24"/>
        </w:rPr>
      </w:pPr>
      <w:r>
        <w:rPr>
          <w:b/>
          <w:i/>
          <w:color w:val="000000"/>
          <w:sz w:val="24"/>
          <w:szCs w:val="24"/>
        </w:rPr>
        <w:tab/>
      </w:r>
      <w:r w:rsidRPr="00CA0C0E">
        <w:rPr>
          <w:b/>
          <w:i/>
          <w:color w:val="000000"/>
          <w:sz w:val="24"/>
          <w:szCs w:val="24"/>
        </w:rPr>
        <w:t>Проектные предложения :</w:t>
      </w:r>
    </w:p>
    <w:p w:rsidR="00520937" w:rsidRPr="00CA0C0E" w:rsidRDefault="00520937" w:rsidP="00520937">
      <w:pPr>
        <w:numPr>
          <w:ilvl w:val="1"/>
          <w:numId w:val="59"/>
        </w:numPr>
        <w:tabs>
          <w:tab w:val="clear" w:pos="2007"/>
          <w:tab w:val="num" w:pos="0"/>
        </w:tabs>
        <w:ind w:left="0" w:firstLine="709"/>
        <w:jc w:val="both"/>
        <w:rPr>
          <w:sz w:val="24"/>
          <w:szCs w:val="24"/>
        </w:rPr>
      </w:pPr>
      <w:r w:rsidRPr="00CA0C0E">
        <w:rPr>
          <w:sz w:val="24"/>
          <w:szCs w:val="24"/>
        </w:rPr>
        <w:t xml:space="preserve">Привести в соответствие с действующими </w:t>
      </w:r>
      <w:r w:rsidRPr="00CA0C0E">
        <w:rPr>
          <w:color w:val="000000"/>
          <w:sz w:val="24"/>
          <w:szCs w:val="24"/>
        </w:rPr>
        <w:t xml:space="preserve">санитарными и </w:t>
      </w:r>
      <w:r w:rsidRPr="00CA0C0E">
        <w:rPr>
          <w:sz w:val="24"/>
          <w:szCs w:val="24"/>
        </w:rPr>
        <w:t xml:space="preserve">экологическими нормами и правилами существующие площадки временного складирования ТБО вблизи населенных пунктов Мелентьевский, Ивакинская, Фоминский. Оформить земельные участки согласно требованиям законодательства. </w:t>
      </w:r>
    </w:p>
    <w:p w:rsidR="00520937" w:rsidRPr="00CA0C0E" w:rsidRDefault="00520937" w:rsidP="00520937">
      <w:pPr>
        <w:numPr>
          <w:ilvl w:val="1"/>
          <w:numId w:val="59"/>
        </w:numPr>
        <w:tabs>
          <w:tab w:val="clear" w:pos="2007"/>
          <w:tab w:val="num" w:pos="0"/>
        </w:tabs>
        <w:ind w:left="0" w:firstLine="709"/>
        <w:jc w:val="both"/>
        <w:rPr>
          <w:sz w:val="24"/>
          <w:szCs w:val="24"/>
        </w:rPr>
      </w:pPr>
      <w:r w:rsidRPr="00CA0C0E">
        <w:rPr>
          <w:sz w:val="24"/>
          <w:szCs w:val="24"/>
        </w:rPr>
        <w:t>Закрыть и рекультивировать  площадку для временного складирования ТБО возле д. Балуевская.</w:t>
      </w:r>
    </w:p>
    <w:p w:rsidR="00520937" w:rsidRPr="00CA0C0E" w:rsidRDefault="00520937" w:rsidP="00520937">
      <w:pPr>
        <w:numPr>
          <w:ilvl w:val="1"/>
          <w:numId w:val="59"/>
        </w:numPr>
        <w:tabs>
          <w:tab w:val="clear" w:pos="2007"/>
          <w:tab w:val="num" w:pos="0"/>
        </w:tabs>
        <w:ind w:left="0" w:firstLine="709"/>
        <w:jc w:val="both"/>
        <w:rPr>
          <w:sz w:val="24"/>
          <w:szCs w:val="24"/>
        </w:rPr>
      </w:pPr>
      <w:r w:rsidRPr="00CA0C0E">
        <w:rPr>
          <w:sz w:val="24"/>
          <w:szCs w:val="24"/>
        </w:rPr>
        <w:t xml:space="preserve">Организовать вывозку отходов от населенных пунктов МО «Вохтомское» на полигон ТБО п. Коноша.  </w:t>
      </w:r>
    </w:p>
    <w:p w:rsidR="00520937" w:rsidRPr="00CA0C0E" w:rsidRDefault="00520937" w:rsidP="00520937">
      <w:pPr>
        <w:numPr>
          <w:ilvl w:val="1"/>
          <w:numId w:val="59"/>
        </w:numPr>
        <w:tabs>
          <w:tab w:val="clear" w:pos="2007"/>
          <w:tab w:val="num" w:pos="0"/>
        </w:tabs>
        <w:ind w:left="0" w:firstLine="709"/>
        <w:jc w:val="both"/>
        <w:rPr>
          <w:sz w:val="24"/>
          <w:szCs w:val="24"/>
        </w:rPr>
      </w:pPr>
      <w:r w:rsidRPr="00CA0C0E">
        <w:rPr>
          <w:sz w:val="24"/>
          <w:szCs w:val="24"/>
        </w:rPr>
        <w:t>Провести мероприятия по санации и необходимому обустройству усовершенствованных свалок ТБО в населенных пунктах  муниципального образования.</w:t>
      </w:r>
    </w:p>
    <w:p w:rsidR="00520937" w:rsidRPr="00CA0C0E" w:rsidRDefault="00520937" w:rsidP="00520937">
      <w:pPr>
        <w:numPr>
          <w:ilvl w:val="1"/>
          <w:numId w:val="59"/>
        </w:numPr>
        <w:tabs>
          <w:tab w:val="clear" w:pos="2007"/>
          <w:tab w:val="num" w:pos="0"/>
        </w:tabs>
        <w:ind w:left="0" w:firstLine="709"/>
        <w:jc w:val="both"/>
        <w:rPr>
          <w:sz w:val="24"/>
          <w:szCs w:val="24"/>
        </w:rPr>
      </w:pPr>
      <w:r w:rsidRPr="00CA0C0E">
        <w:rPr>
          <w:sz w:val="24"/>
          <w:szCs w:val="24"/>
        </w:rPr>
        <w:t>Организовать  селективный  сбор отходов на местах сбора путем установки специализ</w:t>
      </w:r>
      <w:r w:rsidRPr="00CA0C0E">
        <w:rPr>
          <w:sz w:val="24"/>
          <w:szCs w:val="24"/>
        </w:rPr>
        <w:t>и</w:t>
      </w:r>
      <w:r w:rsidRPr="00CA0C0E">
        <w:rPr>
          <w:sz w:val="24"/>
          <w:szCs w:val="24"/>
        </w:rPr>
        <w:t>рованных контейнеров для сбора отдельных фракций (стекла, макулатуры, пластмассы и др.);</w:t>
      </w:r>
    </w:p>
    <w:p w:rsidR="00520937" w:rsidRPr="00520937" w:rsidRDefault="00520937" w:rsidP="00520937">
      <w:pPr>
        <w:numPr>
          <w:ilvl w:val="1"/>
          <w:numId w:val="59"/>
        </w:numPr>
        <w:tabs>
          <w:tab w:val="clear" w:pos="2007"/>
          <w:tab w:val="num" w:pos="0"/>
        </w:tabs>
        <w:ind w:left="0" w:firstLine="709"/>
        <w:jc w:val="both"/>
        <w:rPr>
          <w:sz w:val="24"/>
          <w:szCs w:val="24"/>
        </w:rPr>
      </w:pPr>
      <w:r w:rsidRPr="00CA0C0E">
        <w:rPr>
          <w:sz w:val="24"/>
          <w:szCs w:val="24"/>
        </w:rPr>
        <w:t>Организовать  сбор и вывоз на переработку токсичных отходов, в первую очередь ламп люминесцентных ртутьсодержащих, гальванических шламов, масляных и во</w:t>
      </w:r>
      <w:r w:rsidRPr="00CA0C0E">
        <w:rPr>
          <w:sz w:val="24"/>
          <w:szCs w:val="24"/>
        </w:rPr>
        <w:t>з</w:t>
      </w:r>
      <w:r w:rsidRPr="00CA0C0E">
        <w:rPr>
          <w:sz w:val="24"/>
          <w:szCs w:val="24"/>
        </w:rPr>
        <w:t>душных отработанных фильтров, пластмассовых упаковок и емкостей с остатками вредного содержимого, растворителей и хладагентов, пропелентов и их смесей, св</w:t>
      </w:r>
      <w:r w:rsidRPr="00CA0C0E">
        <w:rPr>
          <w:sz w:val="24"/>
          <w:szCs w:val="24"/>
        </w:rPr>
        <w:t>и</w:t>
      </w:r>
      <w:r w:rsidRPr="00CA0C0E">
        <w:rPr>
          <w:sz w:val="24"/>
          <w:szCs w:val="24"/>
        </w:rPr>
        <w:t>нецсодержащих отходов, нефтепродуктов и других.</w:t>
      </w:r>
    </w:p>
    <w:p w:rsidR="00520937" w:rsidRPr="00CA0C0E" w:rsidRDefault="00520937" w:rsidP="00520937">
      <w:pPr>
        <w:ind w:firstLine="720"/>
        <w:jc w:val="both"/>
        <w:rPr>
          <w:sz w:val="24"/>
          <w:szCs w:val="24"/>
          <w:u w:val="single"/>
        </w:rPr>
      </w:pPr>
      <w:r w:rsidRPr="00CA0C0E">
        <w:rPr>
          <w:sz w:val="24"/>
          <w:szCs w:val="24"/>
          <w:u w:val="single"/>
        </w:rPr>
        <w:t>Предприятиям и организациям необходимо:</w:t>
      </w:r>
    </w:p>
    <w:p w:rsidR="00520937" w:rsidRPr="00CA0C0E" w:rsidRDefault="00520937" w:rsidP="00520937">
      <w:pPr>
        <w:numPr>
          <w:ilvl w:val="0"/>
          <w:numId w:val="56"/>
        </w:numPr>
        <w:tabs>
          <w:tab w:val="clear" w:pos="644"/>
          <w:tab w:val="num" w:pos="0"/>
        </w:tabs>
        <w:ind w:left="0" w:firstLine="709"/>
        <w:jc w:val="both"/>
        <w:rPr>
          <w:sz w:val="24"/>
          <w:szCs w:val="24"/>
        </w:rPr>
      </w:pPr>
      <w:r w:rsidRPr="00CA0C0E">
        <w:rPr>
          <w:sz w:val="24"/>
          <w:szCs w:val="24"/>
        </w:rPr>
        <w:t>выполнить проекты нормативов образования и лимитов размещ</w:t>
      </w:r>
      <w:r w:rsidRPr="00CA0C0E">
        <w:rPr>
          <w:sz w:val="24"/>
          <w:szCs w:val="24"/>
        </w:rPr>
        <w:t>е</w:t>
      </w:r>
      <w:r w:rsidRPr="00CA0C0E">
        <w:rPr>
          <w:sz w:val="24"/>
          <w:szCs w:val="24"/>
        </w:rPr>
        <w:t>ния отходов;</w:t>
      </w:r>
    </w:p>
    <w:p w:rsidR="00520937" w:rsidRPr="00CA0C0E" w:rsidRDefault="00520937" w:rsidP="00520937">
      <w:pPr>
        <w:numPr>
          <w:ilvl w:val="0"/>
          <w:numId w:val="56"/>
        </w:numPr>
        <w:tabs>
          <w:tab w:val="clear" w:pos="644"/>
          <w:tab w:val="num" w:pos="0"/>
        </w:tabs>
        <w:ind w:left="0" w:firstLine="709"/>
        <w:jc w:val="both"/>
        <w:rPr>
          <w:sz w:val="24"/>
          <w:szCs w:val="24"/>
        </w:rPr>
      </w:pPr>
      <w:r w:rsidRPr="00CA0C0E">
        <w:rPr>
          <w:sz w:val="24"/>
          <w:szCs w:val="24"/>
        </w:rPr>
        <w:t>хранение опасных (I и II класса опасности) отходов предприятий должно осуществляться в специально отведенных местах в герм</w:t>
      </w:r>
      <w:r w:rsidRPr="00CA0C0E">
        <w:rPr>
          <w:sz w:val="24"/>
          <w:szCs w:val="24"/>
        </w:rPr>
        <w:t>е</w:t>
      </w:r>
      <w:r w:rsidRPr="00CA0C0E">
        <w:rPr>
          <w:sz w:val="24"/>
          <w:szCs w:val="24"/>
        </w:rPr>
        <w:t>тичных контейнерах;</w:t>
      </w:r>
    </w:p>
    <w:p w:rsidR="00520937" w:rsidRPr="00CA0C0E" w:rsidRDefault="00520937" w:rsidP="00520937">
      <w:pPr>
        <w:numPr>
          <w:ilvl w:val="0"/>
          <w:numId w:val="56"/>
        </w:numPr>
        <w:tabs>
          <w:tab w:val="clear" w:pos="644"/>
          <w:tab w:val="num" w:pos="0"/>
        </w:tabs>
        <w:ind w:left="0" w:firstLine="709"/>
        <w:jc w:val="both"/>
        <w:rPr>
          <w:sz w:val="24"/>
          <w:szCs w:val="24"/>
        </w:rPr>
      </w:pPr>
      <w:r w:rsidRPr="00CA0C0E">
        <w:rPr>
          <w:sz w:val="24"/>
          <w:szCs w:val="24"/>
        </w:rPr>
        <w:t>предприятиям обеспечить вывоз отходов на дальнейшую переработку и утилизацию на договорной основе.</w:t>
      </w:r>
    </w:p>
    <w:p w:rsidR="00520937" w:rsidRPr="00CA0C0E" w:rsidRDefault="00520937" w:rsidP="00520937">
      <w:pPr>
        <w:numPr>
          <w:ilvl w:val="0"/>
          <w:numId w:val="56"/>
        </w:numPr>
        <w:tabs>
          <w:tab w:val="clear" w:pos="644"/>
          <w:tab w:val="num" w:pos="0"/>
        </w:tabs>
        <w:ind w:left="0" w:firstLine="709"/>
        <w:jc w:val="both"/>
        <w:rPr>
          <w:sz w:val="24"/>
          <w:szCs w:val="24"/>
        </w:rPr>
      </w:pPr>
      <w:r w:rsidRPr="00CA0C0E">
        <w:rPr>
          <w:sz w:val="24"/>
          <w:szCs w:val="24"/>
        </w:rPr>
        <w:t>сельскохозяйственные предприятия должны обеспечить утилизацию биологических отходов (инсенераторы, биотермические ямы).</w:t>
      </w:r>
    </w:p>
    <w:p w:rsidR="00520937" w:rsidRDefault="00520937" w:rsidP="00B02653">
      <w:pPr>
        <w:jc w:val="both"/>
        <w:rPr>
          <w:b/>
          <w:i/>
          <w:sz w:val="24"/>
          <w:szCs w:val="24"/>
        </w:rPr>
      </w:pPr>
      <w:bookmarkStart w:id="19" w:name="_Toc356314950"/>
      <w:bookmarkStart w:id="20" w:name="_Toc358622895"/>
    </w:p>
    <w:p w:rsidR="00AA3B9E" w:rsidRPr="00AA3B9E" w:rsidRDefault="00520937" w:rsidP="00AA3B9E">
      <w:pPr>
        <w:tabs>
          <w:tab w:val="left" w:pos="851"/>
        </w:tabs>
        <w:jc w:val="center"/>
        <w:rPr>
          <w:i/>
          <w:sz w:val="24"/>
          <w:szCs w:val="24"/>
        </w:rPr>
      </w:pPr>
      <w:r>
        <w:rPr>
          <w:b/>
          <w:i/>
          <w:sz w:val="24"/>
          <w:szCs w:val="24"/>
        </w:rPr>
        <w:t xml:space="preserve">5.10.2. </w:t>
      </w:r>
      <w:r w:rsidRPr="00CA0C0E">
        <w:rPr>
          <w:b/>
          <w:i/>
          <w:sz w:val="24"/>
          <w:szCs w:val="24"/>
        </w:rPr>
        <w:t>Охрана объектов животного  и растительного мир</w:t>
      </w:r>
      <w:bookmarkEnd w:id="19"/>
      <w:bookmarkEnd w:id="20"/>
      <w:r w:rsidR="00AA3B9E">
        <w:rPr>
          <w:b/>
          <w:i/>
          <w:sz w:val="24"/>
          <w:szCs w:val="24"/>
        </w:rPr>
        <w:t>а</w:t>
      </w:r>
    </w:p>
    <w:p w:rsidR="00AA3B9E" w:rsidRPr="00AA3B9E" w:rsidRDefault="00AA3B9E" w:rsidP="00AA3B9E">
      <w:pPr>
        <w:rPr>
          <w:sz w:val="24"/>
          <w:szCs w:val="24"/>
        </w:rPr>
      </w:pPr>
    </w:p>
    <w:p w:rsidR="00AA3B9E" w:rsidRDefault="00AA3B9E" w:rsidP="00AA3B9E">
      <w:pPr>
        <w:jc w:val="both"/>
        <w:rPr>
          <w:sz w:val="24"/>
          <w:szCs w:val="24"/>
        </w:rPr>
      </w:pPr>
    </w:p>
    <w:p w:rsidR="00B02653" w:rsidRPr="00CA0C0E" w:rsidRDefault="00AA3B9E" w:rsidP="00AA3B9E">
      <w:pPr>
        <w:tabs>
          <w:tab w:val="left" w:pos="0"/>
        </w:tabs>
        <w:jc w:val="both"/>
        <w:rPr>
          <w:sz w:val="24"/>
          <w:szCs w:val="24"/>
        </w:rPr>
      </w:pPr>
      <w:r>
        <w:rPr>
          <w:sz w:val="24"/>
          <w:szCs w:val="24"/>
        </w:rPr>
        <w:tab/>
      </w:r>
      <w:r w:rsidR="00B02653" w:rsidRPr="00CA0C0E">
        <w:rPr>
          <w:sz w:val="24"/>
          <w:szCs w:val="24"/>
        </w:rPr>
        <w:t xml:space="preserve">В соответствии со статьёй 19 ФЗ от 24 апреля </w:t>
      </w:r>
      <w:smartTag w:uri="urn:schemas-microsoft-com:office:smarttags" w:element="metricconverter">
        <w:smartTagPr>
          <w:attr w:name="ProductID" w:val="1995 г"/>
        </w:smartTagPr>
        <w:r w:rsidR="00B02653" w:rsidRPr="00CA0C0E">
          <w:rPr>
            <w:sz w:val="24"/>
            <w:szCs w:val="24"/>
          </w:rPr>
          <w:t>1995 г</w:t>
        </w:r>
      </w:smartTag>
      <w:r w:rsidR="00B02653" w:rsidRPr="00CA0C0E">
        <w:rPr>
          <w:sz w:val="24"/>
          <w:szCs w:val="24"/>
        </w:rPr>
        <w:t xml:space="preserve">. N 52-ФЗ «О животном мире», 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 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 а специально уполномоченных государственных органов субъекта Российской Федерации – высшим исполнительным органом государственной власти субъекта Российской Федерации в соответствии со </w:t>
      </w:r>
      <w:hyperlink r:id="rId13" w:anchor="5" w:history="1">
        <w:r w:rsidR="00B02653" w:rsidRPr="00AA3B9E">
          <w:rPr>
            <w:rStyle w:val="a8"/>
            <w:color w:val="auto"/>
            <w:sz w:val="24"/>
            <w:szCs w:val="24"/>
          </w:rPr>
          <w:t>статьями 5</w:t>
        </w:r>
      </w:hyperlink>
      <w:r w:rsidR="00B02653" w:rsidRPr="00AA3B9E">
        <w:rPr>
          <w:sz w:val="24"/>
          <w:szCs w:val="24"/>
        </w:rPr>
        <w:t xml:space="preserve"> и </w:t>
      </w:r>
      <w:hyperlink r:id="rId14" w:anchor="6" w:history="1">
        <w:r w:rsidR="00B02653" w:rsidRPr="00AA3B9E">
          <w:rPr>
            <w:rStyle w:val="a8"/>
            <w:color w:val="auto"/>
            <w:sz w:val="24"/>
            <w:szCs w:val="24"/>
          </w:rPr>
          <w:t>6</w:t>
        </w:r>
      </w:hyperlink>
      <w:r w:rsidR="00B02653" w:rsidRPr="00AA3B9E">
        <w:rPr>
          <w:sz w:val="24"/>
          <w:szCs w:val="24"/>
        </w:rPr>
        <w:t xml:space="preserve"> ФЗ</w:t>
      </w:r>
      <w:hyperlink r:id="rId15" w:history="1">
        <w:r w:rsidR="00B02653" w:rsidRPr="00AA3B9E">
          <w:rPr>
            <w:rStyle w:val="a8"/>
            <w:color w:val="auto"/>
            <w:sz w:val="24"/>
            <w:szCs w:val="24"/>
          </w:rPr>
          <w:t xml:space="preserve"> от 24 апреля 1995 г. N 52-ФЗ «О животном мире</w:t>
        </w:r>
      </w:hyperlink>
      <w:r w:rsidR="00B02653" w:rsidRPr="00CA0C0E">
        <w:rPr>
          <w:sz w:val="24"/>
          <w:szCs w:val="24"/>
        </w:rPr>
        <w:t>».</w:t>
      </w:r>
    </w:p>
    <w:p w:rsidR="00B02653" w:rsidRPr="00CA0C0E" w:rsidRDefault="00B02653" w:rsidP="00B02653">
      <w:pPr>
        <w:ind w:firstLine="720"/>
        <w:jc w:val="both"/>
        <w:rPr>
          <w:sz w:val="24"/>
          <w:szCs w:val="24"/>
        </w:rPr>
      </w:pPr>
      <w:r w:rsidRPr="00CA0C0E">
        <w:rPr>
          <w:sz w:val="24"/>
          <w:szCs w:val="24"/>
        </w:rPr>
        <w:t>В настоящее время уполномоченным органом в этой сфере в регионе является Министерство природных ресурсов и лесопромышленного комплекса Архангельской области.</w:t>
      </w:r>
    </w:p>
    <w:p w:rsidR="00B02653" w:rsidRPr="00CA0C0E" w:rsidRDefault="00B02653" w:rsidP="00B02653">
      <w:pPr>
        <w:ind w:firstLine="720"/>
        <w:jc w:val="both"/>
        <w:rPr>
          <w:sz w:val="24"/>
          <w:szCs w:val="24"/>
        </w:rPr>
      </w:pPr>
      <w:r w:rsidRPr="00CA0C0E">
        <w:rPr>
          <w:sz w:val="24"/>
          <w:szCs w:val="24"/>
        </w:rPr>
        <w:t>Предлагается ряд мероприятий по решению проблем, оказывающих негативное воздействие на объекты животного  и растительного мира:</w:t>
      </w:r>
    </w:p>
    <w:p w:rsidR="00B02653" w:rsidRPr="00CA0C0E" w:rsidRDefault="00B02653" w:rsidP="00B02653">
      <w:pPr>
        <w:ind w:firstLine="709"/>
        <w:jc w:val="both"/>
        <w:rPr>
          <w:sz w:val="24"/>
          <w:szCs w:val="24"/>
        </w:rPr>
      </w:pPr>
      <w:r w:rsidRPr="00CA0C0E">
        <w:rPr>
          <w:sz w:val="24"/>
          <w:szCs w:val="24"/>
        </w:rPr>
        <w:t xml:space="preserve">Основным планировочным мероприятием по сохранению среды обитания объектов животного  и растительного мира является сохранение и поддержание природно-экологического каркаса территории, важной составной частью которого являются особо охраняемые природные территории (ООПТ). </w:t>
      </w:r>
    </w:p>
    <w:p w:rsidR="00B02653" w:rsidRPr="00CA0C0E" w:rsidRDefault="00B02653" w:rsidP="00B02653">
      <w:pPr>
        <w:ind w:firstLine="709"/>
        <w:jc w:val="both"/>
        <w:rPr>
          <w:sz w:val="24"/>
          <w:szCs w:val="24"/>
        </w:rPr>
      </w:pPr>
      <w:r w:rsidRPr="00CA0C0E">
        <w:rPr>
          <w:sz w:val="24"/>
          <w:szCs w:val="24"/>
        </w:rPr>
        <w:t>Проектом также учитывается организация на территории муниципального образования  регионального природного заказника «Волошский».  Территория для его размещения отображена на схемах проекта в соответствии со Схемой территориального планирования Архангельской области (</w:t>
      </w:r>
      <w:smartTag w:uri="urn:schemas-microsoft-com:office:smarttags" w:element="metricconverter">
        <w:smartTagPr>
          <w:attr w:name="ProductID" w:val="2012 г"/>
        </w:smartTagPr>
        <w:r w:rsidRPr="00CA0C0E">
          <w:rPr>
            <w:sz w:val="24"/>
            <w:szCs w:val="24"/>
          </w:rPr>
          <w:t>2012 г</w:t>
        </w:r>
      </w:smartTag>
      <w:r w:rsidRPr="00CA0C0E">
        <w:rPr>
          <w:sz w:val="24"/>
          <w:szCs w:val="24"/>
        </w:rPr>
        <w:t>.).</w:t>
      </w:r>
    </w:p>
    <w:p w:rsidR="00B02653" w:rsidRPr="00CA0C0E" w:rsidRDefault="00B02653" w:rsidP="00B02653">
      <w:pPr>
        <w:ind w:firstLine="709"/>
        <w:jc w:val="both"/>
        <w:rPr>
          <w:sz w:val="24"/>
          <w:szCs w:val="24"/>
        </w:rPr>
      </w:pPr>
      <w:r w:rsidRPr="00CA0C0E">
        <w:rPr>
          <w:sz w:val="24"/>
          <w:szCs w:val="24"/>
        </w:rPr>
        <w:t>Проектом не предлагается организация на территории муниципального образования  новых промышленных зон, прокладка новых дорог местного значения, инженерных коммуникаций, способных нарушить пути миграции и кормовую базу представителей животного мира.</w:t>
      </w:r>
    </w:p>
    <w:p w:rsidR="00B02653" w:rsidRPr="00CA0C0E" w:rsidRDefault="00B02653" w:rsidP="00B02653">
      <w:pPr>
        <w:tabs>
          <w:tab w:val="left" w:pos="900"/>
        </w:tabs>
        <w:ind w:firstLine="709"/>
        <w:jc w:val="both"/>
        <w:rPr>
          <w:sz w:val="24"/>
          <w:szCs w:val="24"/>
        </w:rPr>
      </w:pPr>
      <w:r w:rsidRPr="00CA0C0E">
        <w:rPr>
          <w:sz w:val="24"/>
          <w:szCs w:val="24"/>
        </w:rPr>
        <w:t xml:space="preserve">Проектом учитываются все имеющиеся на территории зоны с особыми условиями использования. В границах природоохранных зон (водоохранных зоны, зоны защитных лесов) вся хозяйственная деятельность должна быть регламентирована в соответствии с нормативно-правовыми документами, регулирующими отношения в области организации, охраны и использования особо охраняемых природных комплексов и объектов. </w:t>
      </w:r>
    </w:p>
    <w:p w:rsidR="00B02653" w:rsidRPr="00CA0C0E" w:rsidRDefault="00B02653" w:rsidP="00B02653">
      <w:pPr>
        <w:tabs>
          <w:tab w:val="left" w:pos="900"/>
        </w:tabs>
        <w:ind w:firstLine="680"/>
        <w:jc w:val="both"/>
        <w:rPr>
          <w:sz w:val="24"/>
          <w:szCs w:val="24"/>
        </w:rPr>
      </w:pPr>
      <w:r w:rsidRPr="00CA0C0E">
        <w:rPr>
          <w:sz w:val="24"/>
          <w:szCs w:val="24"/>
        </w:rPr>
        <w:t> К организационно-планировочным мероприятиям по охране объектов животного и растительного  мира на территории муниципального образования, способствующим сохранению среды обитания относятся:</w:t>
      </w:r>
    </w:p>
    <w:p w:rsidR="00B02653" w:rsidRPr="00CA0C0E" w:rsidRDefault="00520937" w:rsidP="00520937">
      <w:pPr>
        <w:pStyle w:val="aa"/>
        <w:shd w:val="clear" w:color="auto" w:fill="FFFFFF"/>
        <w:spacing w:before="0" w:beforeAutospacing="0" w:after="0" w:afterAutospacing="0"/>
        <w:jc w:val="both"/>
        <w:rPr>
          <w:color w:val="000000"/>
        </w:rPr>
      </w:pPr>
      <w:r>
        <w:rPr>
          <w:color w:val="000000"/>
        </w:rPr>
        <w:tab/>
      </w:r>
      <w:r w:rsidR="00B02653" w:rsidRPr="00CA0C0E">
        <w:rPr>
          <w:color w:val="000000"/>
        </w:rPr>
        <w:t xml:space="preserve">- рекультивация несанкционированных свалок, </w:t>
      </w:r>
    </w:p>
    <w:p w:rsidR="00B02653" w:rsidRPr="00CA0C0E" w:rsidRDefault="00520937" w:rsidP="00520937">
      <w:pPr>
        <w:pStyle w:val="aa"/>
        <w:shd w:val="clear" w:color="auto" w:fill="FFFFFF"/>
        <w:spacing w:before="0" w:beforeAutospacing="0" w:after="0" w:afterAutospacing="0"/>
        <w:jc w:val="both"/>
        <w:rPr>
          <w:color w:val="000000"/>
        </w:rPr>
      </w:pPr>
      <w:r>
        <w:rPr>
          <w:color w:val="000000"/>
        </w:rPr>
        <w:tab/>
      </w:r>
      <w:r w:rsidR="00B02653" w:rsidRPr="00CA0C0E">
        <w:rPr>
          <w:color w:val="000000"/>
        </w:rPr>
        <w:t xml:space="preserve">- обустройство в соответствии с санитарными и экологическими нормами санкционированных объектов размещения отходов, </w:t>
      </w:r>
    </w:p>
    <w:p w:rsidR="00B02653" w:rsidRPr="00CA0C0E" w:rsidRDefault="00520937" w:rsidP="00520937">
      <w:pPr>
        <w:pStyle w:val="aa"/>
        <w:shd w:val="clear" w:color="auto" w:fill="FFFFFF"/>
        <w:spacing w:before="0" w:beforeAutospacing="0" w:after="0" w:afterAutospacing="0"/>
        <w:jc w:val="both"/>
        <w:rPr>
          <w:color w:val="000000"/>
        </w:rPr>
      </w:pPr>
      <w:r>
        <w:rPr>
          <w:color w:val="000000"/>
        </w:rPr>
        <w:tab/>
      </w:r>
      <w:r w:rsidR="00B02653" w:rsidRPr="00CA0C0E">
        <w:rPr>
          <w:color w:val="000000"/>
        </w:rPr>
        <w:t>- для новых, проектируемых объектов необходима разработка проектов ОВОС (оценка воздействия на окружающую среду),</w:t>
      </w:r>
    </w:p>
    <w:p w:rsidR="00B02653" w:rsidRPr="00CA0C0E" w:rsidRDefault="00B02653" w:rsidP="00520937">
      <w:pPr>
        <w:contextualSpacing/>
        <w:jc w:val="both"/>
        <w:rPr>
          <w:sz w:val="24"/>
          <w:szCs w:val="24"/>
        </w:rPr>
      </w:pPr>
      <w:r w:rsidRPr="00CA0C0E">
        <w:rPr>
          <w:sz w:val="24"/>
          <w:szCs w:val="24"/>
        </w:rPr>
        <w:t xml:space="preserve">       </w:t>
      </w:r>
      <w:r w:rsidR="00520937">
        <w:rPr>
          <w:sz w:val="24"/>
          <w:szCs w:val="24"/>
        </w:rPr>
        <w:tab/>
      </w:r>
      <w:r w:rsidRPr="00CA0C0E">
        <w:rPr>
          <w:sz w:val="24"/>
          <w:szCs w:val="24"/>
        </w:rPr>
        <w:t xml:space="preserve"> - мероприятие, являющееся следствием учёта коридоров миграции животных – устройство зверопроходов в транспортно-инженерной инфраструктуре, находящейся на пути миграции животных.</w:t>
      </w:r>
    </w:p>
    <w:p w:rsidR="00B02653" w:rsidRPr="007C1ED8" w:rsidRDefault="00B02653" w:rsidP="007C1ED8">
      <w:pPr>
        <w:ind w:firstLine="720"/>
        <w:jc w:val="both"/>
        <w:rPr>
          <w:sz w:val="24"/>
          <w:szCs w:val="24"/>
        </w:rPr>
      </w:pPr>
      <w:r w:rsidRPr="00CA0C0E">
        <w:rPr>
          <w:sz w:val="24"/>
          <w:szCs w:val="24"/>
        </w:rPr>
        <w:t>Важными элементами охраны объектов животного мира является борьба с браконьерством, что может быть достигнуто за счёт ужесточения контроля за соблюдением правил охоты в Архангельской области, охраны краснокнижных видов области и мест их обитания.</w:t>
      </w:r>
    </w:p>
    <w:p w:rsidR="00520937" w:rsidRPr="00CA0C0E" w:rsidRDefault="00FD4AE3" w:rsidP="00520937">
      <w:pPr>
        <w:spacing w:line="360" w:lineRule="auto"/>
        <w:jc w:val="center"/>
        <w:rPr>
          <w:b/>
          <w:i/>
          <w:sz w:val="24"/>
          <w:szCs w:val="24"/>
        </w:rPr>
      </w:pPr>
      <w:r>
        <w:rPr>
          <w:b/>
          <w:i/>
          <w:sz w:val="24"/>
          <w:szCs w:val="24"/>
        </w:rPr>
        <w:t>5.</w:t>
      </w:r>
      <w:r w:rsidR="00520937">
        <w:rPr>
          <w:b/>
          <w:i/>
          <w:sz w:val="24"/>
          <w:szCs w:val="24"/>
        </w:rPr>
        <w:t>10</w:t>
      </w:r>
      <w:r>
        <w:rPr>
          <w:b/>
          <w:i/>
          <w:sz w:val="24"/>
          <w:szCs w:val="24"/>
        </w:rPr>
        <w:t>.3.</w:t>
      </w:r>
      <w:r w:rsidR="002D0F2F">
        <w:rPr>
          <w:b/>
          <w:i/>
          <w:sz w:val="24"/>
          <w:szCs w:val="24"/>
        </w:rPr>
        <w:t xml:space="preserve"> </w:t>
      </w:r>
      <w:r w:rsidR="00B02653" w:rsidRPr="00CA0C0E">
        <w:rPr>
          <w:b/>
          <w:i/>
          <w:sz w:val="24"/>
          <w:szCs w:val="24"/>
        </w:rPr>
        <w:t>Мероприятия по охране рыбных ресурсов</w:t>
      </w:r>
    </w:p>
    <w:p w:rsidR="00B02653" w:rsidRPr="00CA0C0E" w:rsidRDefault="00B02653" w:rsidP="00703FF7">
      <w:pPr>
        <w:ind w:firstLine="709"/>
        <w:jc w:val="both"/>
        <w:rPr>
          <w:sz w:val="24"/>
          <w:szCs w:val="24"/>
        </w:rPr>
      </w:pPr>
      <w:r w:rsidRPr="00CA0C0E">
        <w:rPr>
          <w:sz w:val="24"/>
          <w:szCs w:val="24"/>
        </w:rPr>
        <w:t>Охрана рыбных ресурсов РФ ведется в соответствии с Федеральным законом «О рыболовстве и сохранении водных биоресурсов» №166-ФЗ от 20.12.04.</w:t>
      </w:r>
    </w:p>
    <w:p w:rsidR="00B02653" w:rsidRPr="00CA0C0E" w:rsidRDefault="00520937" w:rsidP="00703FF7">
      <w:pPr>
        <w:jc w:val="both"/>
        <w:rPr>
          <w:sz w:val="24"/>
          <w:szCs w:val="24"/>
        </w:rPr>
      </w:pPr>
      <w:r>
        <w:rPr>
          <w:sz w:val="24"/>
          <w:szCs w:val="24"/>
        </w:rPr>
        <w:tab/>
      </w:r>
      <w:r w:rsidR="00B02653" w:rsidRPr="00CA0C0E">
        <w:rPr>
          <w:sz w:val="24"/>
          <w:szCs w:val="24"/>
        </w:rPr>
        <w:t xml:space="preserve">В соответствии со статьями Федерального закона от 20.12.2004г №166-ФЗ «О рыболовстве и сохранении водных биологических ресурсов» приказом руководителя Федерального агентства по рыболовству от 13 ноября </w:t>
      </w:r>
      <w:smartTag w:uri="urn:schemas-microsoft-com:office:smarttags" w:element="metricconverter">
        <w:smartTagPr>
          <w:attr w:name="ProductID" w:val="2008 г"/>
        </w:smartTagPr>
        <w:r w:rsidR="00B02653" w:rsidRPr="00CA0C0E">
          <w:rPr>
            <w:sz w:val="24"/>
            <w:szCs w:val="24"/>
          </w:rPr>
          <w:t>2008 г</w:t>
        </w:r>
      </w:smartTag>
      <w:r w:rsidR="00B02653" w:rsidRPr="00CA0C0E">
        <w:rPr>
          <w:sz w:val="24"/>
          <w:szCs w:val="24"/>
        </w:rPr>
        <w:t>. N 319 утверждены правила рыболовства, включающие:</w:t>
      </w:r>
    </w:p>
    <w:p w:rsidR="00B02653" w:rsidRPr="00CA0C0E" w:rsidRDefault="00B02653" w:rsidP="00703FF7">
      <w:pPr>
        <w:numPr>
          <w:ilvl w:val="0"/>
          <w:numId w:val="62"/>
        </w:numPr>
        <w:ind w:left="0" w:firstLine="709"/>
        <w:contextualSpacing/>
        <w:jc w:val="both"/>
        <w:rPr>
          <w:sz w:val="24"/>
          <w:szCs w:val="24"/>
        </w:rPr>
      </w:pPr>
      <w:r w:rsidRPr="00CA0C0E">
        <w:rPr>
          <w:sz w:val="24"/>
          <w:szCs w:val="24"/>
        </w:rPr>
        <w:t>виды разрешенного рыболовства;</w:t>
      </w:r>
    </w:p>
    <w:p w:rsidR="00B02653" w:rsidRPr="00CA0C0E" w:rsidRDefault="00B02653" w:rsidP="00703FF7">
      <w:pPr>
        <w:numPr>
          <w:ilvl w:val="0"/>
          <w:numId w:val="62"/>
        </w:numPr>
        <w:ind w:left="0" w:firstLine="709"/>
        <w:contextualSpacing/>
        <w:jc w:val="both"/>
        <w:rPr>
          <w:sz w:val="24"/>
          <w:szCs w:val="24"/>
        </w:rPr>
      </w:pPr>
      <w:r w:rsidRPr="00CA0C0E">
        <w:rPr>
          <w:sz w:val="24"/>
          <w:szCs w:val="24"/>
        </w:rPr>
        <w:t>нормативы, параметры и сроки</w:t>
      </w:r>
      <w:r w:rsidRPr="00CA0C0E">
        <w:rPr>
          <w:bCs/>
          <w:sz w:val="24"/>
          <w:szCs w:val="24"/>
        </w:rPr>
        <w:t xml:space="preserve"> разрешенного</w:t>
      </w:r>
      <w:r w:rsidRPr="00CA0C0E">
        <w:rPr>
          <w:sz w:val="24"/>
          <w:szCs w:val="24"/>
        </w:rPr>
        <w:t xml:space="preserve"> рыболовства;</w:t>
      </w:r>
    </w:p>
    <w:p w:rsidR="00B02653" w:rsidRPr="00CA0C0E" w:rsidRDefault="00B02653" w:rsidP="00703FF7">
      <w:pPr>
        <w:numPr>
          <w:ilvl w:val="0"/>
          <w:numId w:val="62"/>
        </w:numPr>
        <w:ind w:left="0" w:firstLine="709"/>
        <w:contextualSpacing/>
        <w:jc w:val="both"/>
        <w:rPr>
          <w:sz w:val="24"/>
          <w:szCs w:val="24"/>
        </w:rPr>
      </w:pPr>
      <w:r w:rsidRPr="00CA0C0E">
        <w:rPr>
          <w:sz w:val="24"/>
          <w:szCs w:val="24"/>
        </w:rPr>
        <w:t>ограничения рыболовства и иной деятельности, связанной с использованием водных биоресурсов;</w:t>
      </w:r>
    </w:p>
    <w:p w:rsidR="00B02653" w:rsidRPr="00520937" w:rsidRDefault="00B02653" w:rsidP="00703FF7">
      <w:pPr>
        <w:numPr>
          <w:ilvl w:val="0"/>
          <w:numId w:val="62"/>
        </w:numPr>
        <w:ind w:left="0" w:firstLine="709"/>
        <w:contextualSpacing/>
        <w:jc w:val="both"/>
        <w:rPr>
          <w:sz w:val="24"/>
          <w:szCs w:val="24"/>
        </w:rPr>
      </w:pPr>
      <w:r w:rsidRPr="00CA0C0E">
        <w:rPr>
          <w:sz w:val="24"/>
          <w:szCs w:val="24"/>
        </w:rPr>
        <w:t>требования к сохранению водных биоресурсов.</w:t>
      </w:r>
    </w:p>
    <w:p w:rsidR="00B02653" w:rsidRPr="00CA0C0E" w:rsidRDefault="00520937" w:rsidP="00703FF7">
      <w:pPr>
        <w:ind w:firstLine="567"/>
        <w:jc w:val="both"/>
        <w:rPr>
          <w:bCs/>
          <w:sz w:val="24"/>
          <w:szCs w:val="24"/>
        </w:rPr>
      </w:pPr>
      <w:r>
        <w:rPr>
          <w:sz w:val="24"/>
          <w:szCs w:val="24"/>
        </w:rPr>
        <w:tab/>
      </w:r>
      <w:r w:rsidR="00B02653" w:rsidRPr="00CA0C0E">
        <w:rPr>
          <w:sz w:val="24"/>
          <w:szCs w:val="24"/>
        </w:rPr>
        <w:t>Правилами установлены нормы промышленного рыболовства и рыболовства в культурно-просветительских</w:t>
      </w:r>
      <w:r w:rsidR="00B02653" w:rsidRPr="00CA0C0E">
        <w:rPr>
          <w:bCs/>
          <w:sz w:val="24"/>
          <w:szCs w:val="24"/>
        </w:rPr>
        <w:t>, а именно:</w:t>
      </w:r>
    </w:p>
    <w:p w:rsidR="00B02653" w:rsidRPr="00CA0C0E" w:rsidRDefault="00B02653" w:rsidP="00703FF7">
      <w:pPr>
        <w:numPr>
          <w:ilvl w:val="0"/>
          <w:numId w:val="61"/>
        </w:numPr>
        <w:ind w:left="0" w:firstLine="709"/>
        <w:contextualSpacing/>
        <w:jc w:val="both"/>
        <w:rPr>
          <w:bCs/>
          <w:sz w:val="24"/>
          <w:szCs w:val="24"/>
        </w:rPr>
      </w:pPr>
      <w:r w:rsidRPr="00CA0C0E">
        <w:rPr>
          <w:bCs/>
          <w:sz w:val="24"/>
          <w:szCs w:val="24"/>
        </w:rPr>
        <w:t>в</w:t>
      </w:r>
      <w:r w:rsidRPr="00CA0C0E">
        <w:rPr>
          <w:sz w:val="24"/>
          <w:szCs w:val="24"/>
        </w:rPr>
        <w:t>иды запретных орудий и способов добычи водных биоресурсов;</w:t>
      </w:r>
    </w:p>
    <w:p w:rsidR="00B02653" w:rsidRPr="00CA0C0E" w:rsidRDefault="00B02653" w:rsidP="00703FF7">
      <w:pPr>
        <w:numPr>
          <w:ilvl w:val="0"/>
          <w:numId w:val="61"/>
        </w:numPr>
        <w:ind w:left="0" w:firstLine="709"/>
        <w:contextualSpacing/>
        <w:jc w:val="both"/>
        <w:rPr>
          <w:bCs/>
          <w:sz w:val="24"/>
          <w:szCs w:val="24"/>
        </w:rPr>
      </w:pPr>
      <w:r w:rsidRPr="00CA0C0E">
        <w:rPr>
          <w:sz w:val="24"/>
          <w:szCs w:val="24"/>
        </w:rPr>
        <w:t>минимальный размер добываемых (вылавливаемых) водных биоресурсов (промысловый размер);</w:t>
      </w:r>
    </w:p>
    <w:p w:rsidR="00B02653" w:rsidRPr="00CA0C0E" w:rsidRDefault="00B02653" w:rsidP="00703FF7">
      <w:pPr>
        <w:numPr>
          <w:ilvl w:val="0"/>
          <w:numId w:val="61"/>
        </w:numPr>
        <w:ind w:left="0" w:firstLine="709"/>
        <w:contextualSpacing/>
        <w:jc w:val="both"/>
        <w:rPr>
          <w:bCs/>
          <w:sz w:val="24"/>
          <w:szCs w:val="24"/>
        </w:rPr>
      </w:pPr>
      <w:r w:rsidRPr="00CA0C0E">
        <w:rPr>
          <w:sz w:val="24"/>
          <w:szCs w:val="24"/>
        </w:rPr>
        <w:t>запретные для добычи водных биоресурсов районы;</w:t>
      </w:r>
    </w:p>
    <w:p w:rsidR="00B02653" w:rsidRPr="00CA0C0E" w:rsidRDefault="00B02653" w:rsidP="00703FF7">
      <w:pPr>
        <w:numPr>
          <w:ilvl w:val="0"/>
          <w:numId w:val="61"/>
        </w:numPr>
        <w:ind w:left="0" w:firstLine="709"/>
        <w:contextualSpacing/>
        <w:jc w:val="both"/>
        <w:rPr>
          <w:bCs/>
          <w:sz w:val="24"/>
          <w:szCs w:val="24"/>
        </w:rPr>
      </w:pPr>
      <w:r w:rsidRPr="00CA0C0E">
        <w:rPr>
          <w:bCs/>
          <w:sz w:val="24"/>
          <w:szCs w:val="24"/>
        </w:rPr>
        <w:t>з</w:t>
      </w:r>
      <w:r w:rsidRPr="00CA0C0E">
        <w:rPr>
          <w:sz w:val="24"/>
          <w:szCs w:val="24"/>
        </w:rPr>
        <w:t>апретные сроки (периоды) добычи (вылова) водных биоресурсов.</w:t>
      </w:r>
    </w:p>
    <w:p w:rsidR="00B02653" w:rsidRPr="00CA0C0E" w:rsidRDefault="00B02653" w:rsidP="00703FF7">
      <w:pPr>
        <w:ind w:firstLine="709"/>
        <w:jc w:val="both"/>
        <w:rPr>
          <w:sz w:val="24"/>
          <w:szCs w:val="24"/>
        </w:rPr>
      </w:pPr>
      <w:r w:rsidRPr="00CA0C0E">
        <w:rPr>
          <w:sz w:val="24"/>
          <w:szCs w:val="24"/>
        </w:rPr>
        <w:t xml:space="preserve">Постановлением Правительства РФ № 743 от 06.10.2008г. утверждены «Правила установления рыбоохранных зон». В соответствии с Федеральным законом Российской Федерации от 20 декабря </w:t>
      </w:r>
      <w:smartTag w:uri="urn:schemas-microsoft-com:office:smarttags" w:element="metricconverter">
        <w:smartTagPr>
          <w:attr w:name="ProductID" w:val="2004 г"/>
        </w:smartTagPr>
        <w:r w:rsidRPr="00CA0C0E">
          <w:rPr>
            <w:sz w:val="24"/>
            <w:szCs w:val="24"/>
          </w:rPr>
          <w:t>2004 г</w:t>
        </w:r>
      </w:smartTag>
      <w:r w:rsidRPr="00CA0C0E">
        <w:rPr>
          <w:sz w:val="24"/>
          <w:szCs w:val="24"/>
        </w:rPr>
        <w:t>. N 166-ФЗ «О рыболовстве и сохранении водных биологических ресурсов» рыбоохранной зоной является территория, которая прилегает к акватории водного объекта рыбохозяйственного значения и на которой устанавливается особый режим осуществления хозяйственной и иной деятельности</w:t>
      </w:r>
    </w:p>
    <w:p w:rsidR="00233899" w:rsidRDefault="00233899" w:rsidP="00233899">
      <w:pPr>
        <w:jc w:val="center"/>
        <w:rPr>
          <w:b/>
          <w:sz w:val="24"/>
          <w:szCs w:val="24"/>
        </w:rPr>
      </w:pPr>
      <w:bookmarkStart w:id="21" w:name="_Toc356314951"/>
      <w:bookmarkStart w:id="22" w:name="_Toc358622897"/>
    </w:p>
    <w:p w:rsidR="00233899" w:rsidRPr="00CA0C0E" w:rsidRDefault="00233899" w:rsidP="00233899">
      <w:pPr>
        <w:jc w:val="center"/>
        <w:rPr>
          <w:b/>
          <w:sz w:val="24"/>
          <w:szCs w:val="24"/>
        </w:rPr>
      </w:pPr>
      <w:r>
        <w:rPr>
          <w:b/>
          <w:sz w:val="24"/>
          <w:szCs w:val="24"/>
        </w:rPr>
        <w:t xml:space="preserve">5.11. </w:t>
      </w:r>
      <w:r w:rsidRPr="00CA0C0E">
        <w:rPr>
          <w:b/>
          <w:sz w:val="24"/>
          <w:szCs w:val="24"/>
        </w:rPr>
        <w:t>Перечень мероприятий по обеспечению пожарной безопасности</w:t>
      </w:r>
    </w:p>
    <w:p w:rsidR="00233899" w:rsidRPr="00CA0C0E" w:rsidRDefault="00233899" w:rsidP="00233899">
      <w:pPr>
        <w:rPr>
          <w:sz w:val="24"/>
          <w:szCs w:val="24"/>
        </w:rPr>
      </w:pPr>
    </w:p>
    <w:p w:rsidR="00233899" w:rsidRPr="00CA0C0E" w:rsidRDefault="00520937" w:rsidP="00233899">
      <w:pPr>
        <w:rPr>
          <w:b/>
          <w:sz w:val="24"/>
          <w:szCs w:val="24"/>
        </w:rPr>
      </w:pPr>
      <w:bookmarkStart w:id="23" w:name="_Toc254090325"/>
      <w:r>
        <w:rPr>
          <w:b/>
          <w:sz w:val="24"/>
          <w:szCs w:val="24"/>
        </w:rPr>
        <w:tab/>
      </w:r>
      <w:r w:rsidR="00233899" w:rsidRPr="00CA0C0E">
        <w:rPr>
          <w:b/>
          <w:sz w:val="24"/>
          <w:szCs w:val="24"/>
        </w:rPr>
        <w:t>Пожароопасные объекты</w:t>
      </w:r>
      <w:bookmarkEnd w:id="23"/>
    </w:p>
    <w:p w:rsidR="00233899" w:rsidRPr="00CA0C0E" w:rsidRDefault="00233899" w:rsidP="00233899">
      <w:pPr>
        <w:ind w:firstLine="709"/>
        <w:jc w:val="both"/>
        <w:rPr>
          <w:sz w:val="24"/>
          <w:szCs w:val="24"/>
        </w:rPr>
      </w:pPr>
      <w:r w:rsidRPr="00CA0C0E">
        <w:rPr>
          <w:color w:val="000000"/>
          <w:spacing w:val="1"/>
          <w:sz w:val="24"/>
          <w:szCs w:val="24"/>
        </w:rPr>
        <w:t xml:space="preserve">Пожароопасная обстановка на территории </w:t>
      </w:r>
      <w:r w:rsidRPr="00CA0C0E">
        <w:rPr>
          <w:sz w:val="24"/>
          <w:szCs w:val="24"/>
        </w:rPr>
        <w:t xml:space="preserve">муниципального образования  </w:t>
      </w:r>
      <w:r w:rsidRPr="00CA0C0E">
        <w:rPr>
          <w:color w:val="000000"/>
          <w:spacing w:val="-1"/>
          <w:sz w:val="24"/>
          <w:szCs w:val="24"/>
        </w:rPr>
        <w:t xml:space="preserve">обусловлена: наличием деревянного жилого фонда, взрывопожароопасными объектами, а так же возможным негативным воздействием лесного пожара на постройки. </w:t>
      </w:r>
      <w:r w:rsidRPr="00CA0C0E">
        <w:rPr>
          <w:sz w:val="24"/>
          <w:szCs w:val="24"/>
        </w:rPr>
        <w:t xml:space="preserve">Плотность застройки сельских населенных пунктов, отсутствие средств пожаротушения и наличие ветров создает угрозу возникновения крупных пожаров с непредсказуемыми последствиями. Риск возникновения техногенных пожаров – в среднем 3 пожара в год.  Так же на территории муниципального образования  есть лесо- и деревообрабатывающие предприятия которые являются пожароопасными объектами. </w:t>
      </w:r>
      <w:r w:rsidR="00703FF7">
        <w:rPr>
          <w:sz w:val="24"/>
          <w:szCs w:val="24"/>
        </w:rPr>
        <w:tab/>
      </w:r>
      <w:r w:rsidRPr="00CA0C0E">
        <w:rPr>
          <w:sz w:val="24"/>
          <w:szCs w:val="24"/>
        </w:rPr>
        <w:t>Всего на территории муниципального образования расположено 3 предприяти</w:t>
      </w:r>
      <w:r w:rsidR="00703FF7">
        <w:rPr>
          <w:sz w:val="24"/>
          <w:szCs w:val="24"/>
        </w:rPr>
        <w:t>я</w:t>
      </w:r>
      <w:r w:rsidRPr="00CA0C0E">
        <w:rPr>
          <w:sz w:val="24"/>
          <w:szCs w:val="24"/>
        </w:rPr>
        <w:t xml:space="preserve"> по деревообработке, в разрезе населенных пунктов: д. Осташевская – </w:t>
      </w:r>
      <w:r w:rsidR="00703FF7">
        <w:rPr>
          <w:sz w:val="24"/>
          <w:szCs w:val="24"/>
        </w:rPr>
        <w:t>1</w:t>
      </w:r>
      <w:r w:rsidRPr="00CA0C0E">
        <w:rPr>
          <w:sz w:val="24"/>
          <w:szCs w:val="24"/>
        </w:rPr>
        <w:t>,</w:t>
      </w:r>
      <w:r w:rsidR="00703FF7">
        <w:rPr>
          <w:sz w:val="24"/>
          <w:szCs w:val="24"/>
        </w:rPr>
        <w:t xml:space="preserve"> д. Куфтыревская – 1,</w:t>
      </w:r>
      <w:r w:rsidR="00520937">
        <w:rPr>
          <w:sz w:val="24"/>
          <w:szCs w:val="24"/>
        </w:rPr>
        <w:t xml:space="preserve"> </w:t>
      </w:r>
      <w:r w:rsidR="00703FF7">
        <w:rPr>
          <w:sz w:val="24"/>
          <w:szCs w:val="24"/>
        </w:rPr>
        <w:t>п.</w:t>
      </w:r>
      <w:r w:rsidR="00520937">
        <w:rPr>
          <w:sz w:val="24"/>
          <w:szCs w:val="24"/>
        </w:rPr>
        <w:t xml:space="preserve"> Мелен</w:t>
      </w:r>
      <w:r w:rsidRPr="00CA0C0E">
        <w:rPr>
          <w:sz w:val="24"/>
          <w:szCs w:val="24"/>
        </w:rPr>
        <w:t>тевский</w:t>
      </w:r>
      <w:r w:rsidR="00703FF7">
        <w:rPr>
          <w:sz w:val="24"/>
          <w:szCs w:val="24"/>
        </w:rPr>
        <w:t xml:space="preserve"> - 1</w:t>
      </w:r>
      <w:r w:rsidRPr="00CA0C0E">
        <w:rPr>
          <w:sz w:val="24"/>
          <w:szCs w:val="24"/>
        </w:rPr>
        <w:t>.</w:t>
      </w:r>
    </w:p>
    <w:p w:rsidR="00233899" w:rsidRPr="00CA0C0E" w:rsidRDefault="00520937" w:rsidP="00233899">
      <w:pPr>
        <w:pStyle w:val="1b"/>
        <w:spacing w:before="120"/>
        <w:ind w:firstLine="0"/>
        <w:rPr>
          <w:szCs w:val="24"/>
        </w:rPr>
      </w:pPr>
      <w:bookmarkStart w:id="24" w:name="_Toc248296684"/>
      <w:bookmarkStart w:id="25" w:name="_Toc254090326"/>
      <w:r>
        <w:rPr>
          <w:szCs w:val="24"/>
        </w:rPr>
        <w:tab/>
      </w:r>
      <w:r w:rsidR="00233899" w:rsidRPr="00CA0C0E">
        <w:rPr>
          <w:szCs w:val="24"/>
        </w:rPr>
        <w:t>Пожарные части</w:t>
      </w:r>
      <w:bookmarkEnd w:id="24"/>
      <w:bookmarkEnd w:id="25"/>
    </w:p>
    <w:p w:rsidR="00233899" w:rsidRPr="00CA0C0E" w:rsidRDefault="00233899" w:rsidP="00233899">
      <w:pPr>
        <w:shd w:val="clear" w:color="auto" w:fill="FFFFFF"/>
        <w:spacing w:line="274" w:lineRule="exact"/>
        <w:ind w:left="34" w:firstLine="706"/>
        <w:jc w:val="both"/>
        <w:rPr>
          <w:color w:val="000000"/>
          <w:spacing w:val="1"/>
          <w:sz w:val="24"/>
          <w:szCs w:val="24"/>
        </w:rPr>
      </w:pPr>
      <w:r w:rsidRPr="00CA0C0E">
        <w:rPr>
          <w:color w:val="000000"/>
          <w:spacing w:val="1"/>
          <w:sz w:val="24"/>
          <w:szCs w:val="24"/>
        </w:rPr>
        <w:t xml:space="preserve">На данный момент на территории </w:t>
      </w:r>
      <w:r w:rsidRPr="00CA0C0E">
        <w:rPr>
          <w:sz w:val="24"/>
          <w:szCs w:val="24"/>
        </w:rPr>
        <w:t xml:space="preserve">муниципального образования </w:t>
      </w:r>
      <w:r w:rsidRPr="00CA0C0E">
        <w:rPr>
          <w:color w:val="000000"/>
          <w:spacing w:val="1"/>
          <w:sz w:val="24"/>
          <w:szCs w:val="24"/>
        </w:rPr>
        <w:t>базируются одно  пожарное подразделение и одна  добровольная пожарная команда. Пожарный пост пожарной части № 74 отряда государственной противопожарной службы  № 10 расположен в д. Куфтыревская, боевой расчет - 2 человека, пожарный автомобиль ЗИЛ -131. Добровольная пожарная команда – 5 человек, п. Мелентьевский. Расположение подразделения указано на «Схеме территорий, подверженных риску возникновения чрезвычайных ситуаций природного и техногенного характера».</w:t>
      </w:r>
    </w:p>
    <w:p w:rsidR="00233899" w:rsidRPr="00CA0C0E" w:rsidRDefault="00233899" w:rsidP="00233899">
      <w:pPr>
        <w:shd w:val="clear" w:color="auto" w:fill="FFFFFF"/>
        <w:ind w:left="29" w:firstLine="720"/>
        <w:jc w:val="both"/>
        <w:rPr>
          <w:color w:val="000000"/>
          <w:spacing w:val="-7"/>
          <w:sz w:val="24"/>
          <w:szCs w:val="24"/>
        </w:rPr>
      </w:pPr>
      <w:r w:rsidRPr="00CA0C0E">
        <w:rPr>
          <w:color w:val="000000"/>
          <w:spacing w:val="-7"/>
          <w:sz w:val="24"/>
          <w:szCs w:val="24"/>
        </w:rPr>
        <w:t xml:space="preserve">Работу по защите объектов и полосы отвода компании </w:t>
      </w:r>
      <w:r w:rsidRPr="00CA0C0E">
        <w:rPr>
          <w:color w:val="000000"/>
          <w:spacing w:val="-2"/>
          <w:sz w:val="24"/>
          <w:szCs w:val="24"/>
        </w:rPr>
        <w:t xml:space="preserve">ОАО "РЖД" от пожаров осуществляет Вологодский отряд ведомственной </w:t>
      </w:r>
      <w:r w:rsidRPr="00CA0C0E">
        <w:rPr>
          <w:color w:val="000000"/>
          <w:spacing w:val="-7"/>
          <w:sz w:val="24"/>
          <w:szCs w:val="24"/>
        </w:rPr>
        <w:t>охраны филиала ФГП ВО ЖДТ РФ.</w:t>
      </w:r>
    </w:p>
    <w:p w:rsidR="00233899" w:rsidRPr="00CA0C0E" w:rsidRDefault="00233899" w:rsidP="00233899">
      <w:pPr>
        <w:ind w:firstLine="720"/>
        <w:jc w:val="both"/>
        <w:rPr>
          <w:sz w:val="24"/>
          <w:szCs w:val="24"/>
        </w:rPr>
      </w:pPr>
      <w:r w:rsidRPr="00CA0C0E">
        <w:rPr>
          <w:sz w:val="24"/>
          <w:szCs w:val="24"/>
        </w:rPr>
        <w:t>Пожарные поезда предназначены для проведения аварийно-спасательных работ, связанных с тушением пожаров в зоне чрезвычайной ситуации, ликвидации чрезвычайных ситуаций на железнодорожном транспорте, локализации и тушения лесных пожаров в пределах своих тактико-технических возможностей.</w:t>
      </w:r>
    </w:p>
    <w:p w:rsidR="00233899" w:rsidRPr="00CA0C0E" w:rsidRDefault="00233899" w:rsidP="00520937">
      <w:pPr>
        <w:shd w:val="clear" w:color="auto" w:fill="FFFFFF"/>
        <w:spacing w:line="274" w:lineRule="exact"/>
        <w:ind w:left="34" w:firstLine="706"/>
        <w:jc w:val="both"/>
        <w:rPr>
          <w:b/>
          <w:color w:val="000000"/>
          <w:spacing w:val="-1"/>
          <w:sz w:val="24"/>
          <w:szCs w:val="24"/>
        </w:rPr>
      </w:pPr>
      <w:bookmarkStart w:id="26" w:name="_Toc254090327"/>
      <w:r w:rsidRPr="00CA0C0E">
        <w:rPr>
          <w:b/>
          <w:color w:val="000000"/>
          <w:spacing w:val="-1"/>
          <w:sz w:val="24"/>
          <w:szCs w:val="24"/>
        </w:rPr>
        <w:t>Оценка радиусов выезда пожарных машин</w:t>
      </w:r>
      <w:bookmarkEnd w:id="26"/>
    </w:p>
    <w:p w:rsidR="00233899" w:rsidRPr="00520937" w:rsidRDefault="00233899" w:rsidP="00520937">
      <w:pPr>
        <w:tabs>
          <w:tab w:val="left" w:pos="7037"/>
        </w:tabs>
        <w:ind w:firstLine="709"/>
        <w:jc w:val="both"/>
        <w:rPr>
          <w:sz w:val="24"/>
          <w:szCs w:val="24"/>
        </w:rPr>
      </w:pPr>
      <w:bookmarkStart w:id="27" w:name="_Toc254090328"/>
      <w:r w:rsidRPr="00CA0C0E">
        <w:rPr>
          <w:b/>
          <w:sz w:val="24"/>
          <w:szCs w:val="24"/>
        </w:rPr>
        <w:t>Размещение подразделений пожарной охраны</w:t>
      </w:r>
      <w:r w:rsidRPr="00CA0C0E">
        <w:rPr>
          <w:sz w:val="24"/>
          <w:szCs w:val="24"/>
        </w:rPr>
        <w:t xml:space="preserve"> на территории поселения необходимо осуществлять исходя из условия, что время прибытия первого подразделения к месту вызова в сельских населенных пунктах </w:t>
      </w:r>
      <w:r w:rsidRPr="00CA0C0E">
        <w:rPr>
          <w:b/>
          <w:sz w:val="24"/>
          <w:szCs w:val="24"/>
        </w:rPr>
        <w:t>не должно превышать 20 минут</w:t>
      </w:r>
      <w:r w:rsidRPr="00CA0C0E">
        <w:rPr>
          <w:sz w:val="24"/>
          <w:szCs w:val="24"/>
        </w:rPr>
        <w:t>. При средней скорости движения по сети местных автодорог в 60 км/час, нормативный радиус обслуживания населенных пунктов пожарными подразделениями будет составлять 15-</w:t>
      </w:r>
      <w:smartTag w:uri="urn:schemas-microsoft-com:office:smarttags" w:element="metricconverter">
        <w:smartTagPr>
          <w:attr w:name="ProductID" w:val="25 км"/>
        </w:smartTagPr>
        <w:r w:rsidRPr="00CA0C0E">
          <w:rPr>
            <w:sz w:val="24"/>
            <w:szCs w:val="24"/>
          </w:rPr>
          <w:t>25 км</w:t>
        </w:r>
      </w:smartTag>
      <w:r w:rsidRPr="00CA0C0E">
        <w:rPr>
          <w:sz w:val="24"/>
          <w:szCs w:val="24"/>
        </w:rPr>
        <w:t>.</w:t>
      </w:r>
    </w:p>
    <w:p w:rsidR="00233899" w:rsidRPr="00CA0C0E" w:rsidRDefault="00233899" w:rsidP="00233899">
      <w:pPr>
        <w:shd w:val="clear" w:color="auto" w:fill="FFFFFF"/>
        <w:spacing w:before="5" w:line="274" w:lineRule="exact"/>
        <w:ind w:left="29" w:right="24" w:firstLine="701"/>
        <w:jc w:val="both"/>
        <w:rPr>
          <w:b/>
          <w:color w:val="000000"/>
          <w:spacing w:val="7"/>
          <w:sz w:val="24"/>
          <w:szCs w:val="24"/>
        </w:rPr>
      </w:pPr>
      <w:r w:rsidRPr="00CA0C0E">
        <w:rPr>
          <w:b/>
          <w:color w:val="000000"/>
          <w:spacing w:val="7"/>
          <w:sz w:val="24"/>
          <w:szCs w:val="24"/>
        </w:rPr>
        <w:t xml:space="preserve"> Мероприятия по повышению пожарной безопасности</w:t>
      </w:r>
      <w:bookmarkEnd w:id="27"/>
    </w:p>
    <w:p w:rsidR="00233899" w:rsidRPr="00CA0C0E" w:rsidRDefault="00233899" w:rsidP="00233899">
      <w:pPr>
        <w:ind w:firstLine="360"/>
        <w:jc w:val="both"/>
        <w:rPr>
          <w:sz w:val="24"/>
          <w:szCs w:val="24"/>
        </w:rPr>
      </w:pPr>
      <w:r w:rsidRPr="00CA0C0E">
        <w:rPr>
          <w:color w:val="000000"/>
          <w:spacing w:val="-1"/>
          <w:sz w:val="24"/>
          <w:szCs w:val="24"/>
        </w:rPr>
        <w:t>В соответствии с планами развития</w:t>
      </w:r>
      <w:r w:rsidRPr="00CA0C0E">
        <w:rPr>
          <w:color w:val="000000"/>
          <w:spacing w:val="6"/>
          <w:sz w:val="24"/>
          <w:szCs w:val="24"/>
        </w:rPr>
        <w:t xml:space="preserve"> </w:t>
      </w:r>
      <w:r w:rsidRPr="00CA0C0E">
        <w:rPr>
          <w:sz w:val="24"/>
          <w:szCs w:val="24"/>
        </w:rPr>
        <w:t>Коношского</w:t>
      </w:r>
      <w:r w:rsidRPr="00CA0C0E">
        <w:rPr>
          <w:color w:val="000000"/>
          <w:spacing w:val="6"/>
          <w:sz w:val="24"/>
          <w:szCs w:val="24"/>
        </w:rPr>
        <w:t xml:space="preserve"> района</w:t>
      </w:r>
      <w:r w:rsidRPr="00CA0C0E">
        <w:rPr>
          <w:color w:val="000000"/>
          <w:spacing w:val="-1"/>
          <w:sz w:val="24"/>
          <w:szCs w:val="24"/>
        </w:rPr>
        <w:t>, а так же в соответствии с НПБ-101-95 «Нормы проектирования объектов пожарной охраны» на первую очередь потребуется</w:t>
      </w:r>
      <w:r w:rsidRPr="00CA0C0E">
        <w:rPr>
          <w:sz w:val="24"/>
          <w:szCs w:val="24"/>
        </w:rPr>
        <w:t>:</w:t>
      </w:r>
    </w:p>
    <w:p w:rsidR="00233899" w:rsidRPr="00CA0C0E" w:rsidRDefault="00233899" w:rsidP="00520937">
      <w:pPr>
        <w:numPr>
          <w:ilvl w:val="0"/>
          <w:numId w:val="68"/>
        </w:numPr>
        <w:tabs>
          <w:tab w:val="clear" w:pos="1428"/>
          <w:tab w:val="num" w:pos="0"/>
        </w:tabs>
        <w:ind w:left="0" w:firstLine="709"/>
        <w:jc w:val="both"/>
        <w:rPr>
          <w:sz w:val="24"/>
          <w:szCs w:val="24"/>
        </w:rPr>
      </w:pPr>
      <w:r w:rsidRPr="00CA0C0E">
        <w:rPr>
          <w:sz w:val="24"/>
          <w:szCs w:val="24"/>
        </w:rPr>
        <w:t>Для обеспечения своевременного времени прибытия пожарного подразделения потребуется строительство пожарной час</w:t>
      </w:r>
      <w:r w:rsidR="00703FF7">
        <w:rPr>
          <w:sz w:val="24"/>
          <w:szCs w:val="24"/>
        </w:rPr>
        <w:t>ти в населенном пункте д. Осташе</w:t>
      </w:r>
      <w:r w:rsidRPr="00CA0C0E">
        <w:rPr>
          <w:sz w:val="24"/>
          <w:szCs w:val="24"/>
        </w:rPr>
        <w:t>вская  на 4 пожарных автомобиля. В этом случае населенные пункты: п. Фоминский, д. Балуевская, д. Грехнев Пал, д. Кузнецовская, д. Куфтыревская, , д. Осташевская, д. Мелентьев Па</w:t>
      </w:r>
      <w:r w:rsidR="00703FF7">
        <w:rPr>
          <w:sz w:val="24"/>
          <w:szCs w:val="24"/>
        </w:rPr>
        <w:t>л</w:t>
      </w:r>
      <w:r w:rsidRPr="00CA0C0E">
        <w:rPr>
          <w:sz w:val="24"/>
          <w:szCs w:val="24"/>
        </w:rPr>
        <w:t xml:space="preserve">,  </w:t>
      </w:r>
      <w:r w:rsidR="00703FF7">
        <w:rPr>
          <w:sz w:val="24"/>
          <w:szCs w:val="24"/>
        </w:rPr>
        <w:t xml:space="preserve">д. </w:t>
      </w:r>
      <w:r w:rsidRPr="00CA0C0E">
        <w:rPr>
          <w:sz w:val="24"/>
          <w:szCs w:val="24"/>
        </w:rPr>
        <w:t>Фоминская оказываются в зоне действия пожарного подразделения.</w:t>
      </w:r>
    </w:p>
    <w:p w:rsidR="00233899" w:rsidRPr="00CA0C0E" w:rsidRDefault="00233899" w:rsidP="00520937">
      <w:pPr>
        <w:numPr>
          <w:ilvl w:val="0"/>
          <w:numId w:val="68"/>
        </w:numPr>
        <w:tabs>
          <w:tab w:val="clear" w:pos="1428"/>
          <w:tab w:val="num" w:pos="0"/>
        </w:tabs>
        <w:ind w:left="0" w:firstLine="709"/>
        <w:jc w:val="both"/>
        <w:rPr>
          <w:sz w:val="24"/>
          <w:szCs w:val="24"/>
        </w:rPr>
      </w:pPr>
      <w:r w:rsidRPr="00CA0C0E">
        <w:rPr>
          <w:sz w:val="24"/>
          <w:szCs w:val="24"/>
        </w:rPr>
        <w:t>Для удаленных населенных пунктов</w:t>
      </w:r>
      <w:r w:rsidR="00703FF7">
        <w:rPr>
          <w:sz w:val="24"/>
          <w:szCs w:val="24"/>
        </w:rPr>
        <w:t>,</w:t>
      </w:r>
      <w:r w:rsidRPr="00CA0C0E">
        <w:rPr>
          <w:sz w:val="24"/>
          <w:szCs w:val="24"/>
        </w:rPr>
        <w:t xml:space="preserve"> не попадающих в зоны доступности существующих и проектных пожарных частей, на проектный период, потребуется укомплектованием  современной  пожарной техникой добровольной пожарной команды в п. Мелентьевский.   </w:t>
      </w:r>
    </w:p>
    <w:p w:rsidR="00233899" w:rsidRPr="00CA0C0E" w:rsidRDefault="00233899" w:rsidP="00520937">
      <w:pPr>
        <w:numPr>
          <w:ilvl w:val="0"/>
          <w:numId w:val="68"/>
        </w:numPr>
        <w:tabs>
          <w:tab w:val="clear" w:pos="1428"/>
          <w:tab w:val="num" w:pos="0"/>
        </w:tabs>
        <w:ind w:left="0" w:firstLine="709"/>
        <w:jc w:val="both"/>
        <w:rPr>
          <w:sz w:val="24"/>
          <w:szCs w:val="24"/>
        </w:rPr>
      </w:pPr>
      <w:r w:rsidRPr="00CA0C0E">
        <w:rPr>
          <w:sz w:val="24"/>
          <w:szCs w:val="24"/>
        </w:rPr>
        <w:t xml:space="preserve">Для обеспечения надежного забора воды пожарной техникой из естественных водоемов необходимо устройство подъездных дорог и площадок для установки автомашин.  </w:t>
      </w:r>
    </w:p>
    <w:p w:rsidR="00233899" w:rsidRPr="00CA0C0E" w:rsidRDefault="00233899" w:rsidP="00233899">
      <w:pPr>
        <w:ind w:firstLine="709"/>
        <w:jc w:val="both"/>
        <w:rPr>
          <w:sz w:val="24"/>
          <w:szCs w:val="24"/>
        </w:rPr>
      </w:pPr>
      <w:r w:rsidRPr="00CA0C0E">
        <w:rPr>
          <w:sz w:val="24"/>
          <w:szCs w:val="24"/>
        </w:rPr>
        <w:t xml:space="preserve">Минимальные расстояния от жилых, общественных и вспомогательных зданий I и II степеней огнестойкости до производственных зданий и гаражей I и II степеней огнестойкости следует принимать не менее </w:t>
      </w:r>
      <w:smartTag w:uri="urn:schemas-microsoft-com:office:smarttags" w:element="metricconverter">
        <w:smartTagPr>
          <w:attr w:name="ProductID" w:val="9 м"/>
        </w:smartTagPr>
        <w:r w:rsidRPr="00CA0C0E">
          <w:rPr>
            <w:sz w:val="24"/>
            <w:szCs w:val="24"/>
          </w:rPr>
          <w:t>9 м</w:t>
        </w:r>
      </w:smartTag>
      <w:r w:rsidRPr="00CA0C0E">
        <w:rPr>
          <w:sz w:val="24"/>
          <w:szCs w:val="24"/>
        </w:rPr>
        <w:t>, а до производственных зданий, имеющих покрытие с применением утеплителя из по</w:t>
      </w:r>
      <w:r w:rsidR="00703FF7">
        <w:rPr>
          <w:sz w:val="24"/>
          <w:szCs w:val="24"/>
        </w:rPr>
        <w:t>лимерных или горючих материалов</w:t>
      </w:r>
      <w:r w:rsidRPr="00CA0C0E">
        <w:rPr>
          <w:sz w:val="24"/>
          <w:szCs w:val="24"/>
        </w:rPr>
        <w:t xml:space="preserve"> - </w:t>
      </w:r>
      <w:smartTag w:uri="urn:schemas-microsoft-com:office:smarttags" w:element="metricconverter">
        <w:smartTagPr>
          <w:attr w:name="ProductID" w:val="15 м"/>
        </w:smartTagPr>
        <w:r w:rsidRPr="00CA0C0E">
          <w:rPr>
            <w:sz w:val="24"/>
            <w:szCs w:val="24"/>
          </w:rPr>
          <w:t>15 м</w:t>
        </w:r>
      </w:smartTag>
      <w:r w:rsidRPr="00CA0C0E">
        <w:rPr>
          <w:sz w:val="24"/>
          <w:szCs w:val="24"/>
        </w:rPr>
        <w:t>.</w:t>
      </w:r>
    </w:p>
    <w:p w:rsidR="00233899" w:rsidRPr="00CA0C0E" w:rsidRDefault="00233899" w:rsidP="00233899">
      <w:pPr>
        <w:ind w:firstLine="709"/>
        <w:jc w:val="both"/>
        <w:rPr>
          <w:sz w:val="24"/>
          <w:szCs w:val="24"/>
        </w:rPr>
      </w:pPr>
      <w:bookmarkStart w:id="28" w:name="sub_1021"/>
      <w:r w:rsidRPr="00CA0C0E">
        <w:rPr>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 устроено-пристроенными помещениями, и доступ пожарных с автолестниц или автоподъемников в любую квартиру или помещение.</w:t>
      </w:r>
    </w:p>
    <w:bookmarkEnd w:id="28"/>
    <w:p w:rsidR="00233899" w:rsidRPr="00CA0C0E" w:rsidRDefault="00233899" w:rsidP="00233899">
      <w:pPr>
        <w:ind w:firstLine="709"/>
        <w:jc w:val="both"/>
        <w:rPr>
          <w:sz w:val="24"/>
          <w:szCs w:val="24"/>
        </w:rPr>
      </w:pPr>
      <w:r w:rsidRPr="00CA0C0E">
        <w:rPr>
          <w:sz w:val="24"/>
          <w:szCs w:val="24"/>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CA0C0E">
          <w:rPr>
            <w:sz w:val="24"/>
            <w:szCs w:val="24"/>
          </w:rPr>
          <w:t>6 м</w:t>
        </w:r>
      </w:smartTag>
      <w:r w:rsidRPr="00CA0C0E">
        <w:rPr>
          <w:sz w:val="24"/>
          <w:szCs w:val="24"/>
        </w:rPr>
        <w:t>, пригодные для проезда пожарных машин с учетом их допустимой нагрузки на покрытие или грунт.</w:t>
      </w:r>
    </w:p>
    <w:p w:rsidR="00233899" w:rsidRPr="00CA0C0E" w:rsidRDefault="00233899" w:rsidP="00233899">
      <w:pPr>
        <w:ind w:firstLine="709"/>
        <w:jc w:val="both"/>
        <w:rPr>
          <w:sz w:val="24"/>
          <w:szCs w:val="24"/>
        </w:rPr>
      </w:pPr>
      <w:bookmarkStart w:id="29" w:name="sub_1040"/>
      <w:r w:rsidRPr="00CA0C0E">
        <w:rPr>
          <w:sz w:val="24"/>
          <w:szCs w:val="24"/>
        </w:rPr>
        <w:t>К рекам и водоемам следует предусматривать подъезды для забора воды пожарными машинами.</w:t>
      </w:r>
    </w:p>
    <w:p w:rsidR="00233899" w:rsidRPr="00CA0C0E" w:rsidRDefault="00233899" w:rsidP="00233899">
      <w:pPr>
        <w:ind w:firstLine="709"/>
        <w:jc w:val="both"/>
        <w:rPr>
          <w:sz w:val="24"/>
          <w:szCs w:val="24"/>
        </w:rPr>
      </w:pPr>
      <w:bookmarkStart w:id="30" w:name="sub_1051"/>
      <w:bookmarkEnd w:id="29"/>
      <w:r w:rsidRPr="00CA0C0E">
        <w:rPr>
          <w:sz w:val="24"/>
          <w:szCs w:val="24"/>
        </w:rPr>
        <w:t xml:space="preserve">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
        </w:smartTagPr>
        <w:r w:rsidRPr="00CA0C0E">
          <w:rPr>
            <w:sz w:val="24"/>
            <w:szCs w:val="24"/>
          </w:rPr>
          <w:t>50 м</w:t>
        </w:r>
      </w:smartTag>
      <w:r w:rsidRPr="00CA0C0E">
        <w:rPr>
          <w:sz w:val="24"/>
          <w:szCs w:val="24"/>
        </w:rPr>
        <w:t>.</w:t>
      </w:r>
    </w:p>
    <w:p w:rsidR="00233899" w:rsidRPr="00CA0C0E" w:rsidRDefault="00233899" w:rsidP="00233899">
      <w:pPr>
        <w:ind w:firstLine="709"/>
        <w:jc w:val="both"/>
        <w:rPr>
          <w:sz w:val="24"/>
          <w:szCs w:val="24"/>
        </w:rPr>
      </w:pPr>
      <w:bookmarkStart w:id="31" w:name="sub_1061"/>
      <w:bookmarkEnd w:id="30"/>
      <w:r w:rsidRPr="00CA0C0E">
        <w:rPr>
          <w:sz w:val="24"/>
          <w:szCs w:val="24"/>
        </w:rPr>
        <w:t xml:space="preserve">Радиус обслуживания пожарного депо не должен превышать </w:t>
      </w:r>
      <w:smartTag w:uri="urn:schemas-microsoft-com:office:smarttags" w:element="metricconverter">
        <w:smartTagPr>
          <w:attr w:name="ProductID" w:val="3 км"/>
        </w:smartTagPr>
        <w:r w:rsidRPr="00CA0C0E">
          <w:rPr>
            <w:sz w:val="24"/>
            <w:szCs w:val="24"/>
          </w:rPr>
          <w:t>3 км</w:t>
        </w:r>
      </w:smartTag>
      <w:r w:rsidRPr="00CA0C0E">
        <w:rPr>
          <w:sz w:val="24"/>
          <w:szCs w:val="24"/>
        </w:rPr>
        <w:t>. 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(ВСН-1-91 СПАСР), утвержденных МВД Российской Федерации.</w:t>
      </w:r>
    </w:p>
    <w:bookmarkEnd w:id="31"/>
    <w:p w:rsidR="00233899" w:rsidRPr="00CA0C0E" w:rsidRDefault="00233899" w:rsidP="00233899">
      <w:pPr>
        <w:shd w:val="clear" w:color="auto" w:fill="FFFFFF"/>
        <w:spacing w:before="5" w:line="274" w:lineRule="exact"/>
        <w:ind w:right="38" w:firstLine="710"/>
        <w:jc w:val="both"/>
        <w:rPr>
          <w:sz w:val="24"/>
          <w:szCs w:val="24"/>
        </w:rPr>
      </w:pPr>
      <w:r w:rsidRPr="00CA0C0E">
        <w:rPr>
          <w:color w:val="000000"/>
          <w:spacing w:val="-1"/>
          <w:sz w:val="24"/>
          <w:szCs w:val="24"/>
        </w:rPr>
        <w:t xml:space="preserve">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w:t>
      </w:r>
      <w:r w:rsidRPr="00CA0C0E">
        <w:rPr>
          <w:color w:val="000000"/>
          <w:sz w:val="24"/>
          <w:szCs w:val="24"/>
        </w:rPr>
        <w:t xml:space="preserve">по обеспечению пожарной безопасности на период первой очереди и расчётного срока. </w:t>
      </w:r>
      <w:r w:rsidRPr="00CA0C0E">
        <w:rPr>
          <w:color w:val="000000"/>
          <w:spacing w:val="-1"/>
          <w:sz w:val="24"/>
          <w:szCs w:val="24"/>
        </w:rPr>
        <w:t>Данными мероприятиями будут:</w:t>
      </w:r>
    </w:p>
    <w:p w:rsidR="00233899" w:rsidRPr="00CA0C0E" w:rsidRDefault="00233899" w:rsidP="00520937">
      <w:pPr>
        <w:shd w:val="clear" w:color="auto" w:fill="FFFFFF"/>
        <w:tabs>
          <w:tab w:val="left" w:pos="696"/>
        </w:tabs>
        <w:spacing w:before="120" w:line="274" w:lineRule="exact"/>
        <w:ind w:left="709"/>
        <w:jc w:val="both"/>
        <w:rPr>
          <w:sz w:val="24"/>
          <w:szCs w:val="24"/>
        </w:rPr>
      </w:pPr>
      <w:r w:rsidRPr="00CA0C0E">
        <w:rPr>
          <w:color w:val="000000"/>
          <w:sz w:val="24"/>
          <w:szCs w:val="24"/>
        </w:rPr>
        <w:t>1.Мероприятия, направленные на развитие сил ликвидации пожаров:</w:t>
      </w:r>
    </w:p>
    <w:p w:rsidR="00233899" w:rsidRDefault="00233899" w:rsidP="005D104C">
      <w:pPr>
        <w:numPr>
          <w:ilvl w:val="0"/>
          <w:numId w:val="68"/>
        </w:numPr>
        <w:tabs>
          <w:tab w:val="clear" w:pos="1428"/>
          <w:tab w:val="num" w:pos="0"/>
        </w:tabs>
        <w:ind w:left="0" w:firstLine="720"/>
        <w:jc w:val="both"/>
        <w:rPr>
          <w:sz w:val="24"/>
          <w:szCs w:val="24"/>
        </w:rPr>
      </w:pPr>
      <w:r w:rsidRPr="00CA0C0E">
        <w:rPr>
          <w:sz w:val="24"/>
          <w:szCs w:val="24"/>
        </w:rPr>
        <w:t>укомплектование пожарных подразделения современной техникой борьбы с пожарами;</w:t>
      </w:r>
    </w:p>
    <w:p w:rsidR="00233899" w:rsidRPr="00CA0C0E" w:rsidRDefault="00233899" w:rsidP="005D104C">
      <w:pPr>
        <w:numPr>
          <w:ilvl w:val="0"/>
          <w:numId w:val="68"/>
        </w:numPr>
        <w:tabs>
          <w:tab w:val="clear" w:pos="1428"/>
          <w:tab w:val="num" w:pos="0"/>
        </w:tabs>
        <w:ind w:left="0" w:firstLine="720"/>
        <w:jc w:val="both"/>
        <w:rPr>
          <w:sz w:val="24"/>
          <w:szCs w:val="24"/>
        </w:rPr>
      </w:pPr>
      <w:r>
        <w:rPr>
          <w:sz w:val="24"/>
          <w:szCs w:val="24"/>
        </w:rPr>
        <w:t>строительство пожарного бокса в п. Мелентьевский;</w:t>
      </w:r>
    </w:p>
    <w:p w:rsidR="00233899" w:rsidRPr="00CA0C0E" w:rsidRDefault="00233899" w:rsidP="005D104C">
      <w:pPr>
        <w:numPr>
          <w:ilvl w:val="0"/>
          <w:numId w:val="68"/>
        </w:numPr>
        <w:tabs>
          <w:tab w:val="clear" w:pos="1428"/>
          <w:tab w:val="num" w:pos="0"/>
        </w:tabs>
        <w:ind w:left="0" w:firstLine="720"/>
        <w:jc w:val="both"/>
        <w:rPr>
          <w:sz w:val="24"/>
          <w:szCs w:val="24"/>
        </w:rPr>
      </w:pPr>
      <w:r w:rsidRPr="00CA0C0E">
        <w:rPr>
          <w:sz w:val="24"/>
          <w:szCs w:val="24"/>
        </w:rPr>
        <w:t>пополнение личного состава;</w:t>
      </w:r>
    </w:p>
    <w:p w:rsidR="00233899" w:rsidRPr="00CA0C0E" w:rsidRDefault="00233899" w:rsidP="005D104C">
      <w:pPr>
        <w:numPr>
          <w:ilvl w:val="0"/>
          <w:numId w:val="68"/>
        </w:numPr>
        <w:tabs>
          <w:tab w:val="clear" w:pos="1428"/>
          <w:tab w:val="num" w:pos="0"/>
        </w:tabs>
        <w:ind w:left="0" w:firstLine="720"/>
        <w:jc w:val="both"/>
        <w:rPr>
          <w:sz w:val="24"/>
          <w:szCs w:val="24"/>
        </w:rPr>
      </w:pPr>
      <w:r w:rsidRPr="00CA0C0E">
        <w:rPr>
          <w:sz w:val="24"/>
          <w:szCs w:val="24"/>
        </w:rPr>
        <w:t xml:space="preserve">обучение населения мерам пожарной безопасности; </w:t>
      </w:r>
    </w:p>
    <w:p w:rsidR="00233899" w:rsidRPr="00CA0C0E" w:rsidRDefault="00233899" w:rsidP="005D104C">
      <w:pPr>
        <w:shd w:val="clear" w:color="auto" w:fill="FFFFFF"/>
        <w:tabs>
          <w:tab w:val="num" w:pos="0"/>
          <w:tab w:val="left" w:pos="696"/>
        </w:tabs>
        <w:spacing w:before="120" w:line="274" w:lineRule="exact"/>
        <w:ind w:firstLine="720"/>
        <w:jc w:val="both"/>
        <w:rPr>
          <w:color w:val="000000"/>
          <w:sz w:val="24"/>
          <w:szCs w:val="24"/>
        </w:rPr>
      </w:pPr>
      <w:r w:rsidRPr="00CA0C0E">
        <w:rPr>
          <w:color w:val="000000"/>
          <w:sz w:val="24"/>
          <w:szCs w:val="24"/>
        </w:rPr>
        <w:t>2.Мероприятия, направленные на повышение пожаробезопасности территории:</w:t>
      </w:r>
    </w:p>
    <w:p w:rsidR="00233899" w:rsidRPr="00CA0C0E" w:rsidRDefault="00233899" w:rsidP="005D104C">
      <w:pPr>
        <w:numPr>
          <w:ilvl w:val="0"/>
          <w:numId w:val="68"/>
        </w:numPr>
        <w:tabs>
          <w:tab w:val="clear" w:pos="1428"/>
          <w:tab w:val="left" w:pos="0"/>
        </w:tabs>
        <w:ind w:left="0" w:firstLine="720"/>
        <w:jc w:val="both"/>
        <w:rPr>
          <w:sz w:val="24"/>
          <w:szCs w:val="24"/>
        </w:rPr>
      </w:pPr>
      <w:r w:rsidRPr="00CA0C0E">
        <w:rPr>
          <w:sz w:val="24"/>
          <w:szCs w:val="24"/>
        </w:rPr>
        <w:t>своевременная очистка территория в пределах противопожарных разрывов от горючих отходов, мусора, тары, опавших листьев, сухой травы и т.п.;</w:t>
      </w:r>
    </w:p>
    <w:p w:rsidR="00233899" w:rsidRPr="00CA0C0E" w:rsidRDefault="00233899" w:rsidP="005D104C">
      <w:pPr>
        <w:numPr>
          <w:ilvl w:val="0"/>
          <w:numId w:val="68"/>
        </w:numPr>
        <w:tabs>
          <w:tab w:val="clear" w:pos="1428"/>
          <w:tab w:val="left" w:pos="0"/>
        </w:tabs>
        <w:ind w:left="0" w:firstLine="720"/>
        <w:jc w:val="both"/>
        <w:rPr>
          <w:sz w:val="24"/>
          <w:szCs w:val="24"/>
        </w:rPr>
      </w:pPr>
      <w:r w:rsidRPr="00CA0C0E">
        <w:rPr>
          <w:sz w:val="24"/>
          <w:szCs w:val="24"/>
        </w:rPr>
        <w:t>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исправными и свободными для проезда пожарной техники;</w:t>
      </w:r>
    </w:p>
    <w:p w:rsidR="00233899" w:rsidRPr="00CA0C0E" w:rsidRDefault="00233899" w:rsidP="005D104C">
      <w:pPr>
        <w:numPr>
          <w:ilvl w:val="0"/>
          <w:numId w:val="68"/>
        </w:numPr>
        <w:tabs>
          <w:tab w:val="clear" w:pos="1428"/>
          <w:tab w:val="left" w:pos="0"/>
        </w:tabs>
        <w:ind w:left="0" w:firstLine="720"/>
        <w:jc w:val="both"/>
        <w:rPr>
          <w:sz w:val="24"/>
          <w:szCs w:val="24"/>
        </w:rPr>
      </w:pPr>
      <w:r w:rsidRPr="00CA0C0E">
        <w:rPr>
          <w:sz w:val="24"/>
          <w:szCs w:val="24"/>
        </w:rPr>
        <w:t>ликвидации незаконных парковок автотранспорта в противопожарных разрывах зданий, сооружений, в местах расположения водоисточников;</w:t>
      </w:r>
    </w:p>
    <w:p w:rsidR="00233899" w:rsidRPr="00CA0C0E" w:rsidRDefault="00233899" w:rsidP="005D104C">
      <w:pPr>
        <w:numPr>
          <w:ilvl w:val="0"/>
          <w:numId w:val="68"/>
        </w:numPr>
        <w:tabs>
          <w:tab w:val="clear" w:pos="1428"/>
          <w:tab w:val="left" w:pos="0"/>
        </w:tabs>
        <w:ind w:left="0" w:firstLine="720"/>
        <w:jc w:val="both"/>
        <w:rPr>
          <w:sz w:val="24"/>
          <w:szCs w:val="24"/>
        </w:rPr>
      </w:pPr>
      <w:r w:rsidRPr="00CA0C0E">
        <w:rPr>
          <w:sz w:val="24"/>
          <w:szCs w:val="24"/>
        </w:rPr>
        <w:t>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233899" w:rsidRPr="00CA0C0E" w:rsidRDefault="00233899" w:rsidP="005D104C">
      <w:pPr>
        <w:numPr>
          <w:ilvl w:val="0"/>
          <w:numId w:val="68"/>
        </w:numPr>
        <w:tabs>
          <w:tab w:val="clear" w:pos="1428"/>
          <w:tab w:val="left" w:pos="0"/>
        </w:tabs>
        <w:ind w:left="0" w:firstLine="720"/>
        <w:jc w:val="both"/>
        <w:rPr>
          <w:sz w:val="24"/>
          <w:szCs w:val="24"/>
        </w:rPr>
      </w:pPr>
      <w:r w:rsidRPr="00CA0C0E">
        <w:rPr>
          <w:sz w:val="24"/>
          <w:szCs w:val="24"/>
        </w:rPr>
        <w:t xml:space="preserve">расположение временных строений на расстоянии не менее </w:t>
      </w:r>
      <w:smartTag w:uri="urn:schemas-microsoft-com:office:smarttags" w:element="metricconverter">
        <w:smartTagPr>
          <w:attr w:name="ProductID" w:val="15 м"/>
        </w:smartTagPr>
        <w:r w:rsidRPr="00CA0C0E">
          <w:rPr>
            <w:sz w:val="24"/>
            <w:szCs w:val="24"/>
          </w:rPr>
          <w:t>15 м</w:t>
        </w:r>
      </w:smartTag>
      <w:r w:rsidRPr="00CA0C0E">
        <w:rPr>
          <w:sz w:val="24"/>
          <w:szCs w:val="24"/>
        </w:rPr>
        <w:t xml:space="preserve"> от других зданий и сооружений (кроме случаев, когда по другим нормам требуется больший противопожарный разрыв) или у противопожарных стен;</w:t>
      </w:r>
    </w:p>
    <w:p w:rsidR="00233899" w:rsidRPr="00CA0C0E" w:rsidRDefault="00233899" w:rsidP="005D104C">
      <w:pPr>
        <w:numPr>
          <w:ilvl w:val="0"/>
          <w:numId w:val="68"/>
        </w:numPr>
        <w:tabs>
          <w:tab w:val="clear" w:pos="1428"/>
          <w:tab w:val="left" w:pos="0"/>
        </w:tabs>
        <w:ind w:left="0" w:firstLine="720"/>
        <w:jc w:val="both"/>
        <w:rPr>
          <w:sz w:val="24"/>
          <w:szCs w:val="24"/>
        </w:rPr>
      </w:pPr>
      <w:r w:rsidRPr="00CA0C0E">
        <w:rPr>
          <w:sz w:val="24"/>
          <w:szCs w:val="24"/>
        </w:rPr>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233899" w:rsidRDefault="00233899" w:rsidP="005D104C">
      <w:pPr>
        <w:numPr>
          <w:ilvl w:val="0"/>
          <w:numId w:val="68"/>
        </w:numPr>
        <w:tabs>
          <w:tab w:val="clear" w:pos="1428"/>
          <w:tab w:val="left" w:pos="0"/>
        </w:tabs>
        <w:ind w:left="0" w:firstLine="720"/>
        <w:jc w:val="both"/>
        <w:rPr>
          <w:sz w:val="24"/>
          <w:szCs w:val="24"/>
        </w:rPr>
      </w:pPr>
      <w:r w:rsidRPr="00CA0C0E">
        <w:rPr>
          <w:sz w:val="24"/>
          <w:szCs w:val="24"/>
        </w:rPr>
        <w:t>организаций проверки территории и объектов жилищной сферы, в том числе ведомствен</w:t>
      </w:r>
      <w:r w:rsidR="007C1ED8">
        <w:rPr>
          <w:sz w:val="24"/>
          <w:szCs w:val="24"/>
        </w:rPr>
        <w:t>ного и частного жилищного фонда.</w:t>
      </w: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7C1ED8" w:rsidRDefault="007C1ED8" w:rsidP="007C1ED8">
      <w:pPr>
        <w:tabs>
          <w:tab w:val="left" w:pos="0"/>
        </w:tabs>
        <w:jc w:val="both"/>
        <w:rPr>
          <w:sz w:val="24"/>
          <w:szCs w:val="24"/>
        </w:rPr>
      </w:pPr>
    </w:p>
    <w:p w:rsidR="00FA64BE" w:rsidRDefault="00FA64BE" w:rsidP="007C1ED8">
      <w:pPr>
        <w:tabs>
          <w:tab w:val="left" w:pos="0"/>
        </w:tabs>
        <w:jc w:val="both"/>
        <w:rPr>
          <w:sz w:val="24"/>
          <w:szCs w:val="24"/>
        </w:rPr>
      </w:pPr>
    </w:p>
    <w:p w:rsidR="00FA64BE" w:rsidRDefault="00FA64BE" w:rsidP="007C1ED8">
      <w:pPr>
        <w:tabs>
          <w:tab w:val="left" w:pos="0"/>
        </w:tabs>
        <w:jc w:val="both"/>
        <w:rPr>
          <w:sz w:val="24"/>
          <w:szCs w:val="24"/>
        </w:rPr>
      </w:pPr>
    </w:p>
    <w:p w:rsidR="00FA64BE" w:rsidRPr="00CA0C0E" w:rsidRDefault="00FA64BE" w:rsidP="007C1ED8">
      <w:pPr>
        <w:tabs>
          <w:tab w:val="left" w:pos="0"/>
        </w:tabs>
        <w:jc w:val="both"/>
        <w:rPr>
          <w:sz w:val="24"/>
          <w:szCs w:val="24"/>
        </w:rPr>
      </w:pPr>
    </w:p>
    <w:p w:rsidR="00703FF7" w:rsidRPr="00FA64BE" w:rsidRDefault="00703FF7" w:rsidP="00FA64BE">
      <w:pPr>
        <w:jc w:val="center"/>
        <w:rPr>
          <w:b/>
          <w:sz w:val="28"/>
          <w:szCs w:val="28"/>
        </w:rPr>
      </w:pPr>
    </w:p>
    <w:p w:rsidR="00490086" w:rsidRPr="00FA64BE" w:rsidRDefault="00D966E8" w:rsidP="00FA64BE">
      <w:pPr>
        <w:jc w:val="center"/>
        <w:rPr>
          <w:b/>
          <w:sz w:val="28"/>
          <w:szCs w:val="28"/>
        </w:rPr>
      </w:pPr>
      <w:r w:rsidRPr="00FA64BE">
        <w:rPr>
          <w:b/>
          <w:sz w:val="28"/>
          <w:szCs w:val="28"/>
        </w:rPr>
        <w:t>6</w:t>
      </w:r>
      <w:r w:rsidR="00320E04" w:rsidRPr="00FA64BE">
        <w:rPr>
          <w:b/>
          <w:sz w:val="28"/>
          <w:szCs w:val="28"/>
        </w:rPr>
        <w:t>.</w:t>
      </w:r>
      <w:r w:rsidR="002D0F2F" w:rsidRPr="00FA64BE">
        <w:rPr>
          <w:b/>
          <w:sz w:val="28"/>
          <w:szCs w:val="28"/>
        </w:rPr>
        <w:t xml:space="preserve"> </w:t>
      </w:r>
      <w:r w:rsidR="00B02653" w:rsidRPr="00FA64BE">
        <w:rPr>
          <w:b/>
          <w:sz w:val="28"/>
          <w:szCs w:val="28"/>
        </w:rPr>
        <w:t>Перечень основных факторов риска</w:t>
      </w:r>
    </w:p>
    <w:p w:rsidR="00490086" w:rsidRPr="00FA64BE" w:rsidRDefault="00B02653" w:rsidP="00FA64BE">
      <w:pPr>
        <w:jc w:val="center"/>
        <w:rPr>
          <w:b/>
          <w:sz w:val="28"/>
          <w:szCs w:val="28"/>
        </w:rPr>
      </w:pPr>
      <w:r w:rsidRPr="00FA64BE">
        <w:rPr>
          <w:b/>
          <w:sz w:val="28"/>
          <w:szCs w:val="28"/>
        </w:rPr>
        <w:t>возникновения чрезвычайных ситуаций</w:t>
      </w:r>
    </w:p>
    <w:p w:rsidR="00B02653" w:rsidRPr="00FA64BE" w:rsidRDefault="00B02653" w:rsidP="00FA64BE">
      <w:pPr>
        <w:jc w:val="center"/>
        <w:rPr>
          <w:b/>
          <w:sz w:val="28"/>
          <w:szCs w:val="28"/>
        </w:rPr>
      </w:pPr>
      <w:r w:rsidRPr="00FA64BE">
        <w:rPr>
          <w:b/>
          <w:sz w:val="28"/>
          <w:szCs w:val="28"/>
        </w:rPr>
        <w:t>природного и техногенного характера</w:t>
      </w:r>
      <w:bookmarkEnd w:id="21"/>
      <w:bookmarkEnd w:id="22"/>
    </w:p>
    <w:p w:rsidR="00B02653" w:rsidRPr="00CA0C0E" w:rsidRDefault="00B02653" w:rsidP="00490086">
      <w:pPr>
        <w:ind w:firstLine="709"/>
        <w:jc w:val="both"/>
        <w:rPr>
          <w:i/>
          <w:sz w:val="24"/>
          <w:szCs w:val="24"/>
        </w:rPr>
      </w:pPr>
    </w:p>
    <w:p w:rsidR="00B02653" w:rsidRPr="00CA0C0E" w:rsidRDefault="00B02653" w:rsidP="00B02653">
      <w:pPr>
        <w:ind w:firstLine="709"/>
        <w:jc w:val="both"/>
        <w:rPr>
          <w:sz w:val="24"/>
          <w:szCs w:val="24"/>
        </w:rPr>
      </w:pPr>
      <w:r w:rsidRPr="00CA0C0E">
        <w:rPr>
          <w:sz w:val="24"/>
          <w:szCs w:val="24"/>
        </w:rPr>
        <w:t>В соответствии с Градостроительным кодексом РФ ст.19.6. в данном разделе определен перечень основных факторов риска возникновения чрезвычайных ситуаций природного и техногенного характера района.</w:t>
      </w:r>
    </w:p>
    <w:p w:rsidR="00B02653" w:rsidRPr="00CA0C0E" w:rsidRDefault="00B02653" w:rsidP="00B02653">
      <w:pPr>
        <w:ind w:firstLine="709"/>
        <w:jc w:val="both"/>
        <w:rPr>
          <w:sz w:val="24"/>
          <w:szCs w:val="24"/>
        </w:rPr>
      </w:pPr>
      <w:r w:rsidRPr="00CA0C0E">
        <w:rPr>
          <w:sz w:val="24"/>
          <w:szCs w:val="24"/>
        </w:rPr>
        <w:t xml:space="preserve">Намечаемые в разделе мероприятия по чрезвычайным ситуациям должны разрабатываться и осуществляться заблаговременно, с выделением территорий, которые могут испытывать избыточное давление от ЧС, как природного, так и техногенного характера. </w:t>
      </w:r>
    </w:p>
    <w:p w:rsidR="00B02653" w:rsidRPr="00490086" w:rsidRDefault="00B02653" w:rsidP="00B02653">
      <w:pPr>
        <w:ind w:firstLine="709"/>
        <w:jc w:val="both"/>
        <w:rPr>
          <w:b/>
          <w:kern w:val="16"/>
          <w:sz w:val="24"/>
          <w:szCs w:val="24"/>
        </w:rPr>
      </w:pPr>
      <w:r w:rsidRPr="00490086">
        <w:rPr>
          <w:b/>
          <w:kern w:val="16"/>
          <w:sz w:val="24"/>
          <w:szCs w:val="24"/>
        </w:rPr>
        <w:t>Нормативно-технические документы</w:t>
      </w:r>
    </w:p>
    <w:p w:rsidR="00B02653" w:rsidRPr="00CA0C0E" w:rsidRDefault="00B02653" w:rsidP="00B02653">
      <w:pPr>
        <w:ind w:firstLine="709"/>
        <w:jc w:val="both"/>
        <w:rPr>
          <w:color w:val="000000"/>
          <w:sz w:val="24"/>
          <w:szCs w:val="24"/>
          <w:u w:val="single"/>
        </w:rPr>
      </w:pPr>
      <w:r w:rsidRPr="00CA0C0E">
        <w:rPr>
          <w:color w:val="000000"/>
          <w:sz w:val="24"/>
          <w:szCs w:val="24"/>
          <w:u w:val="single"/>
        </w:rPr>
        <w:t xml:space="preserve">Федеральные законы: </w:t>
      </w:r>
    </w:p>
    <w:p w:rsidR="00B02653" w:rsidRPr="00CA0C0E" w:rsidRDefault="00B02653" w:rsidP="00B02653">
      <w:pPr>
        <w:ind w:firstLine="709"/>
        <w:jc w:val="both"/>
        <w:rPr>
          <w:color w:val="000000"/>
          <w:sz w:val="24"/>
          <w:szCs w:val="24"/>
        </w:rPr>
      </w:pPr>
      <w:r w:rsidRPr="00CA0C0E">
        <w:rPr>
          <w:color w:val="000000"/>
          <w:sz w:val="24"/>
          <w:szCs w:val="24"/>
        </w:rPr>
        <w:t>«О защите населения и территорий от чрезвычайных ситуаций природного и техногенного характера» от 21.12.1994 № 68-ФЗ;</w:t>
      </w:r>
    </w:p>
    <w:p w:rsidR="00B02653" w:rsidRPr="00CA0C0E" w:rsidRDefault="00B02653" w:rsidP="00B02653">
      <w:pPr>
        <w:ind w:firstLine="709"/>
        <w:jc w:val="both"/>
        <w:rPr>
          <w:color w:val="000000"/>
          <w:sz w:val="24"/>
          <w:szCs w:val="24"/>
        </w:rPr>
      </w:pPr>
      <w:r w:rsidRPr="00CA0C0E">
        <w:rPr>
          <w:color w:val="000000"/>
          <w:sz w:val="24"/>
          <w:szCs w:val="24"/>
        </w:rPr>
        <w:t>«О промышленной безопасности опасных производственных объектов» от 21.07.1997 № 1116-ФЗ;</w:t>
      </w:r>
    </w:p>
    <w:p w:rsidR="00B02653" w:rsidRPr="00CA0C0E" w:rsidRDefault="00B02653" w:rsidP="00B02653">
      <w:pPr>
        <w:ind w:firstLine="709"/>
        <w:jc w:val="both"/>
        <w:rPr>
          <w:sz w:val="24"/>
          <w:szCs w:val="24"/>
        </w:rPr>
      </w:pPr>
      <w:r w:rsidRPr="00CA0C0E">
        <w:rPr>
          <w:sz w:val="24"/>
          <w:szCs w:val="24"/>
        </w:rPr>
        <w:t>«Технический регламент о требованиях пожарной безопасности» от 28.07.2008 № 123-ФЗ;</w:t>
      </w:r>
    </w:p>
    <w:p w:rsidR="00B02653" w:rsidRPr="00CA0C0E" w:rsidRDefault="00B02653" w:rsidP="00B02653">
      <w:pPr>
        <w:ind w:firstLine="709"/>
        <w:jc w:val="both"/>
        <w:rPr>
          <w:color w:val="000000"/>
          <w:sz w:val="24"/>
          <w:szCs w:val="24"/>
          <w:u w:val="single"/>
        </w:rPr>
      </w:pPr>
      <w:r w:rsidRPr="00CA0C0E">
        <w:rPr>
          <w:color w:val="000000"/>
          <w:sz w:val="24"/>
          <w:szCs w:val="24"/>
          <w:u w:val="single"/>
        </w:rPr>
        <w:t>Постановления Правительства РФ:</w:t>
      </w:r>
    </w:p>
    <w:p w:rsidR="00B02653" w:rsidRPr="00CA0C0E" w:rsidRDefault="00B02653" w:rsidP="00B02653">
      <w:pPr>
        <w:ind w:firstLine="709"/>
        <w:jc w:val="both"/>
        <w:rPr>
          <w:color w:val="000000"/>
          <w:sz w:val="24"/>
          <w:szCs w:val="24"/>
        </w:rPr>
      </w:pPr>
      <w:r w:rsidRPr="00CA0C0E">
        <w:rPr>
          <w:color w:val="000000"/>
          <w:sz w:val="24"/>
          <w:szCs w:val="24"/>
        </w:rPr>
        <w:t>« О создании локальных систем оповещения» от 01.03.1998 № 178;</w:t>
      </w:r>
    </w:p>
    <w:p w:rsidR="00B02653" w:rsidRPr="00CA0C0E" w:rsidRDefault="00B02653" w:rsidP="00B02653">
      <w:pPr>
        <w:ind w:firstLine="709"/>
        <w:jc w:val="both"/>
        <w:rPr>
          <w:color w:val="000000"/>
          <w:sz w:val="24"/>
          <w:szCs w:val="24"/>
        </w:rPr>
      </w:pPr>
      <w:r w:rsidRPr="00CA0C0E">
        <w:rPr>
          <w:color w:val="000000"/>
          <w:sz w:val="24"/>
          <w:szCs w:val="24"/>
        </w:rPr>
        <w:t>«О мерах по противодействию терроризму» от 15.09.1999 № 1040;</w:t>
      </w:r>
    </w:p>
    <w:p w:rsidR="00B02653" w:rsidRPr="00CA0C0E" w:rsidRDefault="00B02653" w:rsidP="00B02653">
      <w:pPr>
        <w:ind w:firstLine="709"/>
        <w:jc w:val="both"/>
        <w:rPr>
          <w:sz w:val="24"/>
          <w:szCs w:val="24"/>
        </w:rPr>
      </w:pPr>
      <w:r w:rsidRPr="00CA0C0E">
        <w:rPr>
          <w:sz w:val="24"/>
          <w:szCs w:val="24"/>
        </w:rPr>
        <w:t xml:space="preserve">«О порядке создания убежищ и иных объектов гражданской обороны» от 29.11.1999 № 1309; </w:t>
      </w:r>
    </w:p>
    <w:p w:rsidR="00B02653" w:rsidRPr="00CA0C0E" w:rsidRDefault="00B02653" w:rsidP="00B02653">
      <w:pPr>
        <w:ind w:firstLine="709"/>
        <w:jc w:val="both"/>
        <w:rPr>
          <w:color w:val="000000"/>
          <w:sz w:val="24"/>
          <w:szCs w:val="24"/>
        </w:rPr>
      </w:pPr>
      <w:r w:rsidRPr="00CA0C0E">
        <w:rPr>
          <w:sz w:val="24"/>
          <w:szCs w:val="24"/>
        </w:rPr>
        <w:t>«Об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 от 24.03.2007г. № 178.</w:t>
      </w:r>
    </w:p>
    <w:p w:rsidR="00B02653" w:rsidRPr="00CA0C0E" w:rsidRDefault="00B02653" w:rsidP="00B02653">
      <w:pPr>
        <w:ind w:firstLine="709"/>
        <w:jc w:val="both"/>
        <w:rPr>
          <w:sz w:val="24"/>
          <w:szCs w:val="24"/>
          <w:u w:val="single"/>
        </w:rPr>
      </w:pPr>
      <w:r w:rsidRPr="00CA0C0E">
        <w:rPr>
          <w:sz w:val="24"/>
          <w:szCs w:val="24"/>
          <w:u w:val="single"/>
        </w:rPr>
        <w:t xml:space="preserve">Строительные нормы и правила: </w:t>
      </w:r>
    </w:p>
    <w:p w:rsidR="00B02653" w:rsidRPr="00CA0C0E" w:rsidRDefault="00B02653" w:rsidP="00B02653">
      <w:pPr>
        <w:ind w:firstLine="709"/>
        <w:jc w:val="both"/>
        <w:rPr>
          <w:sz w:val="24"/>
          <w:szCs w:val="24"/>
        </w:rPr>
      </w:pPr>
      <w:r w:rsidRPr="00CA0C0E">
        <w:rPr>
          <w:sz w:val="24"/>
          <w:szCs w:val="24"/>
        </w:rPr>
        <w:t>СНиП  21-01-97* «Пожарная безопасность зданий и сооружений»;</w:t>
      </w:r>
    </w:p>
    <w:p w:rsidR="00B02653" w:rsidRPr="00CA0C0E" w:rsidRDefault="00B02653" w:rsidP="00B02653">
      <w:pPr>
        <w:ind w:firstLine="709"/>
        <w:jc w:val="both"/>
        <w:rPr>
          <w:sz w:val="24"/>
          <w:szCs w:val="24"/>
        </w:rPr>
      </w:pPr>
      <w:r w:rsidRPr="00CA0C0E">
        <w:rPr>
          <w:sz w:val="24"/>
          <w:szCs w:val="24"/>
        </w:rPr>
        <w:t>СНиП 2.01.51-90 «Инженерно-технические мероприятия гражданской обороны»;</w:t>
      </w:r>
    </w:p>
    <w:p w:rsidR="00B02653" w:rsidRPr="00CA0C0E" w:rsidRDefault="00B02653" w:rsidP="00B02653">
      <w:pPr>
        <w:ind w:firstLine="709"/>
        <w:jc w:val="both"/>
        <w:rPr>
          <w:sz w:val="24"/>
          <w:szCs w:val="24"/>
        </w:rPr>
      </w:pPr>
      <w:r w:rsidRPr="00CA0C0E">
        <w:rPr>
          <w:sz w:val="24"/>
          <w:szCs w:val="24"/>
        </w:rPr>
        <w:t>СНиП 22-01-95 «Геофизика опасных природных воздействий»;</w:t>
      </w:r>
    </w:p>
    <w:p w:rsidR="00B02653" w:rsidRPr="00CA0C0E" w:rsidRDefault="00B02653" w:rsidP="00B02653">
      <w:pPr>
        <w:ind w:firstLine="709"/>
        <w:jc w:val="both"/>
        <w:rPr>
          <w:color w:val="000000"/>
          <w:sz w:val="24"/>
          <w:szCs w:val="24"/>
        </w:rPr>
      </w:pPr>
      <w:r w:rsidRPr="00CA0C0E">
        <w:rPr>
          <w:color w:val="000000"/>
          <w:sz w:val="24"/>
          <w:szCs w:val="24"/>
        </w:rPr>
        <w:t xml:space="preserve">СНиП </w:t>
      </w:r>
      <w:r w:rsidRPr="00CA0C0E">
        <w:rPr>
          <w:color w:val="000000"/>
          <w:sz w:val="24"/>
          <w:szCs w:val="24"/>
          <w:lang w:val="en-US"/>
        </w:rPr>
        <w:t>II</w:t>
      </w:r>
      <w:r w:rsidRPr="00CA0C0E">
        <w:rPr>
          <w:color w:val="000000"/>
          <w:sz w:val="24"/>
          <w:szCs w:val="24"/>
        </w:rPr>
        <w:t>-11-77 «Защитные сооружения гражданской обороны»;</w:t>
      </w:r>
    </w:p>
    <w:p w:rsidR="00B02653" w:rsidRPr="00CA0C0E" w:rsidRDefault="00B02653" w:rsidP="00B02653">
      <w:pPr>
        <w:ind w:firstLine="709"/>
        <w:jc w:val="both"/>
        <w:rPr>
          <w:sz w:val="24"/>
          <w:szCs w:val="24"/>
        </w:rPr>
      </w:pPr>
      <w:r w:rsidRPr="00CA0C0E">
        <w:rPr>
          <w:sz w:val="24"/>
          <w:szCs w:val="24"/>
        </w:rPr>
        <w:t>СНиП 2.01.15-90 «Инженерная защита территорий, зданий и сооружений от опасных геологических процессов. Основные положения проектирования»;</w:t>
      </w:r>
    </w:p>
    <w:p w:rsidR="00B02653" w:rsidRPr="00CA0C0E" w:rsidRDefault="00B02653" w:rsidP="00B02653">
      <w:pPr>
        <w:ind w:firstLine="709"/>
        <w:jc w:val="both"/>
        <w:rPr>
          <w:sz w:val="24"/>
          <w:szCs w:val="24"/>
        </w:rPr>
      </w:pPr>
      <w:r w:rsidRPr="00CA0C0E">
        <w:rPr>
          <w:sz w:val="24"/>
          <w:szCs w:val="24"/>
        </w:rPr>
        <w:t>СНиП 2.01.09-91 «Здания и сооружения на подрабатываемых территориях и просадочных грунтах»;</w:t>
      </w:r>
    </w:p>
    <w:p w:rsidR="00B02653" w:rsidRPr="00CA0C0E" w:rsidRDefault="00B02653" w:rsidP="00B02653">
      <w:pPr>
        <w:ind w:firstLine="709"/>
        <w:jc w:val="both"/>
        <w:rPr>
          <w:sz w:val="24"/>
          <w:szCs w:val="24"/>
        </w:rPr>
      </w:pPr>
      <w:r w:rsidRPr="00CA0C0E">
        <w:rPr>
          <w:sz w:val="24"/>
          <w:szCs w:val="24"/>
        </w:rPr>
        <w:t>СНиП 2.01.53-84 «Световая маскировка населенных пунктов и объектов народного хозяйства»;</w:t>
      </w:r>
    </w:p>
    <w:p w:rsidR="00B02653" w:rsidRPr="00CA0C0E" w:rsidRDefault="00B02653" w:rsidP="00B02653">
      <w:pPr>
        <w:ind w:firstLine="709"/>
        <w:jc w:val="both"/>
        <w:rPr>
          <w:sz w:val="24"/>
          <w:szCs w:val="24"/>
        </w:rPr>
      </w:pPr>
      <w:r w:rsidRPr="00CA0C0E">
        <w:rPr>
          <w:sz w:val="24"/>
          <w:szCs w:val="24"/>
        </w:rPr>
        <w:t>СНиП II-7-81 "Строительство в сейсмических районах";</w:t>
      </w:r>
    </w:p>
    <w:p w:rsidR="00B02653" w:rsidRPr="00CA0C0E" w:rsidRDefault="00B02653" w:rsidP="00B02653">
      <w:pPr>
        <w:ind w:firstLine="709"/>
        <w:jc w:val="both"/>
        <w:rPr>
          <w:color w:val="000000"/>
          <w:sz w:val="24"/>
          <w:szCs w:val="24"/>
        </w:rPr>
      </w:pPr>
      <w:r w:rsidRPr="00CA0C0E">
        <w:rPr>
          <w:color w:val="000000"/>
          <w:sz w:val="24"/>
          <w:szCs w:val="24"/>
        </w:rPr>
        <w:t>СНиП 2.01.01-82 «Строительная климатология и геофизика»;</w:t>
      </w:r>
    </w:p>
    <w:p w:rsidR="00B02653" w:rsidRPr="00CA0C0E" w:rsidRDefault="00B02653" w:rsidP="00B02653">
      <w:pPr>
        <w:ind w:firstLine="709"/>
        <w:jc w:val="both"/>
        <w:rPr>
          <w:sz w:val="24"/>
          <w:szCs w:val="24"/>
        </w:rPr>
      </w:pPr>
      <w:r w:rsidRPr="00CA0C0E">
        <w:rPr>
          <w:sz w:val="24"/>
          <w:szCs w:val="24"/>
        </w:rPr>
        <w:t>СНиП 2.07.01-89 «Градостроительство. Планировка и застройка городских и сельских поселений»;</w:t>
      </w:r>
    </w:p>
    <w:p w:rsidR="00B02653" w:rsidRPr="00CA0C0E" w:rsidRDefault="00B02653" w:rsidP="00B02653">
      <w:pPr>
        <w:ind w:firstLine="709"/>
        <w:jc w:val="both"/>
        <w:rPr>
          <w:sz w:val="24"/>
          <w:szCs w:val="24"/>
        </w:rPr>
      </w:pPr>
      <w:r w:rsidRPr="00CA0C0E">
        <w:rPr>
          <w:sz w:val="24"/>
          <w:szCs w:val="24"/>
        </w:rPr>
        <w:t xml:space="preserve">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w:t>
      </w:r>
    </w:p>
    <w:p w:rsidR="00B02653" w:rsidRPr="00CA0C0E" w:rsidRDefault="00B02653" w:rsidP="00B02653">
      <w:pPr>
        <w:ind w:firstLine="709"/>
        <w:jc w:val="both"/>
        <w:rPr>
          <w:sz w:val="24"/>
          <w:szCs w:val="24"/>
        </w:rPr>
      </w:pPr>
      <w:r w:rsidRPr="00CA0C0E">
        <w:rPr>
          <w:sz w:val="24"/>
          <w:szCs w:val="24"/>
        </w:rPr>
        <w:t xml:space="preserve">СанПиН 2.2.1/2.1.1.1200-03 «2.2.1/2.1.1.Проектировани,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w:t>
      </w:r>
    </w:p>
    <w:p w:rsidR="00B02653" w:rsidRPr="00CA0C0E" w:rsidRDefault="00B02653" w:rsidP="00B02653">
      <w:pPr>
        <w:ind w:firstLine="709"/>
        <w:jc w:val="both"/>
        <w:rPr>
          <w:sz w:val="24"/>
          <w:szCs w:val="24"/>
          <w:u w:val="single"/>
        </w:rPr>
      </w:pPr>
      <w:r w:rsidRPr="00CA0C0E">
        <w:rPr>
          <w:sz w:val="24"/>
          <w:szCs w:val="24"/>
          <w:u w:val="single"/>
        </w:rPr>
        <w:t>Государственные стандарты РФ:</w:t>
      </w:r>
    </w:p>
    <w:p w:rsidR="00B02653" w:rsidRPr="00CA0C0E" w:rsidRDefault="00B02653" w:rsidP="00B02653">
      <w:pPr>
        <w:ind w:firstLine="709"/>
        <w:jc w:val="both"/>
        <w:rPr>
          <w:sz w:val="24"/>
          <w:szCs w:val="24"/>
        </w:rPr>
      </w:pPr>
      <w:r w:rsidRPr="00CA0C0E">
        <w:rPr>
          <w:sz w:val="24"/>
          <w:szCs w:val="24"/>
        </w:rPr>
        <w:t>ГОСТ Р 22.0.01-94. Безопасность в чрезвычайных ситуациях. Основные положения.</w:t>
      </w:r>
    </w:p>
    <w:p w:rsidR="00B02653" w:rsidRPr="00CA0C0E" w:rsidRDefault="00B02653" w:rsidP="00B02653">
      <w:pPr>
        <w:ind w:firstLine="709"/>
        <w:jc w:val="both"/>
        <w:rPr>
          <w:sz w:val="24"/>
          <w:szCs w:val="24"/>
        </w:rPr>
      </w:pPr>
      <w:r w:rsidRPr="00CA0C0E">
        <w:rPr>
          <w:sz w:val="24"/>
          <w:szCs w:val="24"/>
        </w:rPr>
        <w:t>ГОСТ Р 22.0.02-94. Безопасность в чрезвычайных ситуациях. Термины и определения основных понятий.</w:t>
      </w:r>
    </w:p>
    <w:p w:rsidR="00B02653" w:rsidRPr="00CA0C0E" w:rsidRDefault="00B02653" w:rsidP="00B02653">
      <w:pPr>
        <w:ind w:firstLine="709"/>
        <w:jc w:val="both"/>
        <w:rPr>
          <w:sz w:val="24"/>
          <w:szCs w:val="24"/>
        </w:rPr>
      </w:pPr>
      <w:r w:rsidRPr="00CA0C0E">
        <w:rPr>
          <w:sz w:val="24"/>
          <w:szCs w:val="24"/>
        </w:rPr>
        <w:t>ГОСТ Р 22.0.03-95. Безопасность в чрезвычайных ситуациях. Природные чрезвычайные ситуации. Термины и определения.</w:t>
      </w:r>
    </w:p>
    <w:p w:rsidR="00B02653" w:rsidRPr="00CA0C0E" w:rsidRDefault="00B02653" w:rsidP="00B02653">
      <w:pPr>
        <w:ind w:firstLine="709"/>
        <w:jc w:val="both"/>
        <w:rPr>
          <w:sz w:val="24"/>
          <w:szCs w:val="24"/>
        </w:rPr>
      </w:pPr>
      <w:r w:rsidRPr="00CA0C0E">
        <w:rPr>
          <w:sz w:val="24"/>
          <w:szCs w:val="24"/>
        </w:rPr>
        <w:t>ГОСТ Р 22.0.05-94. Безопасность в чрезвычайных ситуациях. Техногенные чрезвычайные ситуации. Термины и определения.</w:t>
      </w:r>
    </w:p>
    <w:p w:rsidR="00B02653" w:rsidRPr="00CA0C0E" w:rsidRDefault="00B02653" w:rsidP="00B02653">
      <w:pPr>
        <w:ind w:firstLine="709"/>
        <w:jc w:val="both"/>
        <w:rPr>
          <w:sz w:val="24"/>
          <w:szCs w:val="24"/>
        </w:rPr>
      </w:pPr>
      <w:r w:rsidRPr="00CA0C0E">
        <w:rPr>
          <w:sz w:val="24"/>
          <w:szCs w:val="24"/>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02653" w:rsidRPr="00CA0C0E" w:rsidRDefault="00B02653" w:rsidP="00B02653">
      <w:pPr>
        <w:ind w:firstLine="709"/>
        <w:jc w:val="both"/>
        <w:rPr>
          <w:sz w:val="24"/>
          <w:szCs w:val="24"/>
        </w:rPr>
      </w:pPr>
      <w:r w:rsidRPr="00CA0C0E">
        <w:rPr>
          <w:sz w:val="24"/>
          <w:szCs w:val="24"/>
        </w:rPr>
        <w:t>ГОСТ Р 22.0.07-95. Источники техногенных чрезвычайных ситуаций. Классификация и номенклатура поражающих факторов и их параметров.</w:t>
      </w:r>
    </w:p>
    <w:p w:rsidR="00B02653" w:rsidRPr="00CA0C0E" w:rsidRDefault="00B02653" w:rsidP="00B02653">
      <w:pPr>
        <w:ind w:firstLine="709"/>
        <w:jc w:val="both"/>
        <w:rPr>
          <w:sz w:val="24"/>
          <w:szCs w:val="24"/>
        </w:rPr>
      </w:pPr>
      <w:r w:rsidRPr="00CA0C0E">
        <w:rPr>
          <w:sz w:val="24"/>
          <w:szCs w:val="24"/>
        </w:rPr>
        <w:t>ГОСТ Р 22.0.11-99. Безопасность в чрезвычайных ситуациях. Предупреждение природных чрезвычайных ситуаций. Термины и определения.</w:t>
      </w:r>
    </w:p>
    <w:p w:rsidR="00B02653" w:rsidRPr="00CA0C0E" w:rsidRDefault="00B02653" w:rsidP="00B02653">
      <w:pPr>
        <w:ind w:firstLine="709"/>
        <w:jc w:val="both"/>
        <w:rPr>
          <w:sz w:val="24"/>
          <w:szCs w:val="24"/>
        </w:rPr>
      </w:pPr>
      <w:r w:rsidRPr="00CA0C0E">
        <w:rPr>
          <w:sz w:val="24"/>
          <w:szCs w:val="24"/>
        </w:rPr>
        <w:t>ГОСТ Р 22.1.06-99. Безопасность в чрезвычайных ситуациях. Мониторинг и прогнозирование опасных геологических явлений и процессов. Общие требования.</w:t>
      </w:r>
    </w:p>
    <w:p w:rsidR="00B02653" w:rsidRPr="00CA0C0E" w:rsidRDefault="00B02653" w:rsidP="00B02653">
      <w:pPr>
        <w:ind w:firstLine="709"/>
        <w:jc w:val="both"/>
        <w:rPr>
          <w:sz w:val="24"/>
          <w:szCs w:val="24"/>
        </w:rPr>
      </w:pPr>
      <w:r w:rsidRPr="00CA0C0E">
        <w:rPr>
          <w:sz w:val="24"/>
          <w:szCs w:val="24"/>
        </w:rPr>
        <w:t>ГОСТ Р 22.1.07-99. Безопасность в чрезвычайных ситуациях. Мониторинг и прогнозирование опасных метеорологических явлений и процессов. Общие требования.</w:t>
      </w:r>
    </w:p>
    <w:p w:rsidR="00B02653" w:rsidRPr="00CA0C0E" w:rsidRDefault="00B02653" w:rsidP="00B02653">
      <w:pPr>
        <w:ind w:firstLine="709"/>
        <w:jc w:val="both"/>
        <w:rPr>
          <w:sz w:val="24"/>
          <w:szCs w:val="24"/>
        </w:rPr>
      </w:pPr>
      <w:r w:rsidRPr="00CA0C0E">
        <w:rPr>
          <w:sz w:val="24"/>
          <w:szCs w:val="24"/>
        </w:rPr>
        <w:t xml:space="preserve">ГОСТ Р 22.1.08-99. Безопасность в чрезвычайных ситуациях. Мониторинг и прогнозирование опасных гидрологических явлений и процессов. Общие требования. </w:t>
      </w:r>
    </w:p>
    <w:p w:rsidR="00B02653" w:rsidRPr="00CA0C0E" w:rsidRDefault="00B02653" w:rsidP="00B02653">
      <w:pPr>
        <w:ind w:firstLine="708"/>
        <w:jc w:val="both"/>
        <w:rPr>
          <w:sz w:val="24"/>
          <w:szCs w:val="24"/>
        </w:rPr>
      </w:pPr>
      <w:r w:rsidRPr="00CA0C0E">
        <w:rPr>
          <w:sz w:val="24"/>
          <w:szCs w:val="24"/>
        </w:rPr>
        <w:t>Анализ территории муниципального образования «Вохтомское» с точки зрения вероятности возникновения техногенных и природных чрезвычайных ситуаций показал, что основными опасностями будут:</w:t>
      </w:r>
    </w:p>
    <w:p w:rsidR="00B02653" w:rsidRPr="00CA0C0E" w:rsidRDefault="00B02653" w:rsidP="00490086">
      <w:pPr>
        <w:ind w:firstLine="708"/>
        <w:jc w:val="both"/>
        <w:rPr>
          <w:sz w:val="24"/>
          <w:szCs w:val="24"/>
        </w:rPr>
      </w:pPr>
      <w:r w:rsidRPr="00CA0C0E">
        <w:rPr>
          <w:sz w:val="24"/>
          <w:szCs w:val="24"/>
        </w:rPr>
        <w:t>Природные опасности:</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Гидрологические (весеннее половодье, паводок, подтопления);</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Метеорологические (экстремально низкие температуры, сильные метели, интенсивные осадки);</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Природные пожары.</w:t>
      </w:r>
    </w:p>
    <w:p w:rsidR="00B02653" w:rsidRPr="00CA0C0E" w:rsidRDefault="00B02653" w:rsidP="00490086">
      <w:pPr>
        <w:ind w:firstLine="708"/>
        <w:jc w:val="both"/>
        <w:rPr>
          <w:sz w:val="24"/>
          <w:szCs w:val="24"/>
        </w:rPr>
      </w:pPr>
      <w:r w:rsidRPr="00CA0C0E">
        <w:rPr>
          <w:sz w:val="24"/>
          <w:szCs w:val="24"/>
        </w:rPr>
        <w:t>Природно-техногенные опасности</w:t>
      </w:r>
      <w:r w:rsidR="00490086">
        <w:rPr>
          <w:sz w:val="24"/>
          <w:szCs w:val="24"/>
        </w:rPr>
        <w:t>:</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Аварии на системах жизнеобеспечения;</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Аварии на транспорте;</w:t>
      </w:r>
    </w:p>
    <w:p w:rsidR="00B02653" w:rsidRPr="00CA0C0E" w:rsidRDefault="00B02653" w:rsidP="00490086">
      <w:pPr>
        <w:ind w:firstLine="708"/>
        <w:jc w:val="both"/>
        <w:rPr>
          <w:sz w:val="24"/>
          <w:szCs w:val="24"/>
        </w:rPr>
      </w:pPr>
      <w:r w:rsidRPr="00CA0C0E">
        <w:rPr>
          <w:sz w:val="24"/>
          <w:szCs w:val="24"/>
        </w:rPr>
        <w:t>Биолого-социальные опасности.</w:t>
      </w:r>
    </w:p>
    <w:p w:rsidR="00B02653" w:rsidRPr="00CA0C0E" w:rsidRDefault="00B02653" w:rsidP="00B02653">
      <w:pPr>
        <w:spacing w:before="120" w:after="120"/>
        <w:ind w:firstLine="720"/>
        <w:jc w:val="both"/>
        <w:rPr>
          <w:sz w:val="24"/>
          <w:szCs w:val="24"/>
        </w:rPr>
      </w:pPr>
      <w:r w:rsidRPr="00CA0C0E">
        <w:rPr>
          <w:sz w:val="24"/>
          <w:szCs w:val="24"/>
        </w:rPr>
        <w:t xml:space="preserve">Зоны возможного воздействия поражающих факторов чрезвычайных ситуаций  метеорологического характера распространяются на всю территорию </w:t>
      </w:r>
      <w:r w:rsidRPr="00CA0C0E">
        <w:rPr>
          <w:color w:val="000000"/>
          <w:spacing w:val="1"/>
          <w:sz w:val="24"/>
          <w:szCs w:val="24"/>
        </w:rPr>
        <w:t>муниципального образования</w:t>
      </w:r>
      <w:r w:rsidRPr="00CA0C0E">
        <w:rPr>
          <w:sz w:val="24"/>
          <w:szCs w:val="24"/>
        </w:rPr>
        <w:t>.</w:t>
      </w:r>
    </w:p>
    <w:p w:rsidR="00B02653" w:rsidRDefault="00B02653" w:rsidP="00490086">
      <w:pPr>
        <w:tabs>
          <w:tab w:val="left" w:pos="720"/>
        </w:tabs>
        <w:jc w:val="center"/>
        <w:outlineLvl w:val="1"/>
        <w:rPr>
          <w:b/>
          <w:sz w:val="24"/>
          <w:szCs w:val="24"/>
        </w:rPr>
      </w:pPr>
      <w:bookmarkStart w:id="32" w:name="_Toc358622898"/>
      <w:r w:rsidRPr="00CA0C0E">
        <w:rPr>
          <w:b/>
          <w:sz w:val="24"/>
          <w:szCs w:val="24"/>
        </w:rPr>
        <w:t>Перечень возможных источников чрезвычайных ситуаций природного характера</w:t>
      </w:r>
      <w:bookmarkEnd w:id="32"/>
    </w:p>
    <w:p w:rsidR="00490086" w:rsidRPr="00CA0C0E" w:rsidRDefault="00490086" w:rsidP="00490086">
      <w:pPr>
        <w:tabs>
          <w:tab w:val="left" w:pos="720"/>
        </w:tabs>
        <w:jc w:val="center"/>
        <w:outlineLvl w:val="1"/>
        <w:rPr>
          <w:b/>
          <w:sz w:val="24"/>
          <w:szCs w:val="24"/>
        </w:rPr>
      </w:pPr>
    </w:p>
    <w:p w:rsidR="00B02653" w:rsidRPr="00CA0C0E" w:rsidRDefault="00B02653" w:rsidP="00B02653">
      <w:pPr>
        <w:ind w:firstLine="709"/>
        <w:jc w:val="both"/>
        <w:rPr>
          <w:sz w:val="24"/>
          <w:szCs w:val="24"/>
        </w:rPr>
      </w:pPr>
      <w:r w:rsidRPr="00CA0C0E">
        <w:rPr>
          <w:iCs/>
          <w:sz w:val="24"/>
          <w:szCs w:val="24"/>
        </w:rPr>
        <w:t>Природная чрезвычайная ситуация</w:t>
      </w:r>
      <w:r w:rsidRPr="00CA0C0E">
        <w:rPr>
          <w:sz w:val="24"/>
          <w:szCs w:val="24"/>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B02653" w:rsidRPr="00CA0C0E" w:rsidRDefault="00B02653" w:rsidP="00B02653">
      <w:pPr>
        <w:ind w:firstLine="709"/>
        <w:jc w:val="both"/>
        <w:rPr>
          <w:sz w:val="24"/>
          <w:szCs w:val="24"/>
        </w:rPr>
      </w:pPr>
      <w:r w:rsidRPr="00CA0C0E">
        <w:rPr>
          <w:sz w:val="24"/>
          <w:szCs w:val="24"/>
          <w:u w:val="single"/>
        </w:rPr>
        <w:t>Опасные метеорологические явления</w:t>
      </w:r>
      <w:r w:rsidRPr="00CA0C0E">
        <w:rPr>
          <w:sz w:val="24"/>
          <w:szCs w:val="24"/>
        </w:rPr>
        <w:t xml:space="preserve">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rsidR="00B02653" w:rsidRPr="00CA0C0E" w:rsidRDefault="00B02653" w:rsidP="00B02653">
      <w:pPr>
        <w:ind w:firstLine="709"/>
        <w:jc w:val="both"/>
        <w:rPr>
          <w:sz w:val="24"/>
          <w:szCs w:val="24"/>
        </w:rPr>
      </w:pPr>
      <w:r w:rsidRPr="00CA0C0E">
        <w:rPr>
          <w:sz w:val="24"/>
          <w:szCs w:val="24"/>
        </w:rPr>
        <w:t xml:space="preserve">В пределах района к опасным явлениям погоды относятся: </w:t>
      </w:r>
      <w:r w:rsidR="00002D47">
        <w:rPr>
          <w:sz w:val="24"/>
          <w:szCs w:val="24"/>
        </w:rPr>
        <w:t>с</w:t>
      </w:r>
      <w:r w:rsidRPr="00CA0C0E">
        <w:rPr>
          <w:sz w:val="24"/>
          <w:szCs w:val="24"/>
        </w:rPr>
        <w:t>ильный ветер, шквал, ураганы.</w:t>
      </w:r>
    </w:p>
    <w:p w:rsidR="00B02653" w:rsidRPr="00CA0C0E" w:rsidRDefault="00B02653" w:rsidP="00B02653">
      <w:pPr>
        <w:ind w:firstLine="709"/>
        <w:jc w:val="both"/>
        <w:rPr>
          <w:sz w:val="24"/>
          <w:szCs w:val="24"/>
        </w:rPr>
      </w:pPr>
      <w:r w:rsidRPr="00CA0C0E">
        <w:rPr>
          <w:sz w:val="24"/>
          <w:szCs w:val="24"/>
        </w:rPr>
        <w:t xml:space="preserve">К числу опасных и неблагоприятных явлений погоды относят ветер со  скоростью, включая порывы, равно или превышает 25 м/с. На территории района ветра, скорость которых превышает 30 м/с,  отмечались крайне редко. Как правило, сильный ветер сопровождается обильными осадками. </w:t>
      </w:r>
    </w:p>
    <w:p w:rsidR="00490086" w:rsidRDefault="00B02653" w:rsidP="00490086">
      <w:pPr>
        <w:ind w:firstLine="708"/>
        <w:jc w:val="both"/>
        <w:rPr>
          <w:sz w:val="24"/>
          <w:szCs w:val="24"/>
        </w:rPr>
      </w:pPr>
      <w:r w:rsidRPr="00CA0C0E">
        <w:rPr>
          <w:i/>
          <w:sz w:val="24"/>
          <w:szCs w:val="24"/>
          <w:u w:val="single"/>
        </w:rPr>
        <w:t>Сильный ветер</w:t>
      </w:r>
      <w:r w:rsidRPr="00CA0C0E">
        <w:rPr>
          <w:sz w:val="24"/>
          <w:szCs w:val="24"/>
        </w:rPr>
        <w:t xml:space="preserve"> характерен для муниципального образования «Вохтомское», а так же шквалы в весенний</w:t>
      </w:r>
      <w:r w:rsidR="00002D47">
        <w:rPr>
          <w:sz w:val="24"/>
          <w:szCs w:val="24"/>
        </w:rPr>
        <w:t xml:space="preserve">, </w:t>
      </w:r>
      <w:r w:rsidRPr="00CA0C0E">
        <w:rPr>
          <w:sz w:val="24"/>
          <w:szCs w:val="24"/>
        </w:rPr>
        <w:t xml:space="preserve"> осенний и зимний периоды. Наибольшие средние месячные скорости ветра наблюдаются в зимнее время года большей части остальной территории (4-6 м/сек). В отдельных случаях скорость ветра при порывах превышает 40 м/сек.</w:t>
      </w:r>
    </w:p>
    <w:p w:rsidR="00B02653" w:rsidRPr="00CA0C0E" w:rsidRDefault="00B02653" w:rsidP="00490086">
      <w:pPr>
        <w:ind w:firstLine="708"/>
        <w:jc w:val="both"/>
        <w:rPr>
          <w:sz w:val="24"/>
          <w:szCs w:val="24"/>
        </w:rPr>
      </w:pPr>
      <w:r w:rsidRPr="00CA0C0E">
        <w:rPr>
          <w:sz w:val="24"/>
          <w:szCs w:val="24"/>
        </w:rPr>
        <w:t>Сильные ветры угрожают:</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нарушением коммуникаций (линий электропередачи и других);</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срывом крыш зданий и выкорчёвыванием деревьев.</w:t>
      </w:r>
    </w:p>
    <w:p w:rsidR="00B02653" w:rsidRPr="00CA0C0E" w:rsidRDefault="00B02653" w:rsidP="00B02653">
      <w:pPr>
        <w:ind w:firstLine="709"/>
        <w:jc w:val="both"/>
        <w:rPr>
          <w:sz w:val="24"/>
          <w:szCs w:val="24"/>
        </w:rPr>
      </w:pPr>
      <w:r w:rsidRPr="00CA0C0E">
        <w:rPr>
          <w:sz w:val="24"/>
          <w:szCs w:val="24"/>
        </w:rPr>
        <w:t>Наблюдается средний риск возникновения сильных ветров, среднее многолетнее число дней с сильным ветром 0,01 – 0,1 (средний риск). Сильные ветра могут приводить к возникновению чрезвычайных ситуаций муниципального и межмуниципального уровня.</w:t>
      </w:r>
    </w:p>
    <w:p w:rsidR="00B02653" w:rsidRPr="00CA0C0E" w:rsidRDefault="00B02653" w:rsidP="00B02653">
      <w:pPr>
        <w:ind w:firstLine="633"/>
        <w:jc w:val="both"/>
        <w:rPr>
          <w:sz w:val="24"/>
          <w:szCs w:val="24"/>
        </w:rPr>
      </w:pPr>
      <w:r w:rsidRPr="00CA0C0E">
        <w:rPr>
          <w:sz w:val="24"/>
          <w:szCs w:val="24"/>
        </w:rPr>
        <w:t>В результате ураганного ветра могут получить повреждения различной степени более 10 жилых домов, объектов связи, энергоснабжения,    объектов    коммунального    хозяйства,    учреждений образования и здравоохранения.</w:t>
      </w:r>
    </w:p>
    <w:p w:rsidR="00B02653" w:rsidRPr="00CA0C0E" w:rsidRDefault="00B02653" w:rsidP="00490086">
      <w:pPr>
        <w:spacing w:after="120"/>
        <w:ind w:firstLine="633"/>
        <w:jc w:val="both"/>
        <w:rPr>
          <w:sz w:val="24"/>
          <w:szCs w:val="24"/>
        </w:rPr>
      </w:pPr>
      <w:r w:rsidRPr="00CA0C0E">
        <w:rPr>
          <w:sz w:val="24"/>
          <w:szCs w:val="24"/>
        </w:rPr>
        <w:t xml:space="preserve">Так же на территории муниципального образования существует риск появления </w:t>
      </w:r>
      <w:r w:rsidRPr="00CA0C0E">
        <w:rPr>
          <w:i/>
          <w:sz w:val="24"/>
          <w:szCs w:val="24"/>
          <w:u w:val="single"/>
        </w:rPr>
        <w:t>гололедно-изморозевых явлений.</w:t>
      </w:r>
      <w:r w:rsidRPr="00CA0C0E">
        <w:rPr>
          <w:sz w:val="24"/>
          <w:szCs w:val="24"/>
        </w:rPr>
        <w:t xml:space="preserve"> Слой плотного льда, образующийся на земной поверхности и на предметах при намерзании переохлажденных капель дождя или тумана, приводит к различным видам чрезвычайн</w:t>
      </w:r>
      <w:r w:rsidR="00002D47">
        <w:rPr>
          <w:sz w:val="24"/>
          <w:szCs w:val="24"/>
        </w:rPr>
        <w:t>ых ситуаций. Гололед приводит к</w:t>
      </w:r>
      <w:r w:rsidRPr="00CA0C0E">
        <w:rPr>
          <w:sz w:val="24"/>
          <w:szCs w:val="24"/>
        </w:rPr>
        <w:t>:</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ухудшению сцепления шин автотранспорта с дорожным покрытием вызывает затруднение в работе транспорта;</w:t>
      </w:r>
    </w:p>
    <w:p w:rsidR="00B02653" w:rsidRPr="00CA0C0E" w:rsidRDefault="00B02653" w:rsidP="00490086">
      <w:pPr>
        <w:numPr>
          <w:ilvl w:val="0"/>
          <w:numId w:val="57"/>
        </w:numPr>
        <w:tabs>
          <w:tab w:val="clear" w:pos="720"/>
          <w:tab w:val="num" w:pos="0"/>
        </w:tabs>
        <w:ind w:left="0" w:firstLine="720"/>
        <w:jc w:val="both"/>
        <w:rPr>
          <w:sz w:val="24"/>
          <w:szCs w:val="24"/>
        </w:rPr>
      </w:pPr>
      <w:r w:rsidRPr="00CA0C0E">
        <w:rPr>
          <w:sz w:val="24"/>
          <w:szCs w:val="24"/>
        </w:rPr>
        <w:t>приводит к возрастанию гололедной нагрузки на провода, что в свою очередь вызывает обрыв проводов.</w:t>
      </w:r>
    </w:p>
    <w:p w:rsidR="00B02653" w:rsidRPr="00CA0C0E" w:rsidRDefault="00B02653" w:rsidP="00490086">
      <w:pPr>
        <w:ind w:firstLine="708"/>
        <w:jc w:val="both"/>
        <w:rPr>
          <w:sz w:val="24"/>
          <w:szCs w:val="24"/>
        </w:rPr>
      </w:pPr>
      <w:r w:rsidRPr="00CA0C0E">
        <w:rPr>
          <w:sz w:val="24"/>
          <w:szCs w:val="24"/>
        </w:rPr>
        <w:t>В результате воздействия негативных явлений возможно обесточивание некоторых населенных пунктов муниципального образования «Вохтомское», а так же увеличение дорожных аварий.</w:t>
      </w:r>
    </w:p>
    <w:p w:rsidR="00B02653" w:rsidRPr="00CA0C0E" w:rsidRDefault="00B02653" w:rsidP="00B02653">
      <w:pPr>
        <w:ind w:firstLine="709"/>
        <w:jc w:val="both"/>
        <w:rPr>
          <w:sz w:val="24"/>
          <w:szCs w:val="24"/>
        </w:rPr>
      </w:pPr>
      <w:r w:rsidRPr="00CA0C0E">
        <w:rPr>
          <w:sz w:val="24"/>
          <w:szCs w:val="24"/>
        </w:rPr>
        <w:t xml:space="preserve">Территория Архангельской области находится в зоне избыточного увлажнения. В отдельные годы месячные суммы осадков могут отклоняться от нормы на величину до 200 %. </w:t>
      </w:r>
      <w:r w:rsidRPr="00CA0C0E">
        <w:rPr>
          <w:i/>
          <w:sz w:val="24"/>
          <w:szCs w:val="24"/>
          <w:u w:val="single"/>
        </w:rPr>
        <w:t>Интенсивные осадки и интенсивные снегопады</w:t>
      </w:r>
      <w:r w:rsidRPr="00CA0C0E">
        <w:rPr>
          <w:sz w:val="24"/>
          <w:szCs w:val="24"/>
        </w:rPr>
        <w:t xml:space="preserve"> могут оказать существенное влияние на функционирование хозяйства населенных пунктов</w:t>
      </w:r>
      <w:r w:rsidR="00002D47">
        <w:rPr>
          <w:sz w:val="24"/>
          <w:szCs w:val="24"/>
        </w:rPr>
        <w:t xml:space="preserve"> </w:t>
      </w:r>
      <w:r w:rsidRPr="00CA0C0E">
        <w:rPr>
          <w:sz w:val="24"/>
          <w:szCs w:val="24"/>
        </w:rPr>
        <w:t xml:space="preserve">муниципального образования «Вохтомское». К сильным снегопадам относят снегопады с интенсивностью </w:t>
      </w:r>
      <w:smartTag w:uri="urn:schemas-microsoft-com:office:smarttags" w:element="metricconverter">
        <w:smartTagPr>
          <w:attr w:name="ProductID" w:val="20 мм"/>
        </w:smartTagPr>
        <w:r w:rsidRPr="00CA0C0E">
          <w:rPr>
            <w:sz w:val="24"/>
            <w:szCs w:val="24"/>
          </w:rPr>
          <w:t>20 мм</w:t>
        </w:r>
      </w:smartTag>
      <w:r w:rsidRPr="00CA0C0E">
        <w:rPr>
          <w:sz w:val="24"/>
          <w:szCs w:val="24"/>
        </w:rPr>
        <w:t xml:space="preserve"> и более за промежуток времени 24 часа и менее. Наиболее вероятно возникновение сильного снегопада с декабря по февраль.</w:t>
      </w:r>
    </w:p>
    <w:p w:rsidR="00B02653" w:rsidRPr="00CA0C0E" w:rsidRDefault="00B02653" w:rsidP="00B02653">
      <w:pPr>
        <w:ind w:firstLine="720"/>
        <w:jc w:val="both"/>
        <w:rPr>
          <w:sz w:val="24"/>
          <w:szCs w:val="24"/>
        </w:rPr>
      </w:pPr>
      <w:r w:rsidRPr="00CA0C0E">
        <w:rPr>
          <w:sz w:val="24"/>
          <w:szCs w:val="24"/>
        </w:rPr>
        <w:t>Возможно возникновение следующих чрезвычайных ситуаций:</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Налипание снега на линии электропередач с последующим обрывом;</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Создание аварийной остановки на дорогах;</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Затруднение обеспечения н</w:t>
      </w:r>
      <w:r w:rsidR="00490086">
        <w:rPr>
          <w:sz w:val="24"/>
          <w:szCs w:val="24"/>
        </w:rPr>
        <w:t>аселения основными видами услуг.</w:t>
      </w:r>
    </w:p>
    <w:p w:rsidR="00B02653" w:rsidRPr="00490086" w:rsidRDefault="00B02653" w:rsidP="00490086">
      <w:pPr>
        <w:ind w:firstLine="708"/>
        <w:jc w:val="both"/>
        <w:rPr>
          <w:sz w:val="24"/>
          <w:szCs w:val="24"/>
        </w:rPr>
      </w:pPr>
      <w:r w:rsidRPr="00CA0C0E">
        <w:rPr>
          <w:color w:val="000000"/>
          <w:sz w:val="24"/>
          <w:szCs w:val="24"/>
        </w:rPr>
        <w:t xml:space="preserve">Среднее многолетние число дней за год со снегопадами интенсивностью </w:t>
      </w:r>
      <w:smartTag w:uri="urn:schemas-microsoft-com:office:smarttags" w:element="metricconverter">
        <w:smartTagPr>
          <w:attr w:name="ProductID" w:val="20 мм"/>
        </w:smartTagPr>
        <w:r w:rsidRPr="00CA0C0E">
          <w:rPr>
            <w:color w:val="000000"/>
            <w:sz w:val="24"/>
            <w:szCs w:val="24"/>
          </w:rPr>
          <w:t>20 мм</w:t>
        </w:r>
      </w:smartTag>
      <w:r w:rsidRPr="00CA0C0E">
        <w:rPr>
          <w:color w:val="000000"/>
          <w:sz w:val="24"/>
          <w:szCs w:val="24"/>
        </w:rPr>
        <w:t xml:space="preserve"> и более в сутки для территории </w:t>
      </w:r>
      <w:r w:rsidRPr="00CA0C0E">
        <w:rPr>
          <w:sz w:val="24"/>
          <w:szCs w:val="24"/>
        </w:rPr>
        <w:t xml:space="preserve">муниципального образования </w:t>
      </w:r>
      <w:r w:rsidRPr="00CA0C0E">
        <w:rPr>
          <w:color w:val="000000"/>
          <w:sz w:val="24"/>
          <w:szCs w:val="24"/>
        </w:rPr>
        <w:t xml:space="preserve"> составляет </w:t>
      </w:r>
      <w:r w:rsidRPr="00CA0C0E">
        <w:rPr>
          <w:sz w:val="24"/>
          <w:szCs w:val="24"/>
        </w:rPr>
        <w:t>средний риск более 0,01-0,1 (повторяемость)  в год.</w:t>
      </w:r>
      <w:r w:rsidRPr="00CA0C0E">
        <w:rPr>
          <w:color w:val="000000"/>
          <w:sz w:val="24"/>
          <w:szCs w:val="24"/>
        </w:rPr>
        <w:t xml:space="preserve">  </w:t>
      </w:r>
      <w:r w:rsidRPr="00CA0C0E">
        <w:rPr>
          <w:sz w:val="24"/>
          <w:szCs w:val="24"/>
        </w:rPr>
        <w:t>При несвоевременной уборке снега  затрудняется снабжение населенных пунктов продовольствием и почтовой связью. Для ликвидации последствий возможной ЧС потребуется значительное время от 18 до 24 часов и более, а также привлечение специальной снегоуборочной техники.</w:t>
      </w:r>
    </w:p>
    <w:p w:rsidR="00B02653" w:rsidRPr="00CA0C0E" w:rsidRDefault="00B02653" w:rsidP="00B02653">
      <w:pPr>
        <w:ind w:firstLine="709"/>
        <w:jc w:val="both"/>
        <w:rPr>
          <w:i/>
          <w:spacing w:val="-10"/>
          <w:sz w:val="24"/>
          <w:szCs w:val="24"/>
          <w:u w:val="single"/>
        </w:rPr>
      </w:pPr>
      <w:r w:rsidRPr="00CA0C0E">
        <w:rPr>
          <w:i/>
          <w:spacing w:val="-10"/>
          <w:sz w:val="24"/>
          <w:szCs w:val="24"/>
          <w:u w:val="single"/>
        </w:rPr>
        <w:t>Сильные морозы</w:t>
      </w:r>
    </w:p>
    <w:p w:rsidR="00B02653" w:rsidRPr="00CA0C0E" w:rsidRDefault="00B02653" w:rsidP="00B02653">
      <w:pPr>
        <w:ind w:firstLine="709"/>
        <w:jc w:val="both"/>
        <w:rPr>
          <w:sz w:val="24"/>
          <w:szCs w:val="24"/>
        </w:rPr>
      </w:pPr>
      <w:r w:rsidRPr="00CA0C0E">
        <w:rPr>
          <w:sz w:val="24"/>
          <w:szCs w:val="24"/>
        </w:rPr>
        <w:t xml:space="preserve">Самый холодный месяц – январь. Наиболее низкие температуры воздуха наблюдаются до -45°С. Отрицательное воздействие сильных морозов усугубляется непрерывным их сохранением в течение  длительного времени. В наиболее суровые зимы в районе 40°-градусные морозы могут сохраняться в течение 6 – 10 дней. Сильные морозы  могут вызвать многочисленные аварии на объектах теплоснабжения. </w:t>
      </w:r>
      <w:r w:rsidRPr="00CA0C0E">
        <w:rPr>
          <w:color w:val="000000"/>
          <w:sz w:val="24"/>
          <w:szCs w:val="24"/>
        </w:rPr>
        <w:t xml:space="preserve">Для территории </w:t>
      </w:r>
      <w:r w:rsidRPr="00CA0C0E">
        <w:rPr>
          <w:sz w:val="24"/>
          <w:szCs w:val="24"/>
        </w:rPr>
        <w:t xml:space="preserve">муниципального образования </w:t>
      </w:r>
      <w:r w:rsidRPr="00CA0C0E">
        <w:rPr>
          <w:color w:val="000000"/>
          <w:sz w:val="24"/>
          <w:szCs w:val="24"/>
        </w:rPr>
        <w:t xml:space="preserve"> существует высокий риск </w:t>
      </w:r>
      <w:r w:rsidRPr="00CA0C0E">
        <w:rPr>
          <w:sz w:val="24"/>
          <w:szCs w:val="24"/>
        </w:rPr>
        <w:t xml:space="preserve"> более 0,1-1 (повторяемость)  в год понижения температуры воздуха ниже средней январской (на 20ºС).</w:t>
      </w:r>
    </w:p>
    <w:p w:rsidR="00B02653" w:rsidRPr="00CA0C0E" w:rsidRDefault="00B02653" w:rsidP="00B02653">
      <w:pPr>
        <w:ind w:firstLine="708"/>
        <w:jc w:val="both"/>
        <w:rPr>
          <w:sz w:val="24"/>
          <w:szCs w:val="24"/>
        </w:rPr>
      </w:pPr>
      <w:r w:rsidRPr="00CA0C0E">
        <w:rPr>
          <w:sz w:val="24"/>
          <w:szCs w:val="24"/>
        </w:rPr>
        <w:t>Резкие перепады температур при снегопаде приводят к появ</w:t>
      </w:r>
      <w:r w:rsidRPr="00CA0C0E">
        <w:rPr>
          <w:sz w:val="24"/>
          <w:szCs w:val="24"/>
        </w:rPr>
        <w:softHyphen/>
        <w:t xml:space="preserve">лению наледи и налипание мокрого снега, что особенно опасно для ЛЭП. Кроме того при резкой смене (перепаде) давления воздуха – замедляется скорость реакции человека (оператора), снижается его способность к сосредоточению, что может привести к увеличению числа аварий как на транспорте. Также </w:t>
      </w:r>
      <w:r w:rsidR="00002D47">
        <w:rPr>
          <w:sz w:val="24"/>
          <w:szCs w:val="24"/>
        </w:rPr>
        <w:t>происходит обострение сердечно-</w:t>
      </w:r>
      <w:r w:rsidRPr="00CA0C0E">
        <w:rPr>
          <w:sz w:val="24"/>
          <w:szCs w:val="24"/>
        </w:rPr>
        <w:t>сосудистых, гипертонических и иных заболеваний.</w:t>
      </w:r>
    </w:p>
    <w:p w:rsidR="00B02653" w:rsidRPr="00CA0C0E" w:rsidRDefault="00B02653" w:rsidP="00B02653">
      <w:pPr>
        <w:ind w:firstLine="708"/>
        <w:jc w:val="both"/>
        <w:rPr>
          <w:sz w:val="24"/>
          <w:szCs w:val="24"/>
        </w:rPr>
      </w:pPr>
      <w:r w:rsidRPr="00CA0C0E">
        <w:rPr>
          <w:sz w:val="24"/>
          <w:szCs w:val="24"/>
        </w:rPr>
        <w:t>В зимний период сильный мороз (минимальная температура воздуха не менее минус 25 градусов °С и ниже в течение не менее 5 суток) может вызывать возникновение техногенных аварий на линиях энергоснабжения. Кроме того, в условиях низких температур серьезно затрудняется тушение пожаров.</w:t>
      </w:r>
    </w:p>
    <w:p w:rsidR="00B02653" w:rsidRPr="00CA0C0E" w:rsidRDefault="00B02653" w:rsidP="00B02653">
      <w:pPr>
        <w:ind w:firstLine="709"/>
        <w:jc w:val="both"/>
        <w:rPr>
          <w:sz w:val="24"/>
          <w:szCs w:val="24"/>
          <w:u w:val="single"/>
        </w:rPr>
      </w:pPr>
      <w:r w:rsidRPr="00CA0C0E">
        <w:rPr>
          <w:sz w:val="24"/>
          <w:szCs w:val="24"/>
        </w:rPr>
        <w:t xml:space="preserve">Для снижения последствий чрезвычайных ситуаций природного характера рекомендуется </w:t>
      </w:r>
      <w:r w:rsidRPr="00CA0C0E">
        <w:rPr>
          <w:color w:val="000000"/>
          <w:sz w:val="24"/>
          <w:szCs w:val="24"/>
        </w:rPr>
        <w:t>комплекс организационных и инженерно-технических мероприятий по защите территории от опасных процессов</w:t>
      </w:r>
      <w:r w:rsidRPr="00CA0C0E">
        <w:rPr>
          <w:sz w:val="24"/>
          <w:szCs w:val="24"/>
        </w:rPr>
        <w:t>:</w:t>
      </w:r>
    </w:p>
    <w:p w:rsidR="00B02653" w:rsidRPr="00CA0C0E" w:rsidRDefault="00B02653" w:rsidP="00490086">
      <w:pPr>
        <w:numPr>
          <w:ilvl w:val="0"/>
          <w:numId w:val="63"/>
        </w:numPr>
        <w:tabs>
          <w:tab w:val="clear" w:pos="1429"/>
          <w:tab w:val="num" w:pos="0"/>
        </w:tabs>
        <w:ind w:left="0" w:firstLine="720"/>
        <w:jc w:val="both"/>
        <w:rPr>
          <w:sz w:val="24"/>
          <w:szCs w:val="24"/>
          <w:u w:val="single"/>
        </w:rPr>
      </w:pPr>
      <w:r w:rsidRPr="00CA0C0E">
        <w:rPr>
          <w:sz w:val="24"/>
          <w:szCs w:val="24"/>
        </w:rPr>
        <w:t>Подготовка объектов экономики и систем жизнеобеспечения населения к работе в условиях природных стихийных бедствий, создание достаточных запасов материально- технических ресурсов на случай ЧС;</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Проведение комплекса инженерно-технических мероприятий по организации метеле- и ветрозащите путей сообщения, а также снижению риска функционирования объектов жизнеобеспечения в условиях сильных ветров и снеговых нагрузок;</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Введение средств оповещения водителей и транспортных организаций о неблагоприятных метеоусловиях;</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B02653" w:rsidRPr="00490086" w:rsidRDefault="00B02653" w:rsidP="00490086">
      <w:pPr>
        <w:numPr>
          <w:ilvl w:val="0"/>
          <w:numId w:val="63"/>
        </w:numPr>
        <w:tabs>
          <w:tab w:val="clear" w:pos="1429"/>
          <w:tab w:val="num" w:pos="0"/>
        </w:tabs>
        <w:ind w:left="0" w:firstLine="720"/>
        <w:jc w:val="both"/>
        <w:rPr>
          <w:sz w:val="24"/>
          <w:szCs w:val="24"/>
        </w:rPr>
      </w:pPr>
      <w:r w:rsidRPr="00CA0C0E">
        <w:rPr>
          <w:sz w:val="24"/>
          <w:szCs w:val="24"/>
        </w:rPr>
        <w:t>Подготовка системы управления для решения задач в условиях чрезвычайных ситуаций.</w:t>
      </w:r>
    </w:p>
    <w:p w:rsidR="00B02653" w:rsidRPr="00CA0C0E" w:rsidRDefault="00B02653" w:rsidP="00B02653">
      <w:pPr>
        <w:ind w:firstLine="709"/>
        <w:jc w:val="both"/>
        <w:rPr>
          <w:sz w:val="24"/>
          <w:szCs w:val="24"/>
          <w:u w:val="single"/>
        </w:rPr>
      </w:pPr>
      <w:r w:rsidRPr="00CA0C0E">
        <w:rPr>
          <w:sz w:val="24"/>
          <w:szCs w:val="24"/>
          <w:u w:val="single"/>
        </w:rPr>
        <w:t>Опасные геологические процессы</w:t>
      </w:r>
    </w:p>
    <w:p w:rsidR="00B02653" w:rsidRPr="00CA0C0E" w:rsidRDefault="00B02653" w:rsidP="00B02653">
      <w:pPr>
        <w:ind w:firstLine="709"/>
        <w:jc w:val="both"/>
        <w:rPr>
          <w:sz w:val="24"/>
          <w:szCs w:val="24"/>
        </w:rPr>
      </w:pPr>
      <w:r w:rsidRPr="00CA0C0E">
        <w:rPr>
          <w:i/>
          <w:sz w:val="24"/>
          <w:szCs w:val="24"/>
        </w:rPr>
        <w:t>Опасное геологические явление:</w:t>
      </w:r>
      <w:r w:rsidRPr="00CA0C0E">
        <w:rPr>
          <w:sz w:val="24"/>
          <w:szCs w:val="24"/>
        </w:rPr>
        <w:t xml:space="preserve">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490086" w:rsidRDefault="00B02653" w:rsidP="00490086">
      <w:pPr>
        <w:ind w:firstLine="709"/>
        <w:jc w:val="both"/>
        <w:rPr>
          <w:sz w:val="24"/>
          <w:szCs w:val="24"/>
        </w:rPr>
      </w:pPr>
      <w:r w:rsidRPr="00CA0C0E">
        <w:rPr>
          <w:sz w:val="24"/>
          <w:szCs w:val="24"/>
        </w:rPr>
        <w:t xml:space="preserve">Муниципальное образование «Вохтомское»  относится к </w:t>
      </w:r>
      <w:r w:rsidR="0072360C">
        <w:rPr>
          <w:sz w:val="24"/>
          <w:szCs w:val="24"/>
        </w:rPr>
        <w:t xml:space="preserve">зоне </w:t>
      </w:r>
      <w:r w:rsidRPr="00CA0C0E">
        <w:rPr>
          <w:sz w:val="24"/>
          <w:szCs w:val="24"/>
        </w:rPr>
        <w:t>сейсмической интенсивност</w:t>
      </w:r>
      <w:r w:rsidR="0072360C">
        <w:rPr>
          <w:sz w:val="24"/>
          <w:szCs w:val="24"/>
        </w:rPr>
        <w:t>и</w:t>
      </w:r>
      <w:r w:rsidRPr="00CA0C0E">
        <w:rPr>
          <w:sz w:val="24"/>
          <w:szCs w:val="24"/>
        </w:rPr>
        <w:t xml:space="preserve"> сотрясений до 5 баллов макросейсмической шкалы МSК-64 по карте ОСР-97-А. </w:t>
      </w:r>
    </w:p>
    <w:p w:rsidR="00B02653" w:rsidRPr="00490086" w:rsidRDefault="00B02653" w:rsidP="00490086">
      <w:pPr>
        <w:ind w:firstLine="709"/>
        <w:jc w:val="both"/>
        <w:rPr>
          <w:sz w:val="24"/>
          <w:szCs w:val="24"/>
        </w:rPr>
      </w:pPr>
      <w:r w:rsidRPr="00CA0C0E">
        <w:rPr>
          <w:sz w:val="24"/>
          <w:szCs w:val="24"/>
        </w:rPr>
        <w:t>Исходя из статистических данных, риск возникновения землетрясений силой свыше 5 баллов не прогнозируется. При возникновении землетрясения силой 3-5 балла разрушений зданий и сооружений не прогнозируется.</w:t>
      </w:r>
    </w:p>
    <w:p w:rsidR="00B02653" w:rsidRPr="00CA0C0E" w:rsidRDefault="00B02653" w:rsidP="00B02653">
      <w:pPr>
        <w:ind w:firstLine="709"/>
        <w:jc w:val="both"/>
        <w:rPr>
          <w:sz w:val="24"/>
          <w:szCs w:val="24"/>
          <w:u w:val="single"/>
        </w:rPr>
      </w:pPr>
      <w:r w:rsidRPr="00CA0C0E">
        <w:rPr>
          <w:sz w:val="24"/>
          <w:szCs w:val="24"/>
          <w:u w:val="single"/>
        </w:rPr>
        <w:t xml:space="preserve">Опасные гидрологические явления </w:t>
      </w:r>
    </w:p>
    <w:p w:rsidR="00B02653" w:rsidRPr="00CA0C0E" w:rsidRDefault="00B02653" w:rsidP="00B02653">
      <w:pPr>
        <w:ind w:firstLine="709"/>
        <w:jc w:val="both"/>
        <w:rPr>
          <w:sz w:val="24"/>
          <w:szCs w:val="24"/>
        </w:rPr>
      </w:pPr>
      <w:r w:rsidRPr="00CA0C0E">
        <w:rPr>
          <w:sz w:val="24"/>
          <w:szCs w:val="24"/>
        </w:rPr>
        <w:t xml:space="preserve">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rsidR="00B02653" w:rsidRPr="00CA0C0E" w:rsidRDefault="00B02653" w:rsidP="00B02653">
      <w:pPr>
        <w:autoSpaceDE w:val="0"/>
        <w:autoSpaceDN w:val="0"/>
        <w:adjustRightInd w:val="0"/>
        <w:ind w:firstLine="567"/>
        <w:jc w:val="both"/>
        <w:rPr>
          <w:sz w:val="24"/>
          <w:szCs w:val="24"/>
        </w:rPr>
      </w:pPr>
      <w:r w:rsidRPr="00CA0C0E">
        <w:rPr>
          <w:sz w:val="24"/>
          <w:szCs w:val="24"/>
        </w:rPr>
        <w:t xml:space="preserve">В период весеннего </w:t>
      </w:r>
      <w:r w:rsidRPr="00CA0C0E">
        <w:rPr>
          <w:i/>
          <w:sz w:val="24"/>
          <w:szCs w:val="24"/>
          <w:u w:val="single"/>
        </w:rPr>
        <w:t>половодья</w:t>
      </w:r>
      <w:r w:rsidR="0072360C">
        <w:rPr>
          <w:sz w:val="24"/>
          <w:szCs w:val="24"/>
        </w:rPr>
        <w:t xml:space="preserve"> вследствие</w:t>
      </w:r>
      <w:r w:rsidRPr="00CA0C0E">
        <w:rPr>
          <w:sz w:val="24"/>
          <w:szCs w:val="24"/>
        </w:rPr>
        <w:t xml:space="preserve"> больших снегозапасов и резкого потепления существует незначительная вероятность подтопление части территории муниципального образования.  </w:t>
      </w:r>
    </w:p>
    <w:p w:rsidR="00B02653" w:rsidRPr="00CA0C0E" w:rsidRDefault="00B02653" w:rsidP="00B02653">
      <w:pPr>
        <w:ind w:firstLine="708"/>
        <w:jc w:val="both"/>
        <w:rPr>
          <w:sz w:val="24"/>
          <w:szCs w:val="24"/>
        </w:rPr>
      </w:pPr>
      <w:r w:rsidRPr="00CA0C0E">
        <w:rPr>
          <w:sz w:val="24"/>
          <w:szCs w:val="24"/>
        </w:rPr>
        <w:t>В качестве мероприятий по снижению негативного влияния весенних паводков на территорию муниципального образования  планируется организация мониторинга уровня воды в период паводка, а так же своевременная эвакуация населения из мест подверженных подтоплению. В качестве планировочных мероприятий по снижению последствий подтопления территории, следует запланировать переселение жителей из домов попадающих в зону бедствия, в дома находящиеся на безопасных территориях.</w:t>
      </w:r>
    </w:p>
    <w:p w:rsidR="00B02653" w:rsidRPr="00CA0C0E" w:rsidRDefault="00B02653" w:rsidP="00B02653">
      <w:pPr>
        <w:pStyle w:val="ab"/>
        <w:tabs>
          <w:tab w:val="left" w:pos="5220"/>
        </w:tabs>
        <w:ind w:firstLine="720"/>
        <w:rPr>
          <w:sz w:val="24"/>
          <w:szCs w:val="24"/>
        </w:rPr>
      </w:pPr>
      <w:r w:rsidRPr="00CA0C0E">
        <w:rPr>
          <w:sz w:val="24"/>
          <w:szCs w:val="24"/>
        </w:rPr>
        <w:t>Для предотвращения затопления паводковыми водами жилого сектора в качестве мероприятий предлагается:</w:t>
      </w:r>
    </w:p>
    <w:p w:rsidR="00B02653" w:rsidRPr="00CA0C0E" w:rsidRDefault="00B02653" w:rsidP="00490086">
      <w:pPr>
        <w:pStyle w:val="ab"/>
        <w:numPr>
          <w:ilvl w:val="0"/>
          <w:numId w:val="64"/>
        </w:numPr>
        <w:tabs>
          <w:tab w:val="clear" w:pos="1440"/>
          <w:tab w:val="left" w:pos="0"/>
        </w:tabs>
        <w:ind w:left="0" w:firstLine="720"/>
        <w:rPr>
          <w:sz w:val="24"/>
          <w:szCs w:val="24"/>
        </w:rPr>
      </w:pPr>
      <w:r w:rsidRPr="00CA0C0E">
        <w:rPr>
          <w:sz w:val="24"/>
          <w:szCs w:val="24"/>
        </w:rPr>
        <w:t>расчистка русел рек;</w:t>
      </w:r>
    </w:p>
    <w:p w:rsidR="00B02653" w:rsidRPr="00CA0C0E" w:rsidRDefault="00B02653" w:rsidP="00490086">
      <w:pPr>
        <w:pStyle w:val="ab"/>
        <w:numPr>
          <w:ilvl w:val="0"/>
          <w:numId w:val="64"/>
        </w:numPr>
        <w:tabs>
          <w:tab w:val="clear" w:pos="1440"/>
          <w:tab w:val="left" w:pos="0"/>
        </w:tabs>
        <w:ind w:left="0" w:firstLine="720"/>
        <w:rPr>
          <w:sz w:val="24"/>
          <w:szCs w:val="24"/>
        </w:rPr>
      </w:pPr>
      <w:r w:rsidRPr="00CA0C0E">
        <w:rPr>
          <w:sz w:val="24"/>
          <w:szCs w:val="24"/>
        </w:rPr>
        <w:t>подсыпка территории на затапливаемых участках;</w:t>
      </w:r>
    </w:p>
    <w:p w:rsidR="00B02653" w:rsidRPr="00CA0C0E" w:rsidRDefault="00B02653" w:rsidP="00490086">
      <w:pPr>
        <w:pStyle w:val="ab"/>
        <w:numPr>
          <w:ilvl w:val="0"/>
          <w:numId w:val="64"/>
        </w:numPr>
        <w:tabs>
          <w:tab w:val="clear" w:pos="1440"/>
          <w:tab w:val="left" w:pos="0"/>
        </w:tabs>
        <w:ind w:left="0" w:firstLine="720"/>
        <w:rPr>
          <w:sz w:val="24"/>
          <w:szCs w:val="24"/>
        </w:rPr>
      </w:pPr>
      <w:r w:rsidRPr="00CA0C0E">
        <w:rPr>
          <w:sz w:val="24"/>
          <w:szCs w:val="24"/>
        </w:rPr>
        <w:t>устройство ливневой канализации с очистными сооружениями;</w:t>
      </w:r>
    </w:p>
    <w:p w:rsidR="00B02653" w:rsidRPr="00490086" w:rsidRDefault="00B02653" w:rsidP="00490086">
      <w:pPr>
        <w:pStyle w:val="ab"/>
        <w:numPr>
          <w:ilvl w:val="0"/>
          <w:numId w:val="64"/>
        </w:numPr>
        <w:tabs>
          <w:tab w:val="clear" w:pos="1440"/>
          <w:tab w:val="left" w:pos="0"/>
        </w:tabs>
        <w:ind w:left="0" w:firstLine="720"/>
        <w:rPr>
          <w:sz w:val="24"/>
          <w:szCs w:val="24"/>
        </w:rPr>
      </w:pPr>
      <w:r w:rsidRPr="00490086">
        <w:rPr>
          <w:sz w:val="24"/>
          <w:szCs w:val="24"/>
        </w:rPr>
        <w:t>вынос из опасной зоны малоценной застройки с высокой степенью износа.</w:t>
      </w:r>
    </w:p>
    <w:p w:rsidR="00B02653" w:rsidRPr="00CA0C0E" w:rsidRDefault="00B02653" w:rsidP="00490086">
      <w:pPr>
        <w:ind w:firstLine="708"/>
        <w:rPr>
          <w:sz w:val="24"/>
          <w:szCs w:val="24"/>
          <w:u w:val="single"/>
        </w:rPr>
      </w:pPr>
      <w:r w:rsidRPr="00CA0C0E">
        <w:rPr>
          <w:sz w:val="24"/>
          <w:szCs w:val="24"/>
          <w:u w:val="single"/>
        </w:rPr>
        <w:t>Природные пожары</w:t>
      </w:r>
    </w:p>
    <w:p w:rsidR="00B02653" w:rsidRPr="00CA0C0E" w:rsidRDefault="0072360C" w:rsidP="00B02653">
      <w:pPr>
        <w:ind w:firstLine="709"/>
        <w:jc w:val="both"/>
        <w:rPr>
          <w:sz w:val="24"/>
          <w:szCs w:val="24"/>
        </w:rPr>
      </w:pPr>
      <w:r>
        <w:rPr>
          <w:sz w:val="24"/>
          <w:szCs w:val="24"/>
        </w:rPr>
        <w:t xml:space="preserve">Природные пожары - </w:t>
      </w:r>
      <w:r w:rsidR="00B02653" w:rsidRPr="00CA0C0E">
        <w:rPr>
          <w:sz w:val="24"/>
          <w:szCs w:val="24"/>
        </w:rPr>
        <w:t xml:space="preserve">неконтролируемый процесс горения, стихийно возникающий </w:t>
      </w:r>
      <w:r>
        <w:rPr>
          <w:sz w:val="24"/>
          <w:szCs w:val="24"/>
        </w:rPr>
        <w:t>и</w:t>
      </w:r>
      <w:r w:rsidR="00B02653" w:rsidRPr="00CA0C0E">
        <w:rPr>
          <w:sz w:val="24"/>
          <w:szCs w:val="24"/>
        </w:rPr>
        <w:t xml:space="preserve"> распространяющийся в природной среде. Природные пожары, кроме прямого ущерба лесному хозяйству, угрожают и населенным пунктам.</w:t>
      </w:r>
    </w:p>
    <w:p w:rsidR="00B02653" w:rsidRPr="00CA0C0E" w:rsidRDefault="00B02653" w:rsidP="00B02653">
      <w:pPr>
        <w:ind w:firstLine="708"/>
        <w:jc w:val="both"/>
        <w:rPr>
          <w:sz w:val="24"/>
          <w:szCs w:val="24"/>
        </w:rPr>
      </w:pPr>
      <w:r w:rsidRPr="00CA0C0E">
        <w:rPr>
          <w:sz w:val="24"/>
          <w:szCs w:val="24"/>
        </w:rPr>
        <w:t xml:space="preserve">Лесами занята значительная часть территории сельского поселения. 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(до 90% случаев возникновения пожаров). </w:t>
      </w:r>
    </w:p>
    <w:p w:rsidR="00B02653" w:rsidRPr="00CA0C0E" w:rsidRDefault="00B02653" w:rsidP="00B02653">
      <w:pPr>
        <w:ind w:firstLine="708"/>
        <w:jc w:val="both"/>
        <w:rPr>
          <w:sz w:val="24"/>
          <w:szCs w:val="24"/>
        </w:rPr>
      </w:pPr>
      <w:r w:rsidRPr="00CA0C0E">
        <w:rPr>
          <w:sz w:val="24"/>
          <w:szCs w:val="24"/>
        </w:rPr>
        <w:t xml:space="preserve">Основными источниками (местами возникновения) пожаров являются стоянки рыбаков, места посещения охотниками и туристами, места традиционного отдыха населения, обочины дорог общего пользования. Часто виновниками возникновения пожара бывают предприятия, организации (лесозаготовителей, работающих в  лесу) при нарушении противопожарных правил работы в  лесу. </w:t>
      </w:r>
    </w:p>
    <w:p w:rsidR="00B02653" w:rsidRPr="00CA0C0E" w:rsidRDefault="0072360C" w:rsidP="00B02653">
      <w:pPr>
        <w:jc w:val="both"/>
        <w:rPr>
          <w:i/>
          <w:sz w:val="24"/>
          <w:szCs w:val="24"/>
        </w:rPr>
      </w:pPr>
      <w:r>
        <w:rPr>
          <w:sz w:val="24"/>
          <w:szCs w:val="24"/>
        </w:rPr>
        <w:tab/>
      </w:r>
      <w:r w:rsidR="00B02653" w:rsidRPr="00CA0C0E">
        <w:rPr>
          <w:sz w:val="24"/>
          <w:szCs w:val="24"/>
        </w:rPr>
        <w:t xml:space="preserve">Исходя из среднестатистических устойчивых высоких температур, в период с мая по июль прогнозируется 2-3 класс пожарной опасности. Период возникновения природных пожаров  с мая по сентябрь. Возможен переход лесных пожаров из соседних муниципальных образований. </w:t>
      </w:r>
    </w:p>
    <w:p w:rsidR="00B02653" w:rsidRPr="00CA0C0E" w:rsidRDefault="00B02653" w:rsidP="00B02653">
      <w:pPr>
        <w:ind w:firstLine="708"/>
        <w:jc w:val="both"/>
        <w:rPr>
          <w:sz w:val="24"/>
          <w:szCs w:val="24"/>
        </w:rPr>
      </w:pPr>
      <w:r w:rsidRPr="00CA0C0E">
        <w:rPr>
          <w:sz w:val="24"/>
          <w:szCs w:val="24"/>
        </w:rPr>
        <w:t xml:space="preserve"> Территории</w:t>
      </w:r>
      <w:r w:rsidR="0072360C">
        <w:rPr>
          <w:sz w:val="24"/>
          <w:szCs w:val="24"/>
        </w:rPr>
        <w:t>,</w:t>
      </w:r>
      <w:r w:rsidRPr="00CA0C0E">
        <w:rPr>
          <w:sz w:val="24"/>
          <w:szCs w:val="24"/>
        </w:rPr>
        <w:t xml:space="preserve"> подверженные риску возникновения природных пожаров, а так же места расположения противопожарных формирований приведены на «Схеме территорий, подверженных риску возникновения чрезвычайных ситуаций природного и техногенного характера». В случае приближения лесного пожара к границам населенных пунктов возможно перекидывания огня на промышленные и жилые постройки. Кроме того, в случае крупных по площади пожаров возможно значительное задымление территории населенных пунктов. </w:t>
      </w:r>
    </w:p>
    <w:p w:rsidR="00B02653" w:rsidRPr="00CA0C0E" w:rsidRDefault="00B02653" w:rsidP="00B02653">
      <w:pPr>
        <w:ind w:firstLine="708"/>
        <w:jc w:val="both"/>
        <w:rPr>
          <w:sz w:val="24"/>
          <w:szCs w:val="24"/>
        </w:rPr>
      </w:pPr>
      <w:r w:rsidRPr="00CA0C0E">
        <w:rPr>
          <w:sz w:val="24"/>
          <w:szCs w:val="24"/>
        </w:rPr>
        <w:t>Основными производственными единицами ГАУ АО «Единый лесопожарный центр» на территории  Коношского района является Коношское подразделение.</w:t>
      </w:r>
    </w:p>
    <w:p w:rsidR="00B02653" w:rsidRPr="00CA0C0E" w:rsidRDefault="00B02653" w:rsidP="00B02653">
      <w:pPr>
        <w:ind w:firstLine="709"/>
        <w:jc w:val="both"/>
        <w:rPr>
          <w:rFonts w:eastAsia="TimesNewRoman"/>
          <w:sz w:val="24"/>
          <w:szCs w:val="24"/>
        </w:rPr>
      </w:pPr>
      <w:r w:rsidRPr="00CA0C0E">
        <w:rPr>
          <w:rFonts w:eastAsia="TimesNewRoman"/>
          <w:sz w:val="24"/>
          <w:szCs w:val="24"/>
        </w:rPr>
        <w:t>К 1-ой группе относятся следующие административные мероприятия:</w:t>
      </w:r>
    </w:p>
    <w:p w:rsidR="00B02653" w:rsidRPr="00CA0C0E" w:rsidRDefault="00B02653" w:rsidP="00B02653">
      <w:pPr>
        <w:ind w:firstLine="709"/>
        <w:jc w:val="both"/>
        <w:rPr>
          <w:rFonts w:eastAsia="TimesNewRoman"/>
          <w:sz w:val="24"/>
          <w:szCs w:val="24"/>
        </w:rPr>
      </w:pPr>
      <w:r w:rsidRPr="00CA0C0E">
        <w:rPr>
          <w:rFonts w:eastAsia="TimesNewRoman"/>
          <w:sz w:val="24"/>
          <w:szCs w:val="24"/>
        </w:rPr>
        <w:t xml:space="preserve">1) “Правила пожарной безопасности в лесах” (утверждены Постановление Правительства от 30 июня </w:t>
      </w:r>
      <w:smartTag w:uri="urn:schemas-microsoft-com:office:smarttags" w:element="metricconverter">
        <w:smartTagPr>
          <w:attr w:name="ProductID" w:val="2007 г"/>
        </w:smartTagPr>
        <w:r w:rsidRPr="00CA0C0E">
          <w:rPr>
            <w:rFonts w:eastAsia="TimesNewRoman"/>
            <w:sz w:val="24"/>
            <w:szCs w:val="24"/>
          </w:rPr>
          <w:t>2007 г</w:t>
        </w:r>
      </w:smartTag>
      <w:r w:rsidRPr="00CA0C0E">
        <w:rPr>
          <w:rFonts w:eastAsia="TimesNewRoman"/>
          <w:sz w:val="24"/>
          <w:szCs w:val="24"/>
        </w:rPr>
        <w:t>. N 417)</w:t>
      </w:r>
    </w:p>
    <w:p w:rsidR="00B02653" w:rsidRPr="00CA0C0E" w:rsidRDefault="00B02653" w:rsidP="00B02653">
      <w:pPr>
        <w:ind w:firstLine="709"/>
        <w:jc w:val="both"/>
        <w:rPr>
          <w:rFonts w:eastAsia="TimesNewRoman"/>
          <w:sz w:val="24"/>
          <w:szCs w:val="24"/>
        </w:rPr>
      </w:pPr>
      <w:r w:rsidRPr="00CA0C0E">
        <w:rPr>
          <w:rFonts w:eastAsia="TimesNewRoman"/>
          <w:sz w:val="24"/>
          <w:szCs w:val="24"/>
        </w:rPr>
        <w:t>2) разъяснение правил пожарной безопасности (лекции, плакаты, публикации, выступления по радио и телевидению)</w:t>
      </w:r>
    </w:p>
    <w:p w:rsidR="00B02653" w:rsidRPr="00CA0C0E" w:rsidRDefault="00B02653" w:rsidP="00B02653">
      <w:pPr>
        <w:ind w:firstLine="709"/>
        <w:jc w:val="both"/>
        <w:rPr>
          <w:rFonts w:eastAsia="TimesNewRoman"/>
          <w:sz w:val="24"/>
          <w:szCs w:val="24"/>
        </w:rPr>
      </w:pPr>
      <w:r w:rsidRPr="00CA0C0E">
        <w:rPr>
          <w:rFonts w:eastAsia="TimesNewRoman"/>
          <w:sz w:val="24"/>
          <w:szCs w:val="24"/>
        </w:rPr>
        <w:t>3) правильная организация использования лесов.</w:t>
      </w:r>
    </w:p>
    <w:p w:rsidR="00490086" w:rsidRDefault="00B02653" w:rsidP="00490086">
      <w:pPr>
        <w:ind w:firstLine="709"/>
        <w:jc w:val="both"/>
        <w:rPr>
          <w:sz w:val="24"/>
          <w:szCs w:val="24"/>
        </w:rPr>
      </w:pPr>
      <w:r w:rsidRPr="00CA0C0E">
        <w:rPr>
          <w:rFonts w:eastAsia="TimesNewRoman"/>
          <w:sz w:val="24"/>
          <w:szCs w:val="24"/>
        </w:rPr>
        <w:t>“Правила пожарной безопасности в лесах” включают запрет на: разведение костров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бросание горящих спичек, окурков и горячей золы из курительных трубок, стекла (с</w:t>
      </w:r>
      <w:r w:rsidR="00490086">
        <w:rPr>
          <w:rFonts w:eastAsia="TimesNewRoman"/>
          <w:sz w:val="24"/>
          <w:szCs w:val="24"/>
        </w:rPr>
        <w:t>теклянные бутылки, банки и др.).</w:t>
      </w:r>
      <w:r w:rsidR="00490086" w:rsidRPr="00CA0C0E">
        <w:rPr>
          <w:sz w:val="24"/>
          <w:szCs w:val="24"/>
        </w:rPr>
        <w:t xml:space="preserve"> </w:t>
      </w:r>
    </w:p>
    <w:p w:rsidR="00B02653" w:rsidRPr="00CA0C0E" w:rsidRDefault="00B02653" w:rsidP="00490086">
      <w:pPr>
        <w:ind w:firstLine="709"/>
        <w:jc w:val="both"/>
        <w:rPr>
          <w:sz w:val="24"/>
          <w:szCs w:val="24"/>
        </w:rPr>
      </w:pPr>
      <w:r w:rsidRPr="00CA0C0E">
        <w:rPr>
          <w:sz w:val="24"/>
          <w:szCs w:val="24"/>
        </w:rPr>
        <w:t>Для предотвращения возникновения лесных пожаров и для минимизации последствий пожаров, в случае их возникновения, проектом рекомендуется проведение следующих мероприятий:</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Разработка специальных планов по вопросам противопожарной профилактики, в которые включаются следующие данные:</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Оценка динамики погодных условий региона;</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Оценка лесных участков по степени опасности возникновения пожаров;</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Оценка периодов пожароопасного сезона на территории муниципального образования;</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Проведение патрулирования лесов, и обеспечение патрульных подразделений транспортными средствами, противопожарным инвентарем, средствами радиосвязи.</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Заблаговременное проведение мероприятия по созданию минерализованных полос, прокладыванию и расчистке просек и грунтовых полос шириной 5-</w:t>
      </w:r>
      <w:smartTag w:uri="urn:schemas-microsoft-com:office:smarttags" w:element="metricconverter">
        <w:smartTagPr>
          <w:attr w:name="ProductID" w:val="10 м"/>
        </w:smartTagPr>
        <w:r w:rsidRPr="00CA0C0E">
          <w:rPr>
            <w:sz w:val="24"/>
            <w:szCs w:val="24"/>
          </w:rPr>
          <w:t>10 м</w:t>
        </w:r>
      </w:smartTag>
      <w:r w:rsidRPr="00CA0C0E">
        <w:rPr>
          <w:sz w:val="24"/>
          <w:szCs w:val="24"/>
        </w:rPr>
        <w:t xml:space="preserve"> в сплошных лесах и до </w:t>
      </w:r>
      <w:smartTag w:uri="urn:schemas-microsoft-com:office:smarttags" w:element="metricconverter">
        <w:smartTagPr>
          <w:attr w:name="ProductID" w:val="50 м"/>
        </w:smartTagPr>
        <w:r w:rsidRPr="00CA0C0E">
          <w:rPr>
            <w:sz w:val="24"/>
            <w:szCs w:val="24"/>
          </w:rPr>
          <w:t>50 м</w:t>
        </w:r>
      </w:smartTag>
      <w:r w:rsidRPr="00CA0C0E">
        <w:rPr>
          <w:sz w:val="24"/>
          <w:szCs w:val="24"/>
        </w:rPr>
        <w:t xml:space="preserve"> в хвойных лесах.</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Проведение вблизи населенных пунктов расчистки грунтовых полос между застройкой и примыкающими лесными массивами.</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Резервирование средств индивидуальной защиты органов дыхания.</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Повышение пожароустойчивости лесов путем регулирования их состава, санитарных вырубок и очистки от захламленности, а также путем создания на территории лесного фонда сети дорог и водоемов, позволяющих быстрее локализовать пожар.</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Установление  порядка привлечения сил и средств для тушения лесных пожаров, обеспечение привлекаемых к этой работе граждан средствами передвижения, питанием и медицинской помощью;</w:t>
      </w:r>
    </w:p>
    <w:p w:rsidR="00B02653" w:rsidRPr="00CA0C0E" w:rsidRDefault="00B02653" w:rsidP="00490086">
      <w:pPr>
        <w:numPr>
          <w:ilvl w:val="0"/>
          <w:numId w:val="63"/>
        </w:numPr>
        <w:tabs>
          <w:tab w:val="clear" w:pos="1429"/>
          <w:tab w:val="num" w:pos="0"/>
        </w:tabs>
        <w:ind w:left="0" w:firstLine="720"/>
        <w:jc w:val="both"/>
        <w:rPr>
          <w:sz w:val="24"/>
          <w:szCs w:val="24"/>
        </w:rPr>
      </w:pPr>
      <w:r w:rsidRPr="00CA0C0E">
        <w:rPr>
          <w:sz w:val="24"/>
          <w:szCs w:val="24"/>
        </w:rPr>
        <w:t>Создание резерва горючесмазочных материалов на пожароопасный сезон;</w:t>
      </w:r>
    </w:p>
    <w:p w:rsidR="00B02653" w:rsidRDefault="00B02653" w:rsidP="00490086">
      <w:pPr>
        <w:numPr>
          <w:ilvl w:val="0"/>
          <w:numId w:val="63"/>
        </w:numPr>
        <w:tabs>
          <w:tab w:val="clear" w:pos="1429"/>
          <w:tab w:val="num" w:pos="0"/>
        </w:tabs>
        <w:ind w:left="0" w:firstLine="720"/>
        <w:jc w:val="both"/>
        <w:rPr>
          <w:sz w:val="24"/>
          <w:szCs w:val="24"/>
        </w:rPr>
      </w:pPr>
      <w:r w:rsidRPr="00CA0C0E">
        <w:rPr>
          <w:sz w:val="24"/>
          <w:szCs w:val="24"/>
        </w:rPr>
        <w:t>Осуществление в плановом порядке противопожарных и профилактических работ, направленных на предупреждение возникновения, распространения и развития лесных пожаров</w:t>
      </w:r>
      <w:r w:rsidR="00490086">
        <w:rPr>
          <w:sz w:val="24"/>
          <w:szCs w:val="24"/>
        </w:rPr>
        <w:t>.</w:t>
      </w:r>
    </w:p>
    <w:p w:rsidR="00490086" w:rsidRPr="00490086" w:rsidRDefault="00490086" w:rsidP="00490086">
      <w:pPr>
        <w:jc w:val="both"/>
        <w:rPr>
          <w:sz w:val="24"/>
          <w:szCs w:val="24"/>
        </w:rPr>
      </w:pPr>
    </w:p>
    <w:p w:rsidR="00490086" w:rsidRDefault="00B02653" w:rsidP="00490086">
      <w:pPr>
        <w:jc w:val="center"/>
        <w:outlineLvl w:val="1"/>
        <w:rPr>
          <w:b/>
          <w:sz w:val="24"/>
          <w:szCs w:val="24"/>
        </w:rPr>
      </w:pPr>
      <w:bookmarkStart w:id="33" w:name="_Toc358622899"/>
      <w:r w:rsidRPr="00CA0C0E">
        <w:rPr>
          <w:b/>
          <w:sz w:val="24"/>
          <w:szCs w:val="24"/>
        </w:rPr>
        <w:t>Перечень возможных источников чрезвычайных ситуаций</w:t>
      </w:r>
    </w:p>
    <w:p w:rsidR="00B02653" w:rsidRDefault="00B02653" w:rsidP="00490086">
      <w:pPr>
        <w:jc w:val="center"/>
        <w:outlineLvl w:val="1"/>
        <w:rPr>
          <w:b/>
          <w:sz w:val="24"/>
          <w:szCs w:val="24"/>
        </w:rPr>
      </w:pPr>
      <w:r w:rsidRPr="00CA0C0E">
        <w:rPr>
          <w:b/>
          <w:sz w:val="24"/>
          <w:szCs w:val="24"/>
        </w:rPr>
        <w:t>техногенного характера</w:t>
      </w:r>
      <w:bookmarkEnd w:id="33"/>
    </w:p>
    <w:p w:rsidR="00490086" w:rsidRPr="00CA0C0E" w:rsidRDefault="00490086" w:rsidP="00490086">
      <w:pPr>
        <w:jc w:val="center"/>
        <w:outlineLvl w:val="1"/>
        <w:rPr>
          <w:b/>
          <w:sz w:val="24"/>
          <w:szCs w:val="24"/>
        </w:rPr>
      </w:pPr>
    </w:p>
    <w:p w:rsidR="00490086" w:rsidRPr="00490086" w:rsidRDefault="00B02653" w:rsidP="00490086">
      <w:pPr>
        <w:ind w:firstLine="709"/>
        <w:jc w:val="both"/>
        <w:rPr>
          <w:sz w:val="24"/>
          <w:szCs w:val="24"/>
        </w:rPr>
      </w:pPr>
      <w:r w:rsidRPr="00490086">
        <w:rPr>
          <w:sz w:val="24"/>
          <w:szCs w:val="24"/>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490086" w:rsidRDefault="00B02653" w:rsidP="00490086">
      <w:pPr>
        <w:ind w:firstLine="709"/>
        <w:jc w:val="both"/>
        <w:rPr>
          <w:sz w:val="24"/>
          <w:szCs w:val="24"/>
        </w:rPr>
      </w:pPr>
      <w:r w:rsidRPr="00490086">
        <w:rPr>
          <w:sz w:val="24"/>
          <w:szCs w:val="24"/>
        </w:rPr>
        <w:t>Химически и радиационно</w:t>
      </w:r>
      <w:r w:rsidR="0072360C">
        <w:rPr>
          <w:sz w:val="24"/>
          <w:szCs w:val="24"/>
        </w:rPr>
        <w:t xml:space="preserve"> </w:t>
      </w:r>
      <w:r w:rsidRPr="00490086">
        <w:rPr>
          <w:sz w:val="24"/>
          <w:szCs w:val="24"/>
        </w:rPr>
        <w:t>опасных объектов на территории муниципального образования   - нет.</w:t>
      </w:r>
    </w:p>
    <w:p w:rsidR="00B02653" w:rsidRPr="00490086" w:rsidRDefault="00B02653" w:rsidP="00490086">
      <w:pPr>
        <w:ind w:firstLine="709"/>
        <w:jc w:val="both"/>
        <w:rPr>
          <w:sz w:val="24"/>
          <w:szCs w:val="24"/>
        </w:rPr>
      </w:pPr>
      <w:r w:rsidRPr="00CA0C0E">
        <w:rPr>
          <w:rFonts w:cs="Arial"/>
          <w:bCs/>
          <w:iCs/>
          <w:sz w:val="24"/>
          <w:szCs w:val="24"/>
          <w:u w:val="single"/>
        </w:rPr>
        <w:t>Аварии на взрывопожароопасных объектах</w:t>
      </w:r>
    </w:p>
    <w:p w:rsidR="00B02653" w:rsidRPr="00CA0C0E" w:rsidRDefault="00B02653" w:rsidP="00B02653">
      <w:pPr>
        <w:pStyle w:val="Default"/>
        <w:ind w:firstLine="720"/>
        <w:jc w:val="both"/>
      </w:pPr>
      <w:r w:rsidRPr="00CA0C0E">
        <w:t>Пожаро-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К ним относятся производства, где используются взрывчатые и имеющие высокую степень возгораемости вещ</w:t>
      </w:r>
      <w:r w:rsidR="0072360C">
        <w:t>ества, а также железно</w:t>
      </w:r>
      <w:r w:rsidRPr="00CA0C0E">
        <w:t>д</w:t>
      </w:r>
      <w:r w:rsidR="0072360C">
        <w:t>орожный</w:t>
      </w:r>
      <w:r w:rsidRPr="00CA0C0E">
        <w:t xml:space="preserve"> и трубопроводный транспорт.</w:t>
      </w:r>
    </w:p>
    <w:p w:rsidR="00B02653" w:rsidRPr="00CA0C0E" w:rsidRDefault="00B02653" w:rsidP="00B02653">
      <w:pPr>
        <w:ind w:firstLine="720"/>
        <w:jc w:val="both"/>
        <w:rPr>
          <w:sz w:val="24"/>
          <w:szCs w:val="24"/>
        </w:rPr>
      </w:pPr>
      <w:r w:rsidRPr="00CA0C0E">
        <w:rPr>
          <w:sz w:val="24"/>
          <w:szCs w:val="24"/>
        </w:rPr>
        <w:t>Для предотвращения ЧС проектом определены общие организационные мероприятия:</w:t>
      </w:r>
    </w:p>
    <w:p w:rsidR="00B02653" w:rsidRPr="00CA0C0E" w:rsidRDefault="00B02653" w:rsidP="00B02653">
      <w:pPr>
        <w:numPr>
          <w:ilvl w:val="0"/>
          <w:numId w:val="65"/>
        </w:numPr>
        <w:jc w:val="both"/>
        <w:rPr>
          <w:sz w:val="24"/>
          <w:szCs w:val="24"/>
        </w:rPr>
      </w:pPr>
      <w:r w:rsidRPr="00CA0C0E">
        <w:rPr>
          <w:sz w:val="24"/>
          <w:szCs w:val="24"/>
        </w:rPr>
        <w:t>содержание в полной готовности поддонов и обваловок емкостей, содержащих ЛВЖ.</w:t>
      </w:r>
    </w:p>
    <w:p w:rsidR="00B02653" w:rsidRPr="00CA0C0E" w:rsidRDefault="00B02653" w:rsidP="00B02653">
      <w:pPr>
        <w:numPr>
          <w:ilvl w:val="0"/>
          <w:numId w:val="65"/>
        </w:numPr>
        <w:jc w:val="both"/>
        <w:rPr>
          <w:sz w:val="24"/>
          <w:szCs w:val="24"/>
        </w:rPr>
      </w:pPr>
      <w:r w:rsidRPr="00CA0C0E">
        <w:rPr>
          <w:sz w:val="24"/>
          <w:szCs w:val="24"/>
        </w:rPr>
        <w:t>точное выполнение плана-графика предупредительных ремонтов и профилактич</w:t>
      </w:r>
      <w:r w:rsidRPr="00CA0C0E">
        <w:rPr>
          <w:sz w:val="24"/>
          <w:szCs w:val="24"/>
        </w:rPr>
        <w:t>е</w:t>
      </w:r>
      <w:r w:rsidRPr="00CA0C0E">
        <w:rPr>
          <w:sz w:val="24"/>
          <w:szCs w:val="24"/>
        </w:rPr>
        <w:t>ских работ, соблюдение их объемов и правил проведения;</w:t>
      </w:r>
    </w:p>
    <w:p w:rsidR="00B02653" w:rsidRPr="00CA0C0E" w:rsidRDefault="00B02653" w:rsidP="00B02653">
      <w:pPr>
        <w:numPr>
          <w:ilvl w:val="0"/>
          <w:numId w:val="65"/>
        </w:numPr>
        <w:jc w:val="both"/>
        <w:rPr>
          <w:sz w:val="24"/>
          <w:szCs w:val="24"/>
        </w:rPr>
      </w:pPr>
      <w:r w:rsidRPr="00CA0C0E">
        <w:rPr>
          <w:sz w:val="24"/>
          <w:szCs w:val="24"/>
        </w:rPr>
        <w:t>регулярная проверка соблюдения действующих норм и правил по промышленной безопасности;</w:t>
      </w:r>
    </w:p>
    <w:p w:rsidR="00B02653" w:rsidRPr="00CA0C0E" w:rsidRDefault="00B02653" w:rsidP="00B02653">
      <w:pPr>
        <w:numPr>
          <w:ilvl w:val="0"/>
          <w:numId w:val="65"/>
        </w:numPr>
        <w:jc w:val="both"/>
        <w:rPr>
          <w:sz w:val="24"/>
          <w:szCs w:val="24"/>
        </w:rPr>
      </w:pPr>
      <w:r w:rsidRPr="00CA0C0E">
        <w:rPr>
          <w:sz w:val="24"/>
          <w:szCs w:val="24"/>
        </w:rPr>
        <w:t>регулярное проведение тренировок по отработке действий всего персонала пре</w:t>
      </w:r>
      <w:r w:rsidRPr="00CA0C0E">
        <w:rPr>
          <w:sz w:val="24"/>
          <w:szCs w:val="24"/>
        </w:rPr>
        <w:t>д</w:t>
      </w:r>
      <w:r w:rsidRPr="00CA0C0E">
        <w:rPr>
          <w:sz w:val="24"/>
          <w:szCs w:val="24"/>
        </w:rPr>
        <w:t>приятия в случае ЧС.</w:t>
      </w:r>
    </w:p>
    <w:p w:rsidR="007615C2" w:rsidRDefault="00B02653" w:rsidP="007615C2">
      <w:pPr>
        <w:tabs>
          <w:tab w:val="left" w:pos="2177"/>
        </w:tabs>
        <w:ind w:firstLine="720"/>
        <w:jc w:val="both"/>
        <w:rPr>
          <w:sz w:val="24"/>
          <w:szCs w:val="24"/>
        </w:rPr>
      </w:pPr>
      <w:r w:rsidRPr="00CA0C0E">
        <w:rPr>
          <w:sz w:val="24"/>
          <w:szCs w:val="24"/>
        </w:rPr>
        <w:t>Расположение взрывопожароопасных объектов показаны на</w:t>
      </w:r>
      <w:r w:rsidRPr="00CA0C0E">
        <w:rPr>
          <w:bCs/>
          <w:sz w:val="24"/>
          <w:szCs w:val="24"/>
        </w:rPr>
        <w:t xml:space="preserve"> </w:t>
      </w:r>
      <w:r w:rsidRPr="00CA0C0E">
        <w:rPr>
          <w:sz w:val="24"/>
          <w:szCs w:val="24"/>
        </w:rPr>
        <w:t>«Схеме территорий, подверженных риску возникновения чрезвычайных ситуаций природного и техногенного характера».</w:t>
      </w:r>
    </w:p>
    <w:p w:rsidR="00B02653" w:rsidRPr="007615C2" w:rsidRDefault="00B02653" w:rsidP="007615C2">
      <w:pPr>
        <w:tabs>
          <w:tab w:val="left" w:pos="2177"/>
        </w:tabs>
        <w:ind w:firstLine="720"/>
        <w:jc w:val="both"/>
        <w:rPr>
          <w:sz w:val="24"/>
          <w:szCs w:val="24"/>
        </w:rPr>
      </w:pPr>
      <w:r w:rsidRPr="00CA0C0E">
        <w:rPr>
          <w:rFonts w:cs="Arial"/>
          <w:bCs/>
          <w:iCs/>
          <w:sz w:val="24"/>
          <w:szCs w:val="24"/>
          <w:u w:val="single"/>
        </w:rPr>
        <w:t>Аварии на системах жизнеобеспечения</w:t>
      </w:r>
    </w:p>
    <w:p w:rsidR="00B02653" w:rsidRPr="00CA0C0E" w:rsidRDefault="00B02653" w:rsidP="00B02653">
      <w:pPr>
        <w:ind w:firstLine="720"/>
        <w:jc w:val="both"/>
        <w:rPr>
          <w:sz w:val="24"/>
          <w:szCs w:val="24"/>
        </w:rPr>
      </w:pPr>
      <w:r w:rsidRPr="00CA0C0E">
        <w:rPr>
          <w:sz w:val="24"/>
          <w:szCs w:val="24"/>
        </w:rPr>
        <w:t xml:space="preserve">Основные аварии на системах жизнеобеспечения, которые могут возникать на территории района, это аварии элементов электроснабжения, что приводит к нарушению жизнедеятельности проживающего населения и вызывают наибольшую социальную напряжённость. </w:t>
      </w:r>
    </w:p>
    <w:p w:rsidR="00B02653" w:rsidRPr="00CA0C0E" w:rsidRDefault="00B02653" w:rsidP="00B02653">
      <w:pPr>
        <w:tabs>
          <w:tab w:val="left" w:pos="540"/>
        </w:tabs>
        <w:jc w:val="both"/>
        <w:rPr>
          <w:sz w:val="24"/>
          <w:szCs w:val="24"/>
        </w:rPr>
      </w:pPr>
      <w:r w:rsidRPr="00CA0C0E">
        <w:rPr>
          <w:sz w:val="24"/>
          <w:szCs w:val="24"/>
        </w:rPr>
        <w:tab/>
      </w:r>
      <w:r w:rsidR="007615C2">
        <w:rPr>
          <w:sz w:val="24"/>
          <w:szCs w:val="24"/>
        </w:rPr>
        <w:tab/>
      </w:r>
      <w:r w:rsidRPr="00CA0C0E">
        <w:rPr>
          <w:sz w:val="24"/>
          <w:szCs w:val="24"/>
        </w:rPr>
        <w:t xml:space="preserve">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создание зоны поражения шаговым напряжением). </w:t>
      </w:r>
    </w:p>
    <w:p w:rsidR="00B02653" w:rsidRPr="00CA0C0E" w:rsidRDefault="007615C2" w:rsidP="00B02653">
      <w:pPr>
        <w:tabs>
          <w:tab w:val="left" w:pos="540"/>
        </w:tabs>
        <w:ind w:firstLine="539"/>
        <w:jc w:val="both"/>
        <w:rPr>
          <w:sz w:val="24"/>
          <w:szCs w:val="24"/>
        </w:rPr>
      </w:pPr>
      <w:r>
        <w:rPr>
          <w:sz w:val="24"/>
          <w:szCs w:val="24"/>
        </w:rPr>
        <w:tab/>
      </w:r>
      <w:r>
        <w:rPr>
          <w:sz w:val="24"/>
          <w:szCs w:val="24"/>
        </w:rPr>
        <w:tab/>
      </w:r>
      <w:r w:rsidR="00B02653" w:rsidRPr="00CA0C0E">
        <w:rPr>
          <w:sz w:val="24"/>
          <w:szCs w:val="24"/>
        </w:rPr>
        <w:t>Общий уровень износа трансформаторных подстанций составляет в среднем – 30%. Кроме того, в случае обрыва данной линии на территории муниципального образования отсутствуют резервные источники энергоснабжения.</w:t>
      </w:r>
    </w:p>
    <w:p w:rsidR="00B02653" w:rsidRPr="00CA0C0E" w:rsidRDefault="00B02653" w:rsidP="00B02653">
      <w:pPr>
        <w:ind w:firstLine="720"/>
        <w:jc w:val="both"/>
        <w:rPr>
          <w:sz w:val="24"/>
          <w:szCs w:val="24"/>
        </w:rPr>
      </w:pPr>
      <w:r w:rsidRPr="00CA0C0E">
        <w:rPr>
          <w:sz w:val="24"/>
          <w:szCs w:val="24"/>
        </w:rPr>
        <w:t>Степень опасности чрезвычайных ситуаций на объектах жилищно-коммунального хозяйства населенных пунктов муниципального образования  характеризуется как незначительная.</w:t>
      </w:r>
    </w:p>
    <w:p w:rsidR="00B02653" w:rsidRPr="00CA0C0E" w:rsidRDefault="00B02653" w:rsidP="00B02653">
      <w:pPr>
        <w:ind w:firstLine="720"/>
        <w:jc w:val="both"/>
        <w:rPr>
          <w:sz w:val="24"/>
          <w:szCs w:val="24"/>
        </w:rPr>
      </w:pPr>
      <w:r w:rsidRPr="00CA0C0E">
        <w:rPr>
          <w:sz w:val="24"/>
          <w:szCs w:val="24"/>
        </w:rPr>
        <w:t>Возникновение чрезвычайных ситуаций на системах жизнеобеспечения населения связанно в основном с:</w:t>
      </w:r>
    </w:p>
    <w:p w:rsidR="00B02653" w:rsidRPr="00CA0C0E" w:rsidRDefault="00B02653" w:rsidP="00FE2A0D">
      <w:pPr>
        <w:pStyle w:val="ac"/>
        <w:numPr>
          <w:ilvl w:val="0"/>
          <w:numId w:val="67"/>
        </w:numPr>
        <w:tabs>
          <w:tab w:val="clear" w:pos="1789"/>
          <w:tab w:val="num" w:pos="900"/>
        </w:tabs>
        <w:spacing w:after="0"/>
        <w:ind w:left="900"/>
        <w:jc w:val="both"/>
      </w:pPr>
      <w:r w:rsidRPr="00CA0C0E">
        <w:t>аномальными метеорологическими явлениями;</w:t>
      </w:r>
    </w:p>
    <w:p w:rsidR="00B02653" w:rsidRPr="00CA0C0E" w:rsidRDefault="00B02653" w:rsidP="00FE2A0D">
      <w:pPr>
        <w:pStyle w:val="ac"/>
        <w:numPr>
          <w:ilvl w:val="0"/>
          <w:numId w:val="67"/>
        </w:numPr>
        <w:tabs>
          <w:tab w:val="clear" w:pos="1789"/>
          <w:tab w:val="num" w:pos="900"/>
        </w:tabs>
        <w:spacing w:after="0"/>
        <w:ind w:left="900"/>
        <w:jc w:val="both"/>
      </w:pPr>
      <w:r w:rsidRPr="00CA0C0E">
        <w:t>общей изношенностью и выработкой проектного ресурса значительной части технологического оборудования;</w:t>
      </w:r>
    </w:p>
    <w:p w:rsidR="00B02653" w:rsidRPr="00CA0C0E" w:rsidRDefault="00B02653" w:rsidP="00FE2A0D">
      <w:pPr>
        <w:pStyle w:val="ac"/>
        <w:numPr>
          <w:ilvl w:val="0"/>
          <w:numId w:val="67"/>
        </w:numPr>
        <w:tabs>
          <w:tab w:val="clear" w:pos="1789"/>
          <w:tab w:val="num" w:pos="900"/>
        </w:tabs>
        <w:spacing w:after="0"/>
        <w:ind w:left="900"/>
        <w:jc w:val="both"/>
      </w:pPr>
      <w:r w:rsidRPr="00CA0C0E">
        <w:t>недостаточной защищённостью значительной части технологического оборудования;</w:t>
      </w:r>
    </w:p>
    <w:p w:rsidR="00B02653" w:rsidRPr="00CA0C0E" w:rsidRDefault="00B02653" w:rsidP="00FE2A0D">
      <w:pPr>
        <w:pStyle w:val="ac"/>
        <w:numPr>
          <w:ilvl w:val="0"/>
          <w:numId w:val="67"/>
        </w:numPr>
        <w:tabs>
          <w:tab w:val="clear" w:pos="1789"/>
          <w:tab w:val="num" w:pos="900"/>
        </w:tabs>
        <w:spacing w:after="0"/>
        <w:ind w:left="900"/>
        <w:jc w:val="both"/>
      </w:pPr>
      <w:r w:rsidRPr="00CA0C0E">
        <w:t>невыполнением в полной мере мероприятий по планово-предупредительному ремонту оборудования из-за недофинансирования;</w:t>
      </w:r>
    </w:p>
    <w:p w:rsidR="00B02653" w:rsidRPr="00CA0C0E" w:rsidRDefault="00B02653" w:rsidP="00FE2A0D">
      <w:pPr>
        <w:pStyle w:val="ac"/>
        <w:numPr>
          <w:ilvl w:val="0"/>
          <w:numId w:val="67"/>
        </w:numPr>
        <w:tabs>
          <w:tab w:val="clear" w:pos="1789"/>
          <w:tab w:val="num" w:pos="900"/>
        </w:tabs>
        <w:spacing w:after="0"/>
        <w:ind w:left="900"/>
        <w:jc w:val="both"/>
      </w:pPr>
      <w:r w:rsidRPr="00CA0C0E">
        <w:t>общим снижением уровня технологической дисциплины.</w:t>
      </w:r>
    </w:p>
    <w:p w:rsidR="00B02653" w:rsidRPr="00CA0C0E" w:rsidRDefault="00B02653" w:rsidP="00B02653">
      <w:pPr>
        <w:tabs>
          <w:tab w:val="left" w:pos="3784"/>
        </w:tabs>
        <w:ind w:firstLine="720"/>
        <w:jc w:val="both"/>
        <w:rPr>
          <w:sz w:val="24"/>
          <w:szCs w:val="24"/>
          <w:u w:val="single"/>
        </w:rPr>
      </w:pPr>
      <w:r w:rsidRPr="00CA0C0E">
        <w:rPr>
          <w:sz w:val="24"/>
          <w:szCs w:val="24"/>
          <w:u w:val="single"/>
        </w:rPr>
        <w:t>В системах электроснабжения</w:t>
      </w:r>
    </w:p>
    <w:p w:rsidR="00B02653" w:rsidRPr="00CA0C0E" w:rsidRDefault="00B02653" w:rsidP="00B02653">
      <w:pPr>
        <w:tabs>
          <w:tab w:val="left" w:pos="3784"/>
        </w:tabs>
        <w:ind w:firstLine="720"/>
        <w:jc w:val="both"/>
        <w:rPr>
          <w:sz w:val="24"/>
          <w:szCs w:val="24"/>
        </w:rPr>
      </w:pPr>
      <w:r w:rsidRPr="00CA0C0E">
        <w:rPr>
          <w:sz w:val="24"/>
          <w:szCs w:val="24"/>
        </w:rPr>
        <w:t>Воздушные линии электропередачи повреждаются при бурях, усилениях ветра, н</w:t>
      </w:r>
      <w:r w:rsidR="0007605F">
        <w:rPr>
          <w:sz w:val="24"/>
          <w:szCs w:val="24"/>
        </w:rPr>
        <w:t>алипания снега и др. гололёдно-</w:t>
      </w:r>
      <w:r w:rsidRPr="00CA0C0E">
        <w:rPr>
          <w:sz w:val="24"/>
          <w:szCs w:val="24"/>
        </w:rPr>
        <w:t>изморозевых явлениях. К чрезвычайной ситуации следует отнести обрыв высоковольтных ЛЭП. Сценарии развития чрезвычайной ситуации могут быть следующими:</w:t>
      </w:r>
    </w:p>
    <w:p w:rsidR="00B02653" w:rsidRPr="00CA0C0E" w:rsidRDefault="0007605F" w:rsidP="00B02653">
      <w:pPr>
        <w:tabs>
          <w:tab w:val="left" w:pos="3784"/>
        </w:tabs>
        <w:ind w:firstLine="720"/>
        <w:jc w:val="both"/>
        <w:rPr>
          <w:sz w:val="24"/>
          <w:szCs w:val="24"/>
        </w:rPr>
      </w:pPr>
      <w:r>
        <w:rPr>
          <w:sz w:val="24"/>
          <w:szCs w:val="24"/>
        </w:rPr>
        <w:t>1. в результате гололёдно-</w:t>
      </w:r>
      <w:r w:rsidR="00B02653" w:rsidRPr="00CA0C0E">
        <w:rPr>
          <w:sz w:val="24"/>
          <w:szCs w:val="24"/>
        </w:rPr>
        <w:t>изморозевых явлений на проводах, а также при большой ветровой нагрузке происходит обрыв воздушных линий электропередачи.</w:t>
      </w:r>
    </w:p>
    <w:p w:rsidR="00B02653" w:rsidRPr="00CA0C0E" w:rsidRDefault="00B02653" w:rsidP="00B02653">
      <w:pPr>
        <w:tabs>
          <w:tab w:val="left" w:pos="3784"/>
        </w:tabs>
        <w:ind w:firstLine="720"/>
        <w:jc w:val="both"/>
        <w:rPr>
          <w:sz w:val="24"/>
          <w:szCs w:val="24"/>
        </w:rPr>
      </w:pPr>
      <w:r w:rsidRPr="00CA0C0E">
        <w:rPr>
          <w:sz w:val="24"/>
          <w:szCs w:val="24"/>
        </w:rPr>
        <w:t>2. при несвоевременном принятии мер по первому варианту ЧС происходит возгорание элементов энергоснабжения.</w:t>
      </w:r>
    </w:p>
    <w:p w:rsidR="00B02653" w:rsidRPr="00CA0C0E" w:rsidRDefault="00B02653" w:rsidP="00B02653">
      <w:pPr>
        <w:tabs>
          <w:tab w:val="left" w:pos="3784"/>
        </w:tabs>
        <w:ind w:firstLine="720"/>
        <w:jc w:val="both"/>
        <w:rPr>
          <w:sz w:val="24"/>
          <w:szCs w:val="24"/>
        </w:rPr>
      </w:pPr>
      <w:r w:rsidRPr="00CA0C0E">
        <w:rPr>
          <w:sz w:val="24"/>
          <w:szCs w:val="24"/>
        </w:rPr>
        <w:t>3. 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w:t>
      </w:r>
    </w:p>
    <w:p w:rsidR="00B02653" w:rsidRPr="00CA0C0E" w:rsidRDefault="00B02653" w:rsidP="00B02653">
      <w:pPr>
        <w:ind w:firstLine="720"/>
        <w:jc w:val="both"/>
        <w:rPr>
          <w:sz w:val="24"/>
          <w:szCs w:val="24"/>
        </w:rPr>
      </w:pPr>
      <w:r w:rsidRPr="00CA0C0E">
        <w:rPr>
          <w:sz w:val="24"/>
          <w:szCs w:val="24"/>
        </w:rPr>
        <w:t xml:space="preserve">Вероятность </w:t>
      </w:r>
      <w:r w:rsidR="0007605F">
        <w:rPr>
          <w:sz w:val="24"/>
          <w:szCs w:val="24"/>
        </w:rPr>
        <w:t>об</w:t>
      </w:r>
      <w:r w:rsidRPr="00CA0C0E">
        <w:rPr>
          <w:sz w:val="24"/>
          <w:szCs w:val="24"/>
        </w:rPr>
        <w:t>рывов ЛЭП (учитывая степень износа) оценивается в 4*10</w:t>
      </w:r>
      <w:r w:rsidRPr="00CA0C0E">
        <w:rPr>
          <w:sz w:val="24"/>
          <w:szCs w:val="24"/>
          <w:vertAlign w:val="superscript"/>
        </w:rPr>
        <w:t>-1</w:t>
      </w:r>
      <w:r w:rsidRPr="00CA0C0E">
        <w:rPr>
          <w:sz w:val="24"/>
          <w:szCs w:val="24"/>
        </w:rPr>
        <w:t xml:space="preserve"> год.</w:t>
      </w:r>
    </w:p>
    <w:p w:rsidR="00B02653" w:rsidRPr="00CA0C0E" w:rsidRDefault="00B02653" w:rsidP="00B02653">
      <w:pPr>
        <w:ind w:firstLine="708"/>
        <w:jc w:val="both"/>
        <w:rPr>
          <w:sz w:val="24"/>
          <w:szCs w:val="24"/>
        </w:rPr>
      </w:pPr>
      <w:r w:rsidRPr="00CA0C0E">
        <w:rPr>
          <w:sz w:val="24"/>
          <w:szCs w:val="24"/>
        </w:rPr>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B02653" w:rsidRPr="00CA0C0E" w:rsidRDefault="0007605F" w:rsidP="007615C2">
      <w:pPr>
        <w:pStyle w:val="ac"/>
        <w:numPr>
          <w:ilvl w:val="0"/>
          <w:numId w:val="67"/>
        </w:numPr>
        <w:tabs>
          <w:tab w:val="clear" w:pos="1789"/>
          <w:tab w:val="num" w:pos="900"/>
        </w:tabs>
        <w:spacing w:after="0"/>
        <w:ind w:left="900" w:hanging="180"/>
        <w:jc w:val="both"/>
      </w:pPr>
      <w:r>
        <w:t xml:space="preserve">        </w:t>
      </w:r>
      <w:r w:rsidR="00B02653" w:rsidRPr="00CA0C0E">
        <w:t>замена изношенных коммунально-энергетических сетей;</w:t>
      </w:r>
    </w:p>
    <w:p w:rsidR="00B02653" w:rsidRPr="00CA0C0E" w:rsidRDefault="00B02653" w:rsidP="007615C2">
      <w:pPr>
        <w:pStyle w:val="ac"/>
        <w:numPr>
          <w:ilvl w:val="0"/>
          <w:numId w:val="67"/>
        </w:numPr>
        <w:tabs>
          <w:tab w:val="clear" w:pos="1789"/>
          <w:tab w:val="num" w:pos="0"/>
        </w:tabs>
        <w:spacing w:after="0"/>
        <w:ind w:left="0" w:firstLine="720"/>
        <w:jc w:val="both"/>
      </w:pPr>
      <w:r w:rsidRPr="00CA0C0E">
        <w:t>реконструкция трансформаторных подстанций и линий электропередач, находящихся в неудовлетворительном состоянии;</w:t>
      </w:r>
    </w:p>
    <w:p w:rsidR="00B02653" w:rsidRPr="00CA0C0E" w:rsidRDefault="00B02653" w:rsidP="00B02653">
      <w:pPr>
        <w:ind w:left="3" w:firstLine="717"/>
        <w:jc w:val="both"/>
        <w:rPr>
          <w:sz w:val="24"/>
          <w:szCs w:val="24"/>
        </w:rPr>
      </w:pPr>
      <w:r w:rsidRPr="00CA0C0E">
        <w:rPr>
          <w:sz w:val="24"/>
          <w:szCs w:val="24"/>
        </w:rPr>
        <w:t>При разработке проектов на вновь строящиеся и подлежащие коренной реконструкции или расширению коммуникации и объекты хозяйства по всей территории муниципального образования необходимо для повышения устойчивости сетей (на проектный период):</w:t>
      </w:r>
    </w:p>
    <w:p w:rsidR="00B02653" w:rsidRPr="00CA0C0E" w:rsidRDefault="00B02653" w:rsidP="00B02653">
      <w:pPr>
        <w:ind w:left="3" w:firstLine="717"/>
        <w:jc w:val="both"/>
        <w:rPr>
          <w:sz w:val="24"/>
          <w:szCs w:val="24"/>
          <w:u w:val="single"/>
        </w:rPr>
      </w:pPr>
      <w:r w:rsidRPr="00CA0C0E">
        <w:rPr>
          <w:sz w:val="24"/>
          <w:szCs w:val="24"/>
          <w:u w:val="single"/>
        </w:rPr>
        <w:t>водоснабжения и канализации</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заглубление в грунт всех линий водопровода;</w:t>
      </w:r>
    </w:p>
    <w:p w:rsidR="00B02653" w:rsidRPr="00CA0C0E" w:rsidRDefault="00B02653" w:rsidP="007615C2">
      <w:pPr>
        <w:pStyle w:val="ac"/>
        <w:numPr>
          <w:ilvl w:val="0"/>
          <w:numId w:val="67"/>
        </w:numPr>
        <w:tabs>
          <w:tab w:val="clear" w:pos="1789"/>
          <w:tab w:val="num" w:pos="0"/>
        </w:tabs>
        <w:spacing w:after="0"/>
        <w:ind w:left="0" w:firstLine="720"/>
        <w:jc w:val="both"/>
      </w:pPr>
      <w:r w:rsidRPr="00CA0C0E">
        <w:t>размещение пожарных гидрантов и отключающих устройств на территориях, которые не могут быть завалены при разрушении зданий;</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обустройство перемычек, позволяющих отключать повреждённые сети и сооружения.</w:t>
      </w:r>
    </w:p>
    <w:p w:rsidR="007615C2" w:rsidRDefault="00B02653" w:rsidP="007615C2">
      <w:pPr>
        <w:ind w:firstLine="720"/>
        <w:jc w:val="both"/>
        <w:rPr>
          <w:sz w:val="24"/>
          <w:szCs w:val="24"/>
        </w:rPr>
      </w:pPr>
      <w:r w:rsidRPr="00CA0C0E">
        <w:rPr>
          <w:bCs/>
          <w:sz w:val="24"/>
          <w:szCs w:val="24"/>
        </w:rPr>
        <w:t xml:space="preserve">Также рекомендуется разработка положений </w:t>
      </w:r>
      <w:r w:rsidRPr="00CA0C0E">
        <w:rPr>
          <w:sz w:val="24"/>
          <w:szCs w:val="24"/>
        </w:rPr>
        <w:t xml:space="preserve">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w:t>
      </w:r>
      <w:r w:rsidRPr="00CA0C0E">
        <w:rPr>
          <w:bCs/>
          <w:sz w:val="24"/>
          <w:szCs w:val="24"/>
        </w:rPr>
        <w:t xml:space="preserve">проведение противоаварийных тренировок на объектах ЖКХ с целью </w:t>
      </w:r>
      <w:r w:rsidRPr="00CA0C0E">
        <w:rPr>
          <w:sz w:val="24"/>
          <w:szCs w:val="24"/>
        </w:rPr>
        <w:t>выработки твердых навыков в практических действиях по предупреждению и ликвидации последствий возможных ЧС.</w:t>
      </w:r>
    </w:p>
    <w:p w:rsidR="00B02653" w:rsidRPr="007615C2" w:rsidRDefault="00B02653" w:rsidP="007615C2">
      <w:pPr>
        <w:ind w:firstLine="720"/>
        <w:jc w:val="both"/>
        <w:rPr>
          <w:sz w:val="24"/>
          <w:szCs w:val="24"/>
        </w:rPr>
      </w:pPr>
      <w:r w:rsidRPr="00CA0C0E">
        <w:rPr>
          <w:rFonts w:cs="Arial"/>
          <w:bCs/>
          <w:iCs/>
          <w:sz w:val="24"/>
          <w:szCs w:val="24"/>
          <w:u w:val="single"/>
        </w:rPr>
        <w:t xml:space="preserve"> Аварии на транспорте.</w:t>
      </w:r>
    </w:p>
    <w:p w:rsidR="00B02653" w:rsidRPr="00CA0C0E" w:rsidRDefault="00B02653" w:rsidP="007615C2">
      <w:pPr>
        <w:ind w:firstLine="708"/>
        <w:jc w:val="both"/>
        <w:rPr>
          <w:sz w:val="24"/>
          <w:szCs w:val="24"/>
        </w:rPr>
      </w:pPr>
      <w:r w:rsidRPr="00CA0C0E">
        <w:rPr>
          <w:sz w:val="24"/>
          <w:szCs w:val="24"/>
        </w:rPr>
        <w:t>На территории муниципального образования «Вохтомское»  могут произойти следующие транспортные ЧС:</w:t>
      </w:r>
    </w:p>
    <w:p w:rsidR="00B02653" w:rsidRPr="00CA0C0E" w:rsidRDefault="00B02653" w:rsidP="00FE2A0D">
      <w:pPr>
        <w:pStyle w:val="ac"/>
        <w:numPr>
          <w:ilvl w:val="0"/>
          <w:numId w:val="67"/>
        </w:numPr>
        <w:tabs>
          <w:tab w:val="clear" w:pos="1789"/>
          <w:tab w:val="num" w:pos="900"/>
        </w:tabs>
        <w:spacing w:after="0"/>
        <w:ind w:left="900"/>
        <w:jc w:val="both"/>
      </w:pPr>
      <w:r w:rsidRPr="00CA0C0E">
        <w:t>Аварии (катастрофы) на автодорогах.</w:t>
      </w:r>
    </w:p>
    <w:p w:rsidR="00B02653" w:rsidRPr="00CA0C0E" w:rsidRDefault="00B02653" w:rsidP="007615C2">
      <w:pPr>
        <w:ind w:firstLine="540"/>
        <w:jc w:val="both"/>
        <w:rPr>
          <w:sz w:val="24"/>
          <w:szCs w:val="24"/>
        </w:rPr>
      </w:pPr>
      <w:r w:rsidRPr="00CA0C0E">
        <w:rPr>
          <w:sz w:val="24"/>
          <w:szCs w:val="24"/>
        </w:rPr>
        <w:t xml:space="preserve">Аварии на автомобильном транспорте в большинстве случаев обусловлены человеческим фактором или природно-техногенными причинами. </w:t>
      </w:r>
    </w:p>
    <w:p w:rsidR="00B02653" w:rsidRPr="00CA0C0E" w:rsidRDefault="00B02653" w:rsidP="007615C2">
      <w:pPr>
        <w:ind w:firstLine="540"/>
        <w:jc w:val="both"/>
        <w:rPr>
          <w:sz w:val="24"/>
          <w:szCs w:val="24"/>
        </w:rPr>
      </w:pPr>
      <w:r w:rsidRPr="00CA0C0E">
        <w:rPr>
          <w:sz w:val="24"/>
          <w:szCs w:val="24"/>
        </w:rPr>
        <w:t>Наибольшее количество чрезвычайных ситуаций на транспорте происходит летом.</w:t>
      </w:r>
    </w:p>
    <w:p w:rsidR="00B02653" w:rsidRPr="00CA0C0E" w:rsidRDefault="00B02653" w:rsidP="007615C2">
      <w:pPr>
        <w:ind w:firstLine="540"/>
        <w:jc w:val="both"/>
        <w:rPr>
          <w:sz w:val="24"/>
          <w:szCs w:val="24"/>
        </w:rPr>
      </w:pPr>
      <w:r w:rsidRPr="00CA0C0E">
        <w:rPr>
          <w:sz w:val="24"/>
          <w:szCs w:val="24"/>
        </w:rPr>
        <w:t>Основными причинами возникновения дорожно-транспортных происшествий являются:</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нарушение правил дорожного движения;</w:t>
      </w:r>
    </w:p>
    <w:p w:rsidR="00B02653" w:rsidRPr="00CA0C0E" w:rsidRDefault="00B02653" w:rsidP="007615C2">
      <w:pPr>
        <w:pStyle w:val="ac"/>
        <w:numPr>
          <w:ilvl w:val="0"/>
          <w:numId w:val="67"/>
        </w:numPr>
        <w:tabs>
          <w:tab w:val="clear" w:pos="1789"/>
          <w:tab w:val="num" w:pos="0"/>
        </w:tabs>
        <w:spacing w:after="0"/>
        <w:ind w:left="0" w:firstLine="720"/>
        <w:jc w:val="both"/>
      </w:pPr>
      <w:r w:rsidRPr="00CA0C0E">
        <w:t xml:space="preserve">техническая неисправность транспортных средств, </w:t>
      </w:r>
    </w:p>
    <w:p w:rsidR="00B02653" w:rsidRPr="00CA0C0E" w:rsidRDefault="00B02653" w:rsidP="007615C2">
      <w:pPr>
        <w:pStyle w:val="ac"/>
        <w:numPr>
          <w:ilvl w:val="0"/>
          <w:numId w:val="67"/>
        </w:numPr>
        <w:tabs>
          <w:tab w:val="clear" w:pos="1789"/>
          <w:tab w:val="num" w:pos="0"/>
        </w:tabs>
        <w:spacing w:after="0"/>
        <w:ind w:left="0" w:firstLine="720"/>
        <w:jc w:val="both"/>
      </w:pPr>
      <w:r w:rsidRPr="00CA0C0E">
        <w:t>человеческий фактор,</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качество покрытий (низкое сцепление, особенно зимой и др. факторы),</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неровное покрытие с дефектами, отсутствие горизонтальной разметки и ограждений на участках, требующих особой бдительности водителя;</w:t>
      </w:r>
    </w:p>
    <w:p w:rsidR="00B02653" w:rsidRPr="007615C2" w:rsidRDefault="00B02653" w:rsidP="007615C2">
      <w:pPr>
        <w:pStyle w:val="ac"/>
        <w:numPr>
          <w:ilvl w:val="0"/>
          <w:numId w:val="67"/>
        </w:numPr>
        <w:tabs>
          <w:tab w:val="clear" w:pos="1789"/>
          <w:tab w:val="num" w:pos="0"/>
        </w:tabs>
        <w:spacing w:after="0"/>
        <w:ind w:left="0" w:firstLine="720"/>
        <w:jc w:val="both"/>
      </w:pPr>
      <w:r w:rsidRPr="00CA0C0E">
        <w:t>недостаточное освещение дорог.</w:t>
      </w:r>
    </w:p>
    <w:p w:rsidR="00B02653" w:rsidRPr="00CA0C0E" w:rsidRDefault="00B02653" w:rsidP="007615C2">
      <w:pPr>
        <w:ind w:firstLine="708"/>
        <w:jc w:val="both"/>
        <w:rPr>
          <w:sz w:val="24"/>
          <w:szCs w:val="24"/>
          <w:u w:val="single"/>
        </w:rPr>
      </w:pPr>
      <w:r w:rsidRPr="00CA0C0E">
        <w:rPr>
          <w:sz w:val="24"/>
          <w:szCs w:val="24"/>
          <w:u w:val="single"/>
        </w:rPr>
        <w:t>Аварии (катастрофы) на автодорогах.</w:t>
      </w:r>
    </w:p>
    <w:p w:rsidR="00B02653" w:rsidRPr="00CA0C0E" w:rsidRDefault="00B02653" w:rsidP="0007605F">
      <w:pPr>
        <w:ind w:firstLine="708"/>
        <w:jc w:val="both"/>
        <w:rPr>
          <w:sz w:val="24"/>
          <w:szCs w:val="24"/>
        </w:rPr>
      </w:pPr>
      <w:r w:rsidRPr="00CA0C0E">
        <w:rPr>
          <w:sz w:val="24"/>
          <w:szCs w:val="24"/>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B02653" w:rsidRPr="00CA0C0E" w:rsidRDefault="00B02653" w:rsidP="007615C2">
      <w:pPr>
        <w:ind w:firstLine="708"/>
        <w:jc w:val="both"/>
        <w:rPr>
          <w:sz w:val="24"/>
          <w:szCs w:val="24"/>
        </w:rPr>
      </w:pPr>
      <w:r w:rsidRPr="00CA0C0E">
        <w:rPr>
          <w:sz w:val="24"/>
          <w:szCs w:val="24"/>
        </w:rPr>
        <w:t>Также можно прогнозировать увеличение количества ДТП ввиду следующих предпосылок:</w:t>
      </w:r>
    </w:p>
    <w:p w:rsidR="00B02653" w:rsidRPr="00CA0C0E" w:rsidRDefault="00B02653" w:rsidP="007615C2">
      <w:pPr>
        <w:pStyle w:val="ac"/>
        <w:numPr>
          <w:ilvl w:val="0"/>
          <w:numId w:val="67"/>
        </w:numPr>
        <w:tabs>
          <w:tab w:val="clear" w:pos="1789"/>
          <w:tab w:val="num" w:pos="0"/>
        </w:tabs>
        <w:spacing w:after="0"/>
        <w:ind w:left="0" w:firstLine="720"/>
        <w:jc w:val="both"/>
      </w:pPr>
      <w:r w:rsidRPr="00CA0C0E">
        <w:t>увеличение средней скорости движения за счет роста парка иномарок;</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низкой квалификация водителей (более 80% дорожно-транспортных происшествий);</w:t>
      </w:r>
    </w:p>
    <w:p w:rsidR="00B02653" w:rsidRPr="00CA0C0E" w:rsidRDefault="00B02653" w:rsidP="007615C2">
      <w:pPr>
        <w:pStyle w:val="ac"/>
        <w:numPr>
          <w:ilvl w:val="0"/>
          <w:numId w:val="67"/>
        </w:numPr>
        <w:tabs>
          <w:tab w:val="clear" w:pos="1789"/>
          <w:tab w:val="num" w:pos="0"/>
        </w:tabs>
        <w:spacing w:after="0"/>
        <w:ind w:left="0" w:firstLine="720"/>
        <w:jc w:val="both"/>
      </w:pPr>
      <w:r w:rsidRPr="00CA0C0E">
        <w:t>роста объёмов перевозок пассажиров и грузов автомобильным транспортом;</w:t>
      </w:r>
    </w:p>
    <w:p w:rsidR="00B02653" w:rsidRPr="007615C2" w:rsidRDefault="00B02653" w:rsidP="007615C2">
      <w:pPr>
        <w:pStyle w:val="ac"/>
        <w:numPr>
          <w:ilvl w:val="0"/>
          <w:numId w:val="67"/>
        </w:numPr>
        <w:tabs>
          <w:tab w:val="clear" w:pos="1789"/>
          <w:tab w:val="num" w:pos="0"/>
        </w:tabs>
        <w:spacing w:after="0"/>
        <w:ind w:left="0" w:firstLine="720"/>
        <w:jc w:val="both"/>
      </w:pPr>
      <w:r w:rsidRPr="00CA0C0E">
        <w:t>несвоевременный ремонт дорожных покрытий и дорожной инфраструктуры.</w:t>
      </w:r>
    </w:p>
    <w:p w:rsidR="007615C2" w:rsidRDefault="00B02653" w:rsidP="007615C2">
      <w:pPr>
        <w:ind w:firstLine="709"/>
        <w:jc w:val="both"/>
        <w:rPr>
          <w:sz w:val="24"/>
          <w:szCs w:val="24"/>
          <w:u w:val="single"/>
        </w:rPr>
      </w:pPr>
      <w:r w:rsidRPr="00CA0C0E">
        <w:rPr>
          <w:sz w:val="24"/>
          <w:szCs w:val="24"/>
          <w:u w:val="single"/>
        </w:rPr>
        <w:t>Перевозка опасных грузов</w:t>
      </w:r>
    </w:p>
    <w:p w:rsidR="00B02653" w:rsidRPr="007615C2" w:rsidRDefault="00B02653" w:rsidP="007615C2">
      <w:pPr>
        <w:ind w:firstLine="709"/>
        <w:jc w:val="both"/>
        <w:rPr>
          <w:sz w:val="24"/>
          <w:szCs w:val="24"/>
          <w:u w:val="single"/>
        </w:rPr>
      </w:pPr>
      <w:r w:rsidRPr="00CA0C0E">
        <w:rPr>
          <w:sz w:val="24"/>
          <w:szCs w:val="24"/>
        </w:rPr>
        <w:t>По территории муниципального образования  проходят маршруты транспортировки опасных грузов. Это связанно с доставкой топлива до автозаправочных станций, перевозкой баллонов со сжиженным газом по автомобильным  дорогам, а так же перевозка различных типов опасных веществ по железной дор</w:t>
      </w:r>
      <w:r w:rsidR="0007605F">
        <w:rPr>
          <w:sz w:val="24"/>
          <w:szCs w:val="24"/>
        </w:rPr>
        <w:t>оге. По статистическим данным железно</w:t>
      </w:r>
      <w:r w:rsidRPr="00CA0C0E">
        <w:rPr>
          <w:sz w:val="24"/>
          <w:szCs w:val="24"/>
        </w:rPr>
        <w:t>д</w:t>
      </w:r>
      <w:r w:rsidR="0007605F">
        <w:rPr>
          <w:sz w:val="24"/>
          <w:szCs w:val="24"/>
        </w:rPr>
        <w:t>орожным</w:t>
      </w:r>
      <w:r w:rsidRPr="00CA0C0E">
        <w:rPr>
          <w:sz w:val="24"/>
          <w:szCs w:val="24"/>
        </w:rPr>
        <w:t xml:space="preserve"> транспортом перевозится 40% , а автотранспортом - 60% опасных грузов, среднее расстояние перевозок для бензовозов составляет </w:t>
      </w:r>
      <w:smartTag w:uri="urn:schemas-microsoft-com:office:smarttags" w:element="metricconverter">
        <w:smartTagPr>
          <w:attr w:name="ProductID" w:val="45 км"/>
        </w:smartTagPr>
        <w:r w:rsidRPr="00CA0C0E">
          <w:rPr>
            <w:sz w:val="24"/>
            <w:szCs w:val="24"/>
          </w:rPr>
          <w:t>45 км</w:t>
        </w:r>
      </w:smartTag>
      <w:r w:rsidRPr="00CA0C0E">
        <w:rPr>
          <w:sz w:val="24"/>
          <w:szCs w:val="24"/>
        </w:rPr>
        <w:t xml:space="preserve">, а для грузовиков с химическими веществами - </w:t>
      </w:r>
      <w:smartTag w:uri="urn:schemas-microsoft-com:office:smarttags" w:element="metricconverter">
        <w:smartTagPr>
          <w:attr w:name="ProductID" w:val="420 км"/>
        </w:smartTagPr>
        <w:r w:rsidRPr="00CA0C0E">
          <w:rPr>
            <w:sz w:val="24"/>
            <w:szCs w:val="24"/>
          </w:rPr>
          <w:t>420 км</w:t>
        </w:r>
      </w:smartTag>
      <w:r w:rsidRPr="00CA0C0E">
        <w:rPr>
          <w:sz w:val="24"/>
          <w:szCs w:val="24"/>
        </w:rPr>
        <w:t>.</w:t>
      </w:r>
    </w:p>
    <w:p w:rsidR="00B02653" w:rsidRPr="00CA0C0E" w:rsidRDefault="00B02653" w:rsidP="007615C2">
      <w:pPr>
        <w:pStyle w:val="23"/>
        <w:spacing w:after="0" w:line="240" w:lineRule="auto"/>
        <w:ind w:left="0" w:firstLine="709"/>
        <w:jc w:val="both"/>
      </w:pPr>
      <w:r w:rsidRPr="00CA0C0E">
        <w:t xml:space="preserve">Емкость автомобильных цистерн для перевозки опасных грузов колеблется от 4 до </w:t>
      </w:r>
      <w:smartTag w:uri="urn:schemas-microsoft-com:office:smarttags" w:element="metricconverter">
        <w:smartTagPr>
          <w:attr w:name="ProductID" w:val="43 м3"/>
        </w:smartTagPr>
        <w:r w:rsidRPr="00CA0C0E">
          <w:t>43 м</w:t>
        </w:r>
        <w:r w:rsidRPr="00CA0C0E">
          <w:rPr>
            <w:vertAlign w:val="superscript"/>
          </w:rPr>
          <w:t>3</w:t>
        </w:r>
      </w:smartTag>
      <w:r w:rsidRPr="00CA0C0E">
        <w:t xml:space="preserve">. Границы зон действия поражающих факторов взрыва, огненного шара и пожара разлива при разрушении автоцистерны с бензином вместимостью </w:t>
      </w:r>
      <w:smartTag w:uri="urn:schemas-microsoft-com:office:smarttags" w:element="metricconverter">
        <w:smartTagPr>
          <w:attr w:name="ProductID" w:val="43 м3"/>
        </w:smartTagPr>
        <w:r w:rsidRPr="00CA0C0E">
          <w:t>43 м</w:t>
        </w:r>
        <w:r w:rsidRPr="00CA0C0E">
          <w:rPr>
            <w:vertAlign w:val="superscript"/>
          </w:rPr>
          <w:t>3</w:t>
        </w:r>
      </w:smartTag>
      <w:r w:rsidRPr="00CA0C0E">
        <w:t xml:space="preserve"> приведены в таблице </w:t>
      </w:r>
      <w:r w:rsidR="0007605F">
        <w:t>18</w:t>
      </w:r>
    </w:p>
    <w:p w:rsidR="00B02653" w:rsidRDefault="00B02653" w:rsidP="00B02653">
      <w:pPr>
        <w:pStyle w:val="msonormalms-rtethemefontface-1ms-rtethemeforecolor-2-1"/>
        <w:spacing w:before="0" w:beforeAutospacing="0" w:after="0" w:afterAutospacing="0" w:line="276" w:lineRule="atLeast"/>
        <w:jc w:val="right"/>
      </w:pPr>
      <w:r w:rsidRPr="00CA0C0E">
        <w:t xml:space="preserve">Таблица </w:t>
      </w:r>
      <w:r w:rsidR="0007605F">
        <w:t>18.</w:t>
      </w:r>
    </w:p>
    <w:p w:rsidR="0007605F" w:rsidRPr="00CA0C0E" w:rsidRDefault="0007605F" w:rsidP="00B02653">
      <w:pPr>
        <w:pStyle w:val="msonormalms-rtethemefontface-1ms-rtethemeforecolor-2-1"/>
        <w:spacing w:before="0" w:beforeAutospacing="0" w:after="0" w:afterAutospacing="0" w:line="276" w:lineRule="atLeast"/>
        <w:jc w:val="right"/>
      </w:pPr>
    </w:p>
    <w:tbl>
      <w:tblPr>
        <w:tblW w:w="489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33"/>
        <w:gridCol w:w="1686"/>
        <w:gridCol w:w="1686"/>
        <w:gridCol w:w="1682"/>
      </w:tblGrid>
      <w:tr w:rsidR="00B02653" w:rsidRPr="00CA0C0E">
        <w:trPr>
          <w:trHeight w:val="775"/>
        </w:trPr>
        <w:tc>
          <w:tcPr>
            <w:tcW w:w="2188" w:type="pct"/>
            <w:vAlign w:val="center"/>
          </w:tcPr>
          <w:p w:rsidR="00B02653" w:rsidRPr="0007605F" w:rsidRDefault="00B02653" w:rsidP="00AA1A5F">
            <w:pPr>
              <w:jc w:val="center"/>
              <w:rPr>
                <w:sz w:val="24"/>
                <w:szCs w:val="24"/>
              </w:rPr>
            </w:pPr>
            <w:r w:rsidRPr="0007605F">
              <w:rPr>
                <w:sz w:val="24"/>
                <w:szCs w:val="24"/>
              </w:rPr>
              <w:t>Показатели</w:t>
            </w:r>
          </w:p>
        </w:tc>
        <w:tc>
          <w:tcPr>
            <w:tcW w:w="938" w:type="pct"/>
            <w:tcMar>
              <w:top w:w="0" w:type="dxa"/>
              <w:left w:w="108" w:type="dxa"/>
              <w:bottom w:w="0" w:type="dxa"/>
              <w:right w:w="108" w:type="dxa"/>
            </w:tcMar>
          </w:tcPr>
          <w:p w:rsidR="00B02653" w:rsidRPr="0007605F" w:rsidRDefault="00B02653" w:rsidP="00AA1A5F">
            <w:pPr>
              <w:jc w:val="center"/>
              <w:rPr>
                <w:sz w:val="24"/>
                <w:szCs w:val="24"/>
              </w:rPr>
            </w:pPr>
            <w:r w:rsidRPr="0007605F">
              <w:rPr>
                <w:sz w:val="24"/>
                <w:szCs w:val="24"/>
              </w:rPr>
              <w:t>Избыточное давление взрыва облака ТВС</w:t>
            </w:r>
          </w:p>
        </w:tc>
        <w:tc>
          <w:tcPr>
            <w:tcW w:w="938" w:type="pct"/>
            <w:tcMar>
              <w:top w:w="0" w:type="dxa"/>
              <w:left w:w="108" w:type="dxa"/>
              <w:bottom w:w="0" w:type="dxa"/>
              <w:right w:w="108" w:type="dxa"/>
            </w:tcMar>
          </w:tcPr>
          <w:p w:rsidR="00B02653" w:rsidRPr="0007605F" w:rsidRDefault="00B02653" w:rsidP="00AA1A5F">
            <w:pPr>
              <w:jc w:val="center"/>
              <w:rPr>
                <w:sz w:val="24"/>
                <w:szCs w:val="24"/>
              </w:rPr>
            </w:pPr>
            <w:r w:rsidRPr="0007605F">
              <w:rPr>
                <w:sz w:val="24"/>
                <w:szCs w:val="24"/>
              </w:rPr>
              <w:t>Тепловое излучение огненного шара</w:t>
            </w:r>
          </w:p>
        </w:tc>
        <w:tc>
          <w:tcPr>
            <w:tcW w:w="938" w:type="pct"/>
            <w:tcMar>
              <w:top w:w="0" w:type="dxa"/>
              <w:left w:w="108" w:type="dxa"/>
              <w:bottom w:w="0" w:type="dxa"/>
              <w:right w:w="108" w:type="dxa"/>
            </w:tcMar>
          </w:tcPr>
          <w:p w:rsidR="00B02653" w:rsidRPr="0007605F" w:rsidRDefault="00B02653" w:rsidP="00AA1A5F">
            <w:pPr>
              <w:jc w:val="center"/>
              <w:rPr>
                <w:sz w:val="24"/>
                <w:szCs w:val="24"/>
              </w:rPr>
            </w:pPr>
            <w:r w:rsidRPr="0007605F">
              <w:rPr>
                <w:sz w:val="24"/>
                <w:szCs w:val="24"/>
              </w:rPr>
              <w:t>Тепловое излучение пожара пролива</w:t>
            </w:r>
          </w:p>
        </w:tc>
      </w:tr>
      <w:tr w:rsidR="00B02653" w:rsidRPr="00CA0C0E">
        <w:tc>
          <w:tcPr>
            <w:tcW w:w="2188" w:type="pct"/>
          </w:tcPr>
          <w:p w:rsidR="00B02653" w:rsidRPr="00CA0C0E" w:rsidRDefault="00B02653" w:rsidP="00AA1A5F">
            <w:pPr>
              <w:jc w:val="both"/>
              <w:rPr>
                <w:sz w:val="24"/>
                <w:szCs w:val="24"/>
              </w:rPr>
            </w:pPr>
            <w:r w:rsidRPr="00CA0C0E">
              <w:rPr>
                <w:sz w:val="24"/>
                <w:szCs w:val="24"/>
              </w:rPr>
              <w:t>Максимальное количество опасного вещества, участвующего в аварии с учетом 90% заполнения цистерны, т</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28,25</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28,25</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28,25</w:t>
            </w:r>
          </w:p>
        </w:tc>
      </w:tr>
      <w:tr w:rsidR="00B02653" w:rsidRPr="00CA0C0E">
        <w:tc>
          <w:tcPr>
            <w:tcW w:w="2188" w:type="pct"/>
          </w:tcPr>
          <w:p w:rsidR="00B02653" w:rsidRPr="00CA0C0E" w:rsidRDefault="00B02653" w:rsidP="00AA1A5F">
            <w:pPr>
              <w:jc w:val="both"/>
              <w:rPr>
                <w:sz w:val="24"/>
                <w:szCs w:val="24"/>
              </w:rPr>
            </w:pPr>
            <w:r w:rsidRPr="00CA0C0E">
              <w:rPr>
                <w:sz w:val="24"/>
                <w:szCs w:val="24"/>
              </w:rPr>
              <w:t>Максимальное количество опасного вещества, участвующего в создании поражающих факторов, т</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6,168</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16,95</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28,25</w:t>
            </w:r>
          </w:p>
        </w:tc>
      </w:tr>
      <w:tr w:rsidR="00B02653" w:rsidRPr="00CA0C0E">
        <w:tc>
          <w:tcPr>
            <w:tcW w:w="2188" w:type="pct"/>
          </w:tcPr>
          <w:p w:rsidR="00B02653" w:rsidRPr="00CA0C0E" w:rsidRDefault="00B02653" w:rsidP="00AA1A5F">
            <w:pPr>
              <w:jc w:val="both"/>
              <w:rPr>
                <w:sz w:val="24"/>
                <w:szCs w:val="24"/>
              </w:rPr>
            </w:pPr>
            <w:r w:rsidRPr="00CA0C0E">
              <w:rPr>
                <w:sz w:val="24"/>
                <w:szCs w:val="24"/>
              </w:rPr>
              <w:t>Граница зоны (м), с избыточным давлением:</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 </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 </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 </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ΔР=320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27,8</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ΔР=160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38,1</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ΔР=128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42,4</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ΔР=96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49,0</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ΔР=80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53,8</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ΔР=64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60,6</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ΔР=48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71,0</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ΔР=32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90,2</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ΔР=16 кПа</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141,9</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vAlign w:val="center"/>
          </w:tcPr>
          <w:p w:rsidR="00B02653" w:rsidRPr="00CA0C0E" w:rsidRDefault="00B02653" w:rsidP="00AA1A5F">
            <w:pPr>
              <w:ind w:right="-57" w:firstLine="1191"/>
              <w:rPr>
                <w:sz w:val="24"/>
                <w:szCs w:val="24"/>
              </w:rPr>
            </w:pPr>
            <w:r w:rsidRPr="00CA0C0E">
              <w:rPr>
                <w:sz w:val="24"/>
                <w:szCs w:val="24"/>
              </w:rPr>
              <w:t>ΔР=5 кПа (зона растекания)</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348,2</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tcPr>
          <w:p w:rsidR="00B02653" w:rsidRPr="00CA0C0E" w:rsidRDefault="00B02653" w:rsidP="00AA1A5F">
            <w:pPr>
              <w:rPr>
                <w:sz w:val="24"/>
                <w:szCs w:val="24"/>
              </w:rPr>
            </w:pPr>
            <w:r w:rsidRPr="00CA0C0E">
              <w:rPr>
                <w:sz w:val="24"/>
                <w:szCs w:val="24"/>
              </w:rPr>
              <w:t>Эффективный диаметр "огненного шара", м</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128,7</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tcPr>
          <w:p w:rsidR="00B02653" w:rsidRPr="00CA0C0E" w:rsidRDefault="00B02653" w:rsidP="00AA1A5F">
            <w:pPr>
              <w:rPr>
                <w:sz w:val="24"/>
                <w:szCs w:val="24"/>
              </w:rPr>
            </w:pPr>
            <w:r w:rsidRPr="00CA0C0E">
              <w:rPr>
                <w:sz w:val="24"/>
                <w:szCs w:val="24"/>
              </w:rPr>
              <w:t>Высота центра "огненного шара", м</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64,4</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tcPr>
          <w:p w:rsidR="00B02653" w:rsidRPr="00CA0C0E" w:rsidRDefault="00B02653" w:rsidP="00AA1A5F">
            <w:pPr>
              <w:rPr>
                <w:sz w:val="24"/>
                <w:szCs w:val="24"/>
              </w:rPr>
            </w:pPr>
            <w:r w:rsidRPr="00CA0C0E">
              <w:rPr>
                <w:sz w:val="24"/>
                <w:szCs w:val="24"/>
              </w:rPr>
              <w:t>Время существования "огненного шара", с</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17,6</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r>
      <w:tr w:rsidR="00B02653" w:rsidRPr="00CA0C0E">
        <w:tc>
          <w:tcPr>
            <w:tcW w:w="2188" w:type="pct"/>
          </w:tcPr>
          <w:p w:rsidR="00B02653" w:rsidRPr="00CA0C0E" w:rsidRDefault="00B02653" w:rsidP="00AA1A5F">
            <w:pPr>
              <w:jc w:val="both"/>
              <w:rPr>
                <w:sz w:val="24"/>
                <w:szCs w:val="24"/>
              </w:rPr>
            </w:pPr>
            <w:r w:rsidRPr="00CA0C0E">
              <w:rPr>
                <w:sz w:val="24"/>
                <w:szCs w:val="24"/>
              </w:rPr>
              <w:t>Максимальная площадь пожара разлива, м</w:t>
            </w:r>
            <w:r w:rsidRPr="00CA0C0E">
              <w:rPr>
                <w:sz w:val="24"/>
                <w:szCs w:val="24"/>
                <w:vertAlign w:val="superscript"/>
              </w:rPr>
              <w:t>2</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774</w:t>
            </w:r>
          </w:p>
        </w:tc>
      </w:tr>
      <w:tr w:rsidR="00B02653" w:rsidRPr="00CA0C0E">
        <w:tc>
          <w:tcPr>
            <w:tcW w:w="2188" w:type="pct"/>
          </w:tcPr>
          <w:p w:rsidR="00B02653" w:rsidRPr="00CA0C0E" w:rsidRDefault="00B02653" w:rsidP="00AA1A5F">
            <w:pPr>
              <w:jc w:val="both"/>
              <w:rPr>
                <w:sz w:val="24"/>
                <w:szCs w:val="24"/>
              </w:rPr>
            </w:pPr>
            <w:r w:rsidRPr="00CA0C0E">
              <w:rPr>
                <w:sz w:val="24"/>
                <w:szCs w:val="24"/>
              </w:rPr>
              <w:t>Радиус разлива, м</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15,7</w:t>
            </w:r>
          </w:p>
        </w:tc>
      </w:tr>
      <w:tr w:rsidR="00B02653" w:rsidRPr="00CA0C0E">
        <w:tc>
          <w:tcPr>
            <w:tcW w:w="2188" w:type="pct"/>
          </w:tcPr>
          <w:p w:rsidR="00B02653" w:rsidRPr="00CA0C0E" w:rsidRDefault="00B02653" w:rsidP="00AA1A5F">
            <w:pPr>
              <w:jc w:val="both"/>
              <w:rPr>
                <w:sz w:val="24"/>
                <w:szCs w:val="24"/>
              </w:rPr>
            </w:pPr>
            <w:r w:rsidRPr="00CA0C0E">
              <w:rPr>
                <w:sz w:val="24"/>
                <w:szCs w:val="24"/>
              </w:rPr>
              <w:t>Возгорание древесины через 10 мин (q=14 кВт/м</w:t>
            </w:r>
            <w:r w:rsidRPr="00CA0C0E">
              <w:rPr>
                <w:sz w:val="24"/>
                <w:szCs w:val="24"/>
                <w:vertAlign w:val="superscript"/>
              </w:rPr>
              <w:t>2</w:t>
            </w: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vAlign w:val="center"/>
          </w:tcPr>
          <w:p w:rsidR="00B02653" w:rsidRPr="00CA0C0E" w:rsidRDefault="00B02653" w:rsidP="00AA1A5F">
            <w:pPr>
              <w:jc w:val="center"/>
              <w:rPr>
                <w:sz w:val="24"/>
                <w:szCs w:val="24"/>
              </w:rPr>
            </w:pPr>
            <w:r w:rsidRPr="00CA0C0E">
              <w:rPr>
                <w:sz w:val="24"/>
                <w:szCs w:val="24"/>
              </w:rPr>
              <w:t>209</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20,3</w:t>
            </w:r>
          </w:p>
        </w:tc>
      </w:tr>
      <w:tr w:rsidR="00B02653" w:rsidRPr="00CA0C0E">
        <w:tc>
          <w:tcPr>
            <w:tcW w:w="2188" w:type="pct"/>
          </w:tcPr>
          <w:p w:rsidR="00B02653" w:rsidRPr="00CA0C0E" w:rsidRDefault="00B02653" w:rsidP="00AA1A5F">
            <w:pPr>
              <w:jc w:val="both"/>
              <w:rPr>
                <w:sz w:val="24"/>
                <w:szCs w:val="24"/>
              </w:rPr>
            </w:pPr>
            <w:r w:rsidRPr="00CA0C0E">
              <w:rPr>
                <w:sz w:val="24"/>
                <w:szCs w:val="24"/>
              </w:rPr>
              <w:t>Появление ожогов 1-й степени через 15-20 с, 2-й степени через 30-40 с (q=7 кВт/м</w:t>
            </w:r>
            <w:r w:rsidRPr="00CA0C0E">
              <w:rPr>
                <w:sz w:val="24"/>
                <w:szCs w:val="24"/>
                <w:vertAlign w:val="superscript"/>
              </w:rPr>
              <w:t>2</w:t>
            </w: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280,2</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28,7</w:t>
            </w:r>
          </w:p>
        </w:tc>
      </w:tr>
      <w:tr w:rsidR="00B02653" w:rsidRPr="00CA0C0E">
        <w:tc>
          <w:tcPr>
            <w:tcW w:w="2188" w:type="pct"/>
          </w:tcPr>
          <w:p w:rsidR="00B02653" w:rsidRPr="00CA0C0E" w:rsidRDefault="00B02653" w:rsidP="00AA1A5F">
            <w:pPr>
              <w:jc w:val="both"/>
              <w:rPr>
                <w:sz w:val="24"/>
                <w:szCs w:val="24"/>
              </w:rPr>
            </w:pPr>
            <w:r w:rsidRPr="00CA0C0E">
              <w:rPr>
                <w:sz w:val="24"/>
                <w:szCs w:val="24"/>
              </w:rPr>
              <w:t>Безопасно для человека в брезентовой одежде (q=4,2 кВт/м</w:t>
            </w:r>
            <w:r w:rsidRPr="00CA0C0E">
              <w:rPr>
                <w:sz w:val="24"/>
                <w:szCs w:val="24"/>
                <w:vertAlign w:val="superscript"/>
              </w:rPr>
              <w:t>2</w:t>
            </w: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337,2</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36,5</w:t>
            </w:r>
          </w:p>
        </w:tc>
      </w:tr>
      <w:tr w:rsidR="00B02653" w:rsidRPr="00CA0C0E">
        <w:tc>
          <w:tcPr>
            <w:tcW w:w="2188" w:type="pct"/>
          </w:tcPr>
          <w:p w:rsidR="00B02653" w:rsidRPr="00CA0C0E" w:rsidRDefault="00B02653" w:rsidP="00AA1A5F">
            <w:pPr>
              <w:jc w:val="both"/>
              <w:rPr>
                <w:sz w:val="24"/>
                <w:szCs w:val="24"/>
              </w:rPr>
            </w:pPr>
            <w:r w:rsidRPr="00CA0C0E">
              <w:rPr>
                <w:sz w:val="24"/>
                <w:szCs w:val="24"/>
              </w:rPr>
              <w:t>Без негативных последствий в течение длительного времени (q=1,4 кВт/м</w:t>
            </w:r>
            <w:r w:rsidRPr="00CA0C0E">
              <w:rPr>
                <w:sz w:val="24"/>
                <w:szCs w:val="24"/>
                <w:vertAlign w:val="superscript"/>
              </w:rPr>
              <w:t>2</w:t>
            </w: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w:t>
            </w:r>
          </w:p>
        </w:tc>
        <w:tc>
          <w:tcPr>
            <w:tcW w:w="938" w:type="pct"/>
            <w:tcMar>
              <w:top w:w="0" w:type="dxa"/>
              <w:left w:w="108" w:type="dxa"/>
              <w:bottom w:w="0" w:type="dxa"/>
              <w:right w:w="108" w:type="dxa"/>
            </w:tcMar>
          </w:tcPr>
          <w:p w:rsidR="00B02653" w:rsidRPr="00CA0C0E" w:rsidRDefault="00B02653" w:rsidP="00AA1A5F">
            <w:pPr>
              <w:jc w:val="center"/>
              <w:rPr>
                <w:sz w:val="24"/>
                <w:szCs w:val="24"/>
              </w:rPr>
            </w:pPr>
            <w:r w:rsidRPr="00CA0C0E">
              <w:rPr>
                <w:sz w:val="24"/>
                <w:szCs w:val="24"/>
              </w:rPr>
              <w:t>486,2</w:t>
            </w:r>
          </w:p>
        </w:tc>
        <w:tc>
          <w:tcPr>
            <w:tcW w:w="938" w:type="pct"/>
            <w:tcMar>
              <w:top w:w="0" w:type="dxa"/>
              <w:left w:w="108" w:type="dxa"/>
              <w:bottom w:w="0" w:type="dxa"/>
              <w:right w:w="108" w:type="dxa"/>
            </w:tcMar>
          </w:tcPr>
          <w:p w:rsidR="00B02653" w:rsidRPr="00CA0C0E" w:rsidRDefault="00B02653" w:rsidP="00AA1A5F">
            <w:pPr>
              <w:pStyle w:val="msonormalms-rtethemefontface-1"/>
              <w:spacing w:before="0" w:beforeAutospacing="0" w:after="0" w:afterAutospacing="0"/>
              <w:jc w:val="center"/>
            </w:pPr>
            <w:r w:rsidRPr="00CA0C0E">
              <w:t>57,5</w:t>
            </w:r>
          </w:p>
        </w:tc>
      </w:tr>
    </w:tbl>
    <w:p w:rsidR="00B02653" w:rsidRPr="00CA0C0E" w:rsidRDefault="00B02653" w:rsidP="00B02653">
      <w:pPr>
        <w:jc w:val="both"/>
        <w:rPr>
          <w:sz w:val="24"/>
          <w:szCs w:val="24"/>
        </w:rPr>
      </w:pPr>
      <w:r w:rsidRPr="00CA0C0E">
        <w:rPr>
          <w:sz w:val="24"/>
          <w:szCs w:val="24"/>
        </w:rPr>
        <w:t>*</w:t>
      </w:r>
      <w:r w:rsidRPr="007615C2">
        <w:rPr>
          <w:sz w:val="18"/>
          <w:szCs w:val="18"/>
        </w:rPr>
        <w:t>Оценка опасного воздействия поражающих факторов взрыва топливовоздушной смеси и "огненного шара" при авариях с емкостями, содержащими бензин, выполнена в соответствии с ГОСТ Р 12.3.047-98 "Пожарная безопасность технологических процессов. Общие требования. Методы контроля" и "Методикой оценки последствий аварий на пожаро- и взрывоопасных объектах" применительно к наиболее опасным по своим последствиям сценариям развития ЧС.</w:t>
      </w:r>
    </w:p>
    <w:p w:rsidR="00B02653" w:rsidRPr="00CA0C0E" w:rsidRDefault="00B02653" w:rsidP="00B02653">
      <w:pPr>
        <w:ind w:firstLine="720"/>
        <w:jc w:val="both"/>
        <w:rPr>
          <w:sz w:val="24"/>
          <w:szCs w:val="24"/>
        </w:rPr>
      </w:pPr>
    </w:p>
    <w:p w:rsidR="00B02653" w:rsidRPr="00CA0C0E" w:rsidRDefault="00B02653" w:rsidP="00B02653">
      <w:pPr>
        <w:ind w:firstLine="720"/>
        <w:jc w:val="both"/>
        <w:rPr>
          <w:sz w:val="24"/>
          <w:szCs w:val="24"/>
        </w:rPr>
      </w:pPr>
      <w:r w:rsidRPr="00CA0C0E">
        <w:rPr>
          <w:sz w:val="24"/>
          <w:szCs w:val="24"/>
        </w:rPr>
        <w:t>Основным поражающим фактором в случае аварии при перевозке сжиженного газа является воздушная ударная волна, образующаяся в результат</w:t>
      </w:r>
      <w:r w:rsidR="0007605F">
        <w:rPr>
          <w:sz w:val="24"/>
          <w:szCs w:val="24"/>
        </w:rPr>
        <w:t>е взрывных превращений топливо-</w:t>
      </w:r>
      <w:r w:rsidRPr="00CA0C0E">
        <w:rPr>
          <w:sz w:val="24"/>
          <w:szCs w:val="24"/>
        </w:rPr>
        <w:t>воздушной смеси (ТВС) при разливе топлива в открытом пространстве. При авариях с утечкой СУГ на транспорте его количество, участвующего в аварии составит</w:t>
      </w:r>
      <w:r w:rsidRPr="00CA0C0E">
        <w:rPr>
          <w:rStyle w:val="132"/>
          <w:sz w:val="24"/>
          <w:szCs w:val="24"/>
        </w:rPr>
        <w:t xml:space="preserve"> </w:t>
      </w:r>
      <w:r w:rsidRPr="00CA0C0E">
        <w:rPr>
          <w:rStyle w:val="132"/>
          <w:b w:val="0"/>
          <w:sz w:val="24"/>
          <w:szCs w:val="24"/>
        </w:rPr>
        <w:t>от 5</w:t>
      </w:r>
      <w:r w:rsidRPr="00CA0C0E">
        <w:rPr>
          <w:b/>
          <w:sz w:val="24"/>
          <w:szCs w:val="24"/>
        </w:rPr>
        <w:t xml:space="preserve"> </w:t>
      </w:r>
      <w:r w:rsidRPr="00CA0C0E">
        <w:rPr>
          <w:sz w:val="24"/>
          <w:szCs w:val="24"/>
        </w:rPr>
        <w:t>до</w:t>
      </w:r>
      <w:r w:rsidRPr="00CA0C0E">
        <w:rPr>
          <w:rStyle w:val="132"/>
          <w:b w:val="0"/>
          <w:sz w:val="24"/>
          <w:szCs w:val="24"/>
        </w:rPr>
        <w:t xml:space="preserve"> 20 тонн.</w:t>
      </w:r>
      <w:r w:rsidRPr="00CA0C0E">
        <w:rPr>
          <w:sz w:val="24"/>
          <w:szCs w:val="24"/>
        </w:rPr>
        <w:t xml:space="preserve"> Результаты глубины зоны возможного поражения приведены в таблице </w:t>
      </w:r>
      <w:r w:rsidR="0007605F">
        <w:rPr>
          <w:sz w:val="24"/>
          <w:szCs w:val="24"/>
        </w:rPr>
        <w:t>19</w:t>
      </w:r>
      <w:r w:rsidRPr="00CA0C0E">
        <w:rPr>
          <w:sz w:val="24"/>
          <w:szCs w:val="24"/>
        </w:rPr>
        <w:t xml:space="preserve">. </w:t>
      </w:r>
    </w:p>
    <w:p w:rsidR="00B02653" w:rsidRDefault="00B02653" w:rsidP="00B02653">
      <w:pPr>
        <w:ind w:firstLine="720"/>
        <w:jc w:val="right"/>
        <w:rPr>
          <w:sz w:val="24"/>
          <w:szCs w:val="24"/>
        </w:rPr>
      </w:pPr>
      <w:r w:rsidRPr="00CA0C0E">
        <w:rPr>
          <w:sz w:val="24"/>
          <w:szCs w:val="24"/>
        </w:rPr>
        <w:t xml:space="preserve">Таблица </w:t>
      </w:r>
      <w:r w:rsidR="0007605F">
        <w:rPr>
          <w:sz w:val="24"/>
          <w:szCs w:val="24"/>
        </w:rPr>
        <w:t xml:space="preserve"> 19.</w:t>
      </w:r>
    </w:p>
    <w:p w:rsidR="0007605F" w:rsidRPr="00CA0C0E" w:rsidRDefault="0007605F" w:rsidP="00B02653">
      <w:pPr>
        <w:ind w:firstLine="720"/>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7"/>
        <w:gridCol w:w="1770"/>
      </w:tblGrid>
      <w:tr w:rsidR="00B02653" w:rsidRPr="00CA0C0E">
        <w:trPr>
          <w:jc w:val="center"/>
        </w:trPr>
        <w:tc>
          <w:tcPr>
            <w:tcW w:w="0" w:type="auto"/>
            <w:vAlign w:val="center"/>
          </w:tcPr>
          <w:p w:rsidR="00B02653" w:rsidRPr="007C1ED8" w:rsidRDefault="00B02653" w:rsidP="00AA1A5F">
            <w:pPr>
              <w:jc w:val="center"/>
              <w:rPr>
                <w:sz w:val="24"/>
                <w:szCs w:val="24"/>
              </w:rPr>
            </w:pPr>
            <w:r w:rsidRPr="007C1ED8">
              <w:rPr>
                <w:sz w:val="24"/>
                <w:szCs w:val="24"/>
              </w:rPr>
              <w:t>№</w:t>
            </w:r>
          </w:p>
          <w:p w:rsidR="00B02653" w:rsidRPr="007C1ED8" w:rsidRDefault="00B02653" w:rsidP="00AA1A5F">
            <w:pPr>
              <w:jc w:val="center"/>
              <w:rPr>
                <w:sz w:val="24"/>
                <w:szCs w:val="24"/>
              </w:rPr>
            </w:pPr>
            <w:r w:rsidRPr="007C1ED8">
              <w:rPr>
                <w:sz w:val="24"/>
                <w:szCs w:val="24"/>
              </w:rPr>
              <w:t>п/п</w:t>
            </w:r>
          </w:p>
        </w:tc>
        <w:tc>
          <w:tcPr>
            <w:tcW w:w="0" w:type="auto"/>
            <w:vAlign w:val="center"/>
          </w:tcPr>
          <w:p w:rsidR="00B02653" w:rsidRPr="007C1ED8" w:rsidRDefault="00B02653" w:rsidP="00AA1A5F">
            <w:pPr>
              <w:jc w:val="center"/>
              <w:rPr>
                <w:sz w:val="24"/>
                <w:szCs w:val="24"/>
              </w:rPr>
            </w:pPr>
            <w:r w:rsidRPr="007C1ED8">
              <w:rPr>
                <w:sz w:val="24"/>
                <w:szCs w:val="24"/>
              </w:rPr>
              <w:t>Характеристика зоны поражения</w:t>
            </w:r>
          </w:p>
        </w:tc>
        <w:tc>
          <w:tcPr>
            <w:tcW w:w="0" w:type="auto"/>
            <w:vAlign w:val="center"/>
          </w:tcPr>
          <w:p w:rsidR="00B02653" w:rsidRPr="007C1ED8" w:rsidRDefault="00B02653" w:rsidP="00AA1A5F">
            <w:pPr>
              <w:jc w:val="center"/>
              <w:rPr>
                <w:sz w:val="24"/>
                <w:szCs w:val="24"/>
              </w:rPr>
            </w:pPr>
            <w:r w:rsidRPr="007C1ED8">
              <w:rPr>
                <w:sz w:val="24"/>
                <w:szCs w:val="24"/>
              </w:rPr>
              <w:t>Радиус зоны, м</w:t>
            </w:r>
          </w:p>
        </w:tc>
      </w:tr>
      <w:tr w:rsidR="00B02653" w:rsidRPr="00CA0C0E">
        <w:trPr>
          <w:jc w:val="center"/>
        </w:trPr>
        <w:tc>
          <w:tcPr>
            <w:tcW w:w="0" w:type="auto"/>
            <w:gridSpan w:val="3"/>
            <w:vAlign w:val="center"/>
          </w:tcPr>
          <w:p w:rsidR="00B02653" w:rsidRPr="007C1ED8" w:rsidRDefault="00B02653" w:rsidP="00AA1A5F">
            <w:pPr>
              <w:jc w:val="center"/>
              <w:rPr>
                <w:sz w:val="24"/>
                <w:szCs w:val="24"/>
              </w:rPr>
            </w:pPr>
            <w:r w:rsidRPr="007C1ED8">
              <w:rPr>
                <w:sz w:val="24"/>
                <w:szCs w:val="24"/>
              </w:rPr>
              <w:t>Результаты расчета степени поражения (для человека)</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1</w:t>
            </w:r>
          </w:p>
        </w:tc>
        <w:tc>
          <w:tcPr>
            <w:tcW w:w="0" w:type="auto"/>
            <w:vAlign w:val="center"/>
          </w:tcPr>
          <w:p w:rsidR="00B02653" w:rsidRPr="00CA0C0E" w:rsidRDefault="00B02653" w:rsidP="00AA1A5F">
            <w:pPr>
              <w:jc w:val="center"/>
              <w:rPr>
                <w:sz w:val="24"/>
                <w:szCs w:val="24"/>
              </w:rPr>
            </w:pPr>
            <w:r w:rsidRPr="00CA0C0E">
              <w:rPr>
                <w:sz w:val="24"/>
                <w:szCs w:val="24"/>
              </w:rPr>
              <w:t>Смертельные</w:t>
            </w:r>
          </w:p>
        </w:tc>
        <w:tc>
          <w:tcPr>
            <w:tcW w:w="0" w:type="auto"/>
            <w:vAlign w:val="center"/>
          </w:tcPr>
          <w:p w:rsidR="00B02653" w:rsidRPr="00CA0C0E" w:rsidRDefault="00B02653" w:rsidP="00AA1A5F">
            <w:pPr>
              <w:jc w:val="center"/>
              <w:rPr>
                <w:sz w:val="24"/>
                <w:szCs w:val="24"/>
              </w:rPr>
            </w:pPr>
            <w:r w:rsidRPr="00CA0C0E">
              <w:rPr>
                <w:sz w:val="24"/>
                <w:szCs w:val="24"/>
              </w:rPr>
              <w:t>49,6</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2</w:t>
            </w:r>
          </w:p>
        </w:tc>
        <w:tc>
          <w:tcPr>
            <w:tcW w:w="0" w:type="auto"/>
            <w:vAlign w:val="center"/>
          </w:tcPr>
          <w:p w:rsidR="00B02653" w:rsidRPr="00CA0C0E" w:rsidRDefault="00B02653" w:rsidP="00AA1A5F">
            <w:pPr>
              <w:jc w:val="center"/>
              <w:rPr>
                <w:sz w:val="24"/>
                <w:szCs w:val="24"/>
              </w:rPr>
            </w:pPr>
            <w:r w:rsidRPr="00CA0C0E">
              <w:rPr>
                <w:sz w:val="24"/>
                <w:szCs w:val="24"/>
              </w:rPr>
              <w:t>Тяжелые травмы</w:t>
            </w:r>
          </w:p>
        </w:tc>
        <w:tc>
          <w:tcPr>
            <w:tcW w:w="0" w:type="auto"/>
            <w:vAlign w:val="center"/>
          </w:tcPr>
          <w:p w:rsidR="00B02653" w:rsidRPr="00CA0C0E" w:rsidRDefault="00B02653" w:rsidP="00AA1A5F">
            <w:pPr>
              <w:jc w:val="center"/>
              <w:rPr>
                <w:sz w:val="24"/>
                <w:szCs w:val="24"/>
              </w:rPr>
            </w:pPr>
            <w:r w:rsidRPr="00CA0C0E">
              <w:rPr>
                <w:sz w:val="24"/>
                <w:szCs w:val="24"/>
              </w:rPr>
              <w:t>58,5</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3</w:t>
            </w:r>
          </w:p>
        </w:tc>
        <w:tc>
          <w:tcPr>
            <w:tcW w:w="0" w:type="auto"/>
            <w:vAlign w:val="center"/>
          </w:tcPr>
          <w:p w:rsidR="00B02653" w:rsidRPr="00CA0C0E" w:rsidRDefault="00B02653" w:rsidP="00AA1A5F">
            <w:pPr>
              <w:jc w:val="center"/>
              <w:rPr>
                <w:sz w:val="24"/>
                <w:szCs w:val="24"/>
              </w:rPr>
            </w:pPr>
            <w:r w:rsidRPr="00CA0C0E">
              <w:rPr>
                <w:sz w:val="24"/>
                <w:szCs w:val="24"/>
              </w:rPr>
              <w:t>Средние травмы</w:t>
            </w:r>
          </w:p>
        </w:tc>
        <w:tc>
          <w:tcPr>
            <w:tcW w:w="0" w:type="auto"/>
            <w:vAlign w:val="center"/>
          </w:tcPr>
          <w:p w:rsidR="00B02653" w:rsidRPr="00CA0C0E" w:rsidRDefault="00B02653" w:rsidP="00AA1A5F">
            <w:pPr>
              <w:jc w:val="center"/>
              <w:rPr>
                <w:sz w:val="24"/>
                <w:szCs w:val="24"/>
              </w:rPr>
            </w:pPr>
            <w:r w:rsidRPr="00CA0C0E">
              <w:rPr>
                <w:sz w:val="24"/>
                <w:szCs w:val="24"/>
              </w:rPr>
              <w:t>80,0</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4</w:t>
            </w:r>
          </w:p>
        </w:tc>
        <w:tc>
          <w:tcPr>
            <w:tcW w:w="0" w:type="auto"/>
            <w:vAlign w:val="center"/>
          </w:tcPr>
          <w:p w:rsidR="00B02653" w:rsidRPr="00CA0C0E" w:rsidRDefault="00B02653" w:rsidP="00AA1A5F">
            <w:pPr>
              <w:jc w:val="center"/>
              <w:rPr>
                <w:sz w:val="24"/>
                <w:szCs w:val="24"/>
              </w:rPr>
            </w:pPr>
            <w:r w:rsidRPr="00CA0C0E">
              <w:rPr>
                <w:sz w:val="24"/>
                <w:szCs w:val="24"/>
              </w:rPr>
              <w:t>Легкие травмы</w:t>
            </w:r>
          </w:p>
        </w:tc>
        <w:tc>
          <w:tcPr>
            <w:tcW w:w="0" w:type="auto"/>
            <w:vAlign w:val="center"/>
          </w:tcPr>
          <w:p w:rsidR="00B02653" w:rsidRPr="00CA0C0E" w:rsidRDefault="00B02653" w:rsidP="00AA1A5F">
            <w:pPr>
              <w:jc w:val="center"/>
              <w:rPr>
                <w:sz w:val="24"/>
                <w:szCs w:val="24"/>
              </w:rPr>
            </w:pPr>
            <w:r w:rsidRPr="00CA0C0E">
              <w:rPr>
                <w:sz w:val="24"/>
                <w:szCs w:val="24"/>
              </w:rPr>
              <w:t>121,8</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5</w:t>
            </w:r>
          </w:p>
        </w:tc>
        <w:tc>
          <w:tcPr>
            <w:tcW w:w="0" w:type="auto"/>
            <w:vAlign w:val="center"/>
          </w:tcPr>
          <w:p w:rsidR="00B02653" w:rsidRPr="00CA0C0E" w:rsidRDefault="00B02653" w:rsidP="00AA1A5F">
            <w:pPr>
              <w:jc w:val="center"/>
              <w:rPr>
                <w:sz w:val="24"/>
                <w:szCs w:val="24"/>
              </w:rPr>
            </w:pPr>
            <w:r w:rsidRPr="00CA0C0E">
              <w:rPr>
                <w:sz w:val="24"/>
                <w:szCs w:val="24"/>
              </w:rPr>
              <w:t>Порог поражения</w:t>
            </w:r>
          </w:p>
        </w:tc>
        <w:tc>
          <w:tcPr>
            <w:tcW w:w="0" w:type="auto"/>
            <w:vAlign w:val="center"/>
          </w:tcPr>
          <w:p w:rsidR="00B02653" w:rsidRPr="00CA0C0E" w:rsidRDefault="00B02653" w:rsidP="00AA1A5F">
            <w:pPr>
              <w:jc w:val="center"/>
              <w:rPr>
                <w:sz w:val="24"/>
                <w:szCs w:val="24"/>
              </w:rPr>
            </w:pPr>
            <w:r w:rsidRPr="00CA0C0E">
              <w:rPr>
                <w:sz w:val="24"/>
                <w:szCs w:val="24"/>
              </w:rPr>
              <w:t>347,9</w:t>
            </w:r>
          </w:p>
        </w:tc>
      </w:tr>
      <w:tr w:rsidR="00B02653" w:rsidRPr="00CA0C0E">
        <w:trPr>
          <w:jc w:val="center"/>
        </w:trPr>
        <w:tc>
          <w:tcPr>
            <w:tcW w:w="0" w:type="auto"/>
            <w:gridSpan w:val="3"/>
            <w:vAlign w:val="center"/>
          </w:tcPr>
          <w:p w:rsidR="00B02653" w:rsidRPr="007C1ED8" w:rsidRDefault="00B02653" w:rsidP="00AA1A5F">
            <w:pPr>
              <w:jc w:val="center"/>
              <w:rPr>
                <w:sz w:val="24"/>
                <w:szCs w:val="24"/>
              </w:rPr>
            </w:pPr>
            <w:r w:rsidRPr="007C1ED8">
              <w:rPr>
                <w:sz w:val="24"/>
                <w:szCs w:val="24"/>
              </w:rPr>
              <w:t>Результаты расчета зон повреждения зданий</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6</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Полное разрушение</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49,6</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7</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50 % разрушение</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70,0</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8</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Среднее разрушение</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100,0</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9</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Умеренное разрушение</w:t>
            </w:r>
          </w:p>
        </w:tc>
        <w:tc>
          <w:tcPr>
            <w:tcW w:w="0" w:type="auto"/>
          </w:tcPr>
          <w:p w:rsidR="00B02653" w:rsidRPr="005D1F7C" w:rsidRDefault="00B02653" w:rsidP="00AA1A5F">
            <w:pPr>
              <w:pStyle w:val="131"/>
              <w:shd w:val="clear" w:color="auto" w:fill="auto"/>
              <w:spacing w:line="240" w:lineRule="auto"/>
              <w:jc w:val="center"/>
              <w:rPr>
                <w:sz w:val="24"/>
                <w:szCs w:val="24"/>
                <w:lang w:val="ru-RU" w:eastAsia="ru-RU"/>
              </w:rPr>
            </w:pPr>
            <w:r w:rsidRPr="005D1F7C">
              <w:rPr>
                <w:sz w:val="24"/>
                <w:szCs w:val="24"/>
                <w:lang w:val="ru-RU" w:eastAsia="ru-RU"/>
              </w:rPr>
              <w:t>176,4</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10</w:t>
            </w:r>
          </w:p>
        </w:tc>
        <w:tc>
          <w:tcPr>
            <w:tcW w:w="0" w:type="auto"/>
          </w:tcPr>
          <w:p w:rsidR="00B02653" w:rsidRPr="005D1F7C" w:rsidRDefault="00B02653" w:rsidP="00AA1A5F">
            <w:pPr>
              <w:pStyle w:val="131"/>
              <w:shd w:val="clear" w:color="auto" w:fill="auto"/>
              <w:spacing w:line="249" w:lineRule="exact"/>
              <w:jc w:val="center"/>
              <w:rPr>
                <w:sz w:val="24"/>
                <w:szCs w:val="24"/>
                <w:lang w:val="ru-RU" w:eastAsia="ru-RU"/>
              </w:rPr>
            </w:pPr>
            <w:r w:rsidRPr="005D1F7C">
              <w:rPr>
                <w:sz w:val="24"/>
                <w:szCs w:val="24"/>
                <w:lang w:val="ru-RU" w:eastAsia="ru-RU"/>
              </w:rPr>
              <w:t>Малые повреждения (Разбита часть остекления)</w:t>
            </w:r>
          </w:p>
        </w:tc>
        <w:tc>
          <w:tcPr>
            <w:tcW w:w="0" w:type="auto"/>
          </w:tcPr>
          <w:p w:rsidR="00B02653" w:rsidRPr="00CA0C0E" w:rsidRDefault="00B02653" w:rsidP="00AA1A5F">
            <w:pPr>
              <w:jc w:val="center"/>
              <w:rPr>
                <w:sz w:val="24"/>
                <w:szCs w:val="24"/>
              </w:rPr>
            </w:pPr>
            <w:r w:rsidRPr="00CA0C0E">
              <w:rPr>
                <w:sz w:val="24"/>
                <w:szCs w:val="24"/>
              </w:rPr>
              <w:t>538,8</w:t>
            </w:r>
          </w:p>
        </w:tc>
      </w:tr>
    </w:tbl>
    <w:p w:rsidR="00B02653" w:rsidRPr="00CA0C0E" w:rsidRDefault="00B02653" w:rsidP="00B02653">
      <w:pPr>
        <w:pStyle w:val="ab"/>
        <w:ind w:firstLine="709"/>
        <w:rPr>
          <w:sz w:val="24"/>
          <w:szCs w:val="24"/>
        </w:rPr>
      </w:pPr>
    </w:p>
    <w:p w:rsidR="00B02653" w:rsidRPr="00CA0C0E" w:rsidRDefault="00B02653" w:rsidP="00B02653">
      <w:pPr>
        <w:pStyle w:val="ab"/>
        <w:ind w:firstLine="709"/>
        <w:rPr>
          <w:sz w:val="24"/>
          <w:szCs w:val="24"/>
        </w:rPr>
      </w:pPr>
      <w:r w:rsidRPr="00CA0C0E">
        <w:rPr>
          <w:sz w:val="24"/>
          <w:szCs w:val="24"/>
        </w:rPr>
        <w:t xml:space="preserve">Максимальное количество выброшенного (разлившегося) СДЯВ при аварии на автодороге  принимается как 10 т аммиака, перевозимого в автоцистерне для перевозки жидкого аммиака типа ППЦТА-12, емкостью </w:t>
      </w:r>
      <w:smartTag w:uri="urn:schemas-microsoft-com:office:smarttags" w:element="metricconverter">
        <w:smartTagPr>
          <w:attr w:name="ProductID" w:val="12 м3"/>
        </w:smartTagPr>
        <w:r w:rsidRPr="00CA0C0E">
          <w:rPr>
            <w:sz w:val="24"/>
            <w:szCs w:val="24"/>
          </w:rPr>
          <w:t>12 м</w:t>
        </w:r>
        <w:r w:rsidRPr="00CA0C0E">
          <w:rPr>
            <w:sz w:val="24"/>
            <w:szCs w:val="24"/>
            <w:vertAlign w:val="superscript"/>
          </w:rPr>
          <w:t>3</w:t>
        </w:r>
      </w:smartTag>
      <w:r w:rsidRPr="00CA0C0E">
        <w:rPr>
          <w:sz w:val="24"/>
          <w:szCs w:val="24"/>
        </w:rPr>
        <w:t>. и  0,96 т хлора, перевозимого в баллонах для перевозки жидкого хлора.</w:t>
      </w:r>
    </w:p>
    <w:p w:rsidR="00B02653" w:rsidRPr="00CA0C0E" w:rsidRDefault="00B02653" w:rsidP="00B02653">
      <w:pPr>
        <w:ind w:firstLine="720"/>
        <w:jc w:val="both"/>
        <w:rPr>
          <w:sz w:val="24"/>
          <w:szCs w:val="24"/>
        </w:rPr>
      </w:pPr>
      <w:r w:rsidRPr="00CA0C0E">
        <w:rPr>
          <w:sz w:val="24"/>
          <w:szCs w:val="24"/>
        </w:rPr>
        <w:t xml:space="preserve">Расчет производился при условии: метеорологические условия – инверсия, скорость ветра 1 м/с, температура воздуха – 20 </w:t>
      </w:r>
      <w:r w:rsidRPr="00CA0C0E">
        <w:rPr>
          <w:sz w:val="24"/>
          <w:szCs w:val="24"/>
          <w:vertAlign w:val="superscript"/>
        </w:rPr>
        <w:t>о</w:t>
      </w:r>
      <w:r w:rsidRPr="00CA0C0E">
        <w:rPr>
          <w:sz w:val="24"/>
          <w:szCs w:val="24"/>
        </w:rPr>
        <w:t xml:space="preserve">С, для аммиака агрегатное состояние – хранение под давлением. </w:t>
      </w:r>
    </w:p>
    <w:p w:rsidR="007C1ED8" w:rsidRDefault="007C1ED8" w:rsidP="00B02653">
      <w:pPr>
        <w:ind w:firstLine="720"/>
        <w:jc w:val="right"/>
        <w:rPr>
          <w:sz w:val="24"/>
          <w:szCs w:val="24"/>
        </w:rPr>
      </w:pPr>
    </w:p>
    <w:p w:rsidR="00B02653" w:rsidRDefault="00B02653" w:rsidP="00B02653">
      <w:pPr>
        <w:ind w:firstLine="720"/>
        <w:jc w:val="right"/>
        <w:rPr>
          <w:sz w:val="24"/>
          <w:szCs w:val="24"/>
        </w:rPr>
      </w:pPr>
      <w:r w:rsidRPr="00CA0C0E">
        <w:rPr>
          <w:sz w:val="24"/>
          <w:szCs w:val="24"/>
        </w:rPr>
        <w:t xml:space="preserve">Таблица </w:t>
      </w:r>
      <w:r w:rsidR="0007605F">
        <w:rPr>
          <w:sz w:val="24"/>
          <w:szCs w:val="24"/>
        </w:rPr>
        <w:t xml:space="preserve"> 20.</w:t>
      </w:r>
    </w:p>
    <w:p w:rsidR="0007605F" w:rsidRPr="00CA0C0E" w:rsidRDefault="0007605F" w:rsidP="00B02653">
      <w:pPr>
        <w:ind w:firstLine="720"/>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467"/>
        <w:gridCol w:w="1832"/>
        <w:gridCol w:w="1822"/>
        <w:gridCol w:w="1649"/>
      </w:tblGrid>
      <w:tr w:rsidR="00B02653" w:rsidRPr="00CA0C0E">
        <w:trPr>
          <w:jc w:val="center"/>
        </w:trPr>
        <w:tc>
          <w:tcPr>
            <w:tcW w:w="0" w:type="auto"/>
            <w:vAlign w:val="center"/>
          </w:tcPr>
          <w:p w:rsidR="00B02653" w:rsidRPr="007C1ED8" w:rsidRDefault="00B02653" w:rsidP="00AA1A5F">
            <w:pPr>
              <w:jc w:val="center"/>
              <w:rPr>
                <w:sz w:val="24"/>
                <w:szCs w:val="24"/>
              </w:rPr>
            </w:pPr>
          </w:p>
          <w:p w:rsidR="00B02653" w:rsidRPr="007C1ED8" w:rsidRDefault="00B02653" w:rsidP="00AA1A5F">
            <w:pPr>
              <w:rPr>
                <w:sz w:val="24"/>
                <w:szCs w:val="24"/>
              </w:rPr>
            </w:pPr>
            <w:r w:rsidRPr="007C1ED8">
              <w:rPr>
                <w:sz w:val="24"/>
                <w:szCs w:val="24"/>
              </w:rPr>
              <w:t>Варианты аварии на дороге</w:t>
            </w:r>
          </w:p>
        </w:tc>
        <w:tc>
          <w:tcPr>
            <w:tcW w:w="0" w:type="auto"/>
            <w:vAlign w:val="center"/>
          </w:tcPr>
          <w:p w:rsidR="00B02653" w:rsidRPr="007C1ED8" w:rsidRDefault="00B02653" w:rsidP="00AA1A5F">
            <w:pPr>
              <w:jc w:val="center"/>
              <w:rPr>
                <w:sz w:val="24"/>
                <w:szCs w:val="24"/>
              </w:rPr>
            </w:pPr>
            <w:r w:rsidRPr="007C1ED8">
              <w:rPr>
                <w:sz w:val="24"/>
                <w:szCs w:val="24"/>
              </w:rPr>
              <w:t>Время испарения, час</w:t>
            </w:r>
          </w:p>
        </w:tc>
        <w:tc>
          <w:tcPr>
            <w:tcW w:w="0" w:type="auto"/>
            <w:vAlign w:val="center"/>
          </w:tcPr>
          <w:p w:rsidR="00B02653" w:rsidRPr="007C1ED8" w:rsidRDefault="00B02653" w:rsidP="00AA1A5F">
            <w:pPr>
              <w:jc w:val="center"/>
              <w:rPr>
                <w:sz w:val="24"/>
                <w:szCs w:val="24"/>
              </w:rPr>
            </w:pPr>
            <w:r w:rsidRPr="007C1ED8">
              <w:rPr>
                <w:sz w:val="24"/>
                <w:szCs w:val="24"/>
              </w:rPr>
              <w:t>Г</w:t>
            </w:r>
            <w:r w:rsidRPr="007C1ED8">
              <w:rPr>
                <w:color w:val="000000"/>
                <w:sz w:val="24"/>
                <w:szCs w:val="24"/>
              </w:rPr>
              <w:t>лубина зоны заражения первичным облаком, км.</w:t>
            </w:r>
          </w:p>
        </w:tc>
        <w:tc>
          <w:tcPr>
            <w:tcW w:w="0" w:type="auto"/>
            <w:vAlign w:val="center"/>
          </w:tcPr>
          <w:p w:rsidR="00B02653" w:rsidRPr="007C1ED8" w:rsidRDefault="00B02653" w:rsidP="00AA1A5F">
            <w:pPr>
              <w:jc w:val="center"/>
              <w:rPr>
                <w:sz w:val="24"/>
                <w:szCs w:val="24"/>
              </w:rPr>
            </w:pPr>
            <w:r w:rsidRPr="007C1ED8">
              <w:rPr>
                <w:color w:val="000000"/>
                <w:sz w:val="24"/>
                <w:szCs w:val="24"/>
              </w:rPr>
              <w:t>Глубина зоны заражения вторичным облаком, км.</w:t>
            </w:r>
          </w:p>
        </w:tc>
        <w:tc>
          <w:tcPr>
            <w:tcW w:w="0" w:type="auto"/>
            <w:vAlign w:val="center"/>
          </w:tcPr>
          <w:p w:rsidR="00B02653" w:rsidRPr="007C1ED8" w:rsidRDefault="00B02653" w:rsidP="00AA1A5F">
            <w:pPr>
              <w:jc w:val="center"/>
              <w:rPr>
                <w:sz w:val="24"/>
                <w:szCs w:val="24"/>
              </w:rPr>
            </w:pPr>
            <w:r w:rsidRPr="007C1ED8">
              <w:rPr>
                <w:color w:val="000000"/>
                <w:sz w:val="24"/>
                <w:szCs w:val="24"/>
              </w:rPr>
              <w:t>Полная глубина зоны заражения, км.</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 xml:space="preserve">Авария с </w:t>
            </w:r>
            <w:r w:rsidRPr="00CA0C0E">
              <w:rPr>
                <w:color w:val="000000"/>
                <w:sz w:val="24"/>
                <w:szCs w:val="24"/>
              </w:rPr>
              <w:t xml:space="preserve"> автоцистерной для перевозки жидкого аммиака</w:t>
            </w:r>
          </w:p>
        </w:tc>
        <w:tc>
          <w:tcPr>
            <w:tcW w:w="0" w:type="auto"/>
            <w:vAlign w:val="center"/>
          </w:tcPr>
          <w:p w:rsidR="00B02653" w:rsidRPr="00CA0C0E" w:rsidRDefault="00B02653" w:rsidP="00AA1A5F">
            <w:pPr>
              <w:jc w:val="center"/>
              <w:rPr>
                <w:sz w:val="24"/>
                <w:szCs w:val="24"/>
              </w:rPr>
            </w:pPr>
            <w:r w:rsidRPr="00CA0C0E">
              <w:rPr>
                <w:sz w:val="24"/>
                <w:szCs w:val="24"/>
              </w:rPr>
              <w:t>1,36</w:t>
            </w:r>
          </w:p>
        </w:tc>
        <w:tc>
          <w:tcPr>
            <w:tcW w:w="0" w:type="auto"/>
            <w:vAlign w:val="center"/>
          </w:tcPr>
          <w:p w:rsidR="00B02653" w:rsidRPr="00CA0C0E" w:rsidRDefault="00B02653" w:rsidP="00AA1A5F">
            <w:pPr>
              <w:jc w:val="center"/>
              <w:rPr>
                <w:sz w:val="24"/>
                <w:szCs w:val="24"/>
              </w:rPr>
            </w:pPr>
            <w:r w:rsidRPr="00CA0C0E">
              <w:rPr>
                <w:sz w:val="24"/>
                <w:szCs w:val="24"/>
              </w:rPr>
              <w:t>1,0</w:t>
            </w:r>
          </w:p>
        </w:tc>
        <w:tc>
          <w:tcPr>
            <w:tcW w:w="0" w:type="auto"/>
            <w:vAlign w:val="center"/>
          </w:tcPr>
          <w:p w:rsidR="00B02653" w:rsidRPr="00CA0C0E" w:rsidRDefault="00B02653" w:rsidP="00AA1A5F">
            <w:pPr>
              <w:jc w:val="center"/>
              <w:rPr>
                <w:sz w:val="24"/>
                <w:szCs w:val="24"/>
              </w:rPr>
            </w:pPr>
            <w:r w:rsidRPr="00CA0C0E">
              <w:rPr>
                <w:sz w:val="24"/>
                <w:szCs w:val="24"/>
              </w:rPr>
              <w:t>2,0</w:t>
            </w:r>
          </w:p>
        </w:tc>
        <w:tc>
          <w:tcPr>
            <w:tcW w:w="0" w:type="auto"/>
            <w:vAlign w:val="center"/>
          </w:tcPr>
          <w:p w:rsidR="00B02653" w:rsidRPr="00CA0C0E" w:rsidRDefault="00B02653" w:rsidP="00AA1A5F">
            <w:pPr>
              <w:jc w:val="center"/>
              <w:rPr>
                <w:sz w:val="24"/>
                <w:szCs w:val="24"/>
              </w:rPr>
            </w:pPr>
            <w:r w:rsidRPr="00CA0C0E">
              <w:rPr>
                <w:sz w:val="24"/>
                <w:szCs w:val="24"/>
              </w:rPr>
              <w:t>2,5</w:t>
            </w:r>
          </w:p>
        </w:tc>
      </w:tr>
      <w:tr w:rsidR="00B02653" w:rsidRPr="00CA0C0E">
        <w:trPr>
          <w:jc w:val="center"/>
        </w:trPr>
        <w:tc>
          <w:tcPr>
            <w:tcW w:w="0" w:type="auto"/>
            <w:vAlign w:val="center"/>
          </w:tcPr>
          <w:p w:rsidR="00B02653" w:rsidRPr="00CA0C0E" w:rsidRDefault="00B02653" w:rsidP="00AA1A5F">
            <w:pPr>
              <w:jc w:val="center"/>
              <w:rPr>
                <w:sz w:val="24"/>
                <w:szCs w:val="24"/>
              </w:rPr>
            </w:pPr>
            <w:r w:rsidRPr="00CA0C0E">
              <w:rPr>
                <w:sz w:val="24"/>
                <w:szCs w:val="24"/>
              </w:rPr>
              <w:t>Авария с разгерметизацией</w:t>
            </w:r>
            <w:r w:rsidRPr="00CA0C0E">
              <w:rPr>
                <w:color w:val="000000"/>
                <w:sz w:val="24"/>
                <w:szCs w:val="24"/>
              </w:rPr>
              <w:t xml:space="preserve"> баллона с жидким хлором</w:t>
            </w:r>
          </w:p>
        </w:tc>
        <w:tc>
          <w:tcPr>
            <w:tcW w:w="0" w:type="auto"/>
            <w:vAlign w:val="center"/>
          </w:tcPr>
          <w:p w:rsidR="00B02653" w:rsidRPr="00CA0C0E" w:rsidRDefault="00B02653" w:rsidP="00AA1A5F">
            <w:pPr>
              <w:jc w:val="center"/>
              <w:rPr>
                <w:sz w:val="24"/>
                <w:szCs w:val="24"/>
              </w:rPr>
            </w:pPr>
            <w:r w:rsidRPr="00CA0C0E">
              <w:rPr>
                <w:sz w:val="24"/>
                <w:szCs w:val="24"/>
              </w:rPr>
              <w:t>0,43</w:t>
            </w:r>
          </w:p>
        </w:tc>
        <w:tc>
          <w:tcPr>
            <w:tcW w:w="0" w:type="auto"/>
            <w:vAlign w:val="center"/>
          </w:tcPr>
          <w:p w:rsidR="00B02653" w:rsidRPr="00CA0C0E" w:rsidRDefault="00B02653" w:rsidP="00AA1A5F">
            <w:pPr>
              <w:jc w:val="center"/>
              <w:rPr>
                <w:sz w:val="24"/>
                <w:szCs w:val="24"/>
              </w:rPr>
            </w:pPr>
            <w:r w:rsidRPr="00CA0C0E">
              <w:rPr>
                <w:sz w:val="24"/>
                <w:szCs w:val="24"/>
              </w:rPr>
              <w:t>1,3</w:t>
            </w:r>
          </w:p>
        </w:tc>
        <w:tc>
          <w:tcPr>
            <w:tcW w:w="0" w:type="auto"/>
            <w:vAlign w:val="center"/>
          </w:tcPr>
          <w:p w:rsidR="00B02653" w:rsidRPr="00CA0C0E" w:rsidRDefault="00B02653" w:rsidP="00AA1A5F">
            <w:pPr>
              <w:jc w:val="center"/>
              <w:rPr>
                <w:sz w:val="24"/>
                <w:szCs w:val="24"/>
              </w:rPr>
            </w:pPr>
            <w:r w:rsidRPr="00CA0C0E">
              <w:rPr>
                <w:sz w:val="24"/>
                <w:szCs w:val="24"/>
              </w:rPr>
              <w:t>2,05</w:t>
            </w:r>
          </w:p>
        </w:tc>
        <w:tc>
          <w:tcPr>
            <w:tcW w:w="0" w:type="auto"/>
            <w:vAlign w:val="center"/>
          </w:tcPr>
          <w:p w:rsidR="00B02653" w:rsidRPr="00CA0C0E" w:rsidRDefault="00B02653" w:rsidP="00AA1A5F">
            <w:pPr>
              <w:jc w:val="center"/>
              <w:rPr>
                <w:sz w:val="24"/>
                <w:szCs w:val="24"/>
              </w:rPr>
            </w:pPr>
            <w:r w:rsidRPr="00CA0C0E">
              <w:rPr>
                <w:sz w:val="24"/>
                <w:szCs w:val="24"/>
              </w:rPr>
              <w:t>2,7</w:t>
            </w:r>
          </w:p>
        </w:tc>
      </w:tr>
    </w:tbl>
    <w:p w:rsidR="0007605F" w:rsidRDefault="0007605F" w:rsidP="00B02653">
      <w:pPr>
        <w:ind w:firstLine="708"/>
        <w:jc w:val="both"/>
        <w:rPr>
          <w:sz w:val="24"/>
          <w:szCs w:val="24"/>
        </w:rPr>
      </w:pPr>
    </w:p>
    <w:p w:rsidR="00B02653" w:rsidRPr="00CA0C0E" w:rsidRDefault="00B02653" w:rsidP="00B02653">
      <w:pPr>
        <w:ind w:firstLine="708"/>
        <w:jc w:val="both"/>
        <w:rPr>
          <w:sz w:val="24"/>
          <w:szCs w:val="24"/>
        </w:rPr>
      </w:pPr>
      <w:r w:rsidRPr="00CA0C0E">
        <w:rPr>
          <w:sz w:val="24"/>
          <w:szCs w:val="24"/>
        </w:rPr>
        <w:t xml:space="preserve">Для предотвращения ДТП и ЧС, связанных с перевозками на автотранспорте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Необходимо запретить (сократить)  проезд крупногабаритных автопоездов через жилые кварталы, особенно различных  автоцистерн и топливозаправщиков, определив для них оптимально безопасный маршрут. </w:t>
      </w:r>
    </w:p>
    <w:p w:rsidR="00B02653" w:rsidRPr="00CA0C0E" w:rsidRDefault="00B02653" w:rsidP="00B02653">
      <w:pPr>
        <w:ind w:firstLine="720"/>
        <w:jc w:val="both"/>
        <w:rPr>
          <w:sz w:val="24"/>
          <w:szCs w:val="24"/>
        </w:rPr>
      </w:pPr>
      <w:r w:rsidRPr="00CA0C0E">
        <w:rPr>
          <w:sz w:val="24"/>
          <w:szCs w:val="24"/>
        </w:rPr>
        <w:t xml:space="preserve">Результаты глубины зоны возможного заражения в случае разрушения цистерны с АХОВ рассмотрены для самого худшего сценария (максимальный объем цистерны) в таблице </w:t>
      </w:r>
      <w:r w:rsidR="0007605F">
        <w:rPr>
          <w:sz w:val="24"/>
          <w:szCs w:val="24"/>
        </w:rPr>
        <w:t>21</w:t>
      </w:r>
      <w:r w:rsidRPr="00CA0C0E">
        <w:rPr>
          <w:sz w:val="24"/>
          <w:szCs w:val="24"/>
        </w:rPr>
        <w:t xml:space="preserve">. </w:t>
      </w:r>
    </w:p>
    <w:p w:rsidR="00B02653" w:rsidRPr="00CA0C0E" w:rsidRDefault="00B02653" w:rsidP="00B02653">
      <w:pPr>
        <w:ind w:firstLine="720"/>
        <w:jc w:val="both"/>
        <w:rPr>
          <w:sz w:val="24"/>
          <w:szCs w:val="24"/>
        </w:rPr>
      </w:pPr>
      <w:r w:rsidRPr="00CA0C0E">
        <w:rPr>
          <w:sz w:val="24"/>
          <w:szCs w:val="24"/>
        </w:rPr>
        <w:t xml:space="preserve">Расчет производился при условии: метеорологические условия – инверсия, скорость ветра 1 м/с, температура воздуха – 20 </w:t>
      </w:r>
      <w:r w:rsidRPr="00CA0C0E">
        <w:rPr>
          <w:sz w:val="24"/>
          <w:szCs w:val="24"/>
          <w:vertAlign w:val="superscript"/>
        </w:rPr>
        <w:t>о</w:t>
      </w:r>
      <w:r w:rsidRPr="00CA0C0E">
        <w:rPr>
          <w:sz w:val="24"/>
          <w:szCs w:val="24"/>
        </w:rPr>
        <w:t xml:space="preserve">С, для аммиака агрегатное состояние – сжиженный газ, время прошедшее после начала аварии  1 ч. </w:t>
      </w:r>
    </w:p>
    <w:p w:rsidR="00B02653" w:rsidRPr="00CA0C0E" w:rsidRDefault="00B02653" w:rsidP="00B02653">
      <w:pPr>
        <w:ind w:firstLine="720"/>
        <w:jc w:val="right"/>
        <w:rPr>
          <w:sz w:val="24"/>
          <w:szCs w:val="24"/>
        </w:rPr>
      </w:pPr>
    </w:p>
    <w:p w:rsidR="0007605F" w:rsidRDefault="00B02653" w:rsidP="00B02653">
      <w:pPr>
        <w:ind w:firstLine="720"/>
        <w:jc w:val="right"/>
        <w:rPr>
          <w:sz w:val="24"/>
          <w:szCs w:val="24"/>
        </w:rPr>
      </w:pPr>
      <w:r w:rsidRPr="00CA0C0E">
        <w:rPr>
          <w:sz w:val="24"/>
          <w:szCs w:val="24"/>
        </w:rPr>
        <w:t>Таблица</w:t>
      </w:r>
      <w:r w:rsidR="0007605F">
        <w:rPr>
          <w:sz w:val="24"/>
          <w:szCs w:val="24"/>
        </w:rPr>
        <w:t xml:space="preserve"> 21.</w:t>
      </w:r>
    </w:p>
    <w:p w:rsidR="00B02653" w:rsidRPr="00CA0C0E" w:rsidRDefault="00B02653" w:rsidP="00B02653">
      <w:pPr>
        <w:ind w:firstLine="720"/>
        <w:jc w:val="right"/>
        <w:rPr>
          <w:sz w:val="24"/>
          <w:szCs w:val="24"/>
        </w:rPr>
      </w:pPr>
      <w:r w:rsidRPr="00CA0C0E">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396"/>
        <w:gridCol w:w="1927"/>
        <w:gridCol w:w="1135"/>
        <w:gridCol w:w="1738"/>
        <w:gridCol w:w="1041"/>
      </w:tblGrid>
      <w:tr w:rsidR="00B02653" w:rsidRPr="00CA0C0E">
        <w:trPr>
          <w:jc w:val="center"/>
        </w:trPr>
        <w:tc>
          <w:tcPr>
            <w:tcW w:w="1773" w:type="dxa"/>
            <w:vAlign w:val="center"/>
          </w:tcPr>
          <w:p w:rsidR="00B02653" w:rsidRPr="007C1ED8" w:rsidRDefault="00B02653" w:rsidP="00AA1A5F">
            <w:pPr>
              <w:jc w:val="center"/>
              <w:rPr>
                <w:sz w:val="24"/>
                <w:szCs w:val="24"/>
              </w:rPr>
            </w:pPr>
            <w:r w:rsidRPr="007C1ED8">
              <w:rPr>
                <w:sz w:val="24"/>
                <w:szCs w:val="24"/>
              </w:rPr>
              <w:t>Варианты аварии на железной дороге</w:t>
            </w:r>
          </w:p>
        </w:tc>
        <w:tc>
          <w:tcPr>
            <w:tcW w:w="1577" w:type="dxa"/>
            <w:vAlign w:val="center"/>
          </w:tcPr>
          <w:p w:rsidR="00B02653" w:rsidRPr="007C1ED8" w:rsidRDefault="00B02653" w:rsidP="00AA1A5F">
            <w:pPr>
              <w:jc w:val="center"/>
              <w:rPr>
                <w:sz w:val="24"/>
                <w:szCs w:val="24"/>
              </w:rPr>
            </w:pPr>
            <w:r w:rsidRPr="007C1ED8">
              <w:rPr>
                <w:sz w:val="24"/>
                <w:szCs w:val="24"/>
              </w:rPr>
              <w:t>Количество АХОВ (тонн)</w:t>
            </w:r>
          </w:p>
        </w:tc>
        <w:tc>
          <w:tcPr>
            <w:tcW w:w="1958" w:type="dxa"/>
            <w:vAlign w:val="center"/>
          </w:tcPr>
          <w:p w:rsidR="00B02653" w:rsidRPr="007C1ED8" w:rsidRDefault="00B02653" w:rsidP="00AA1A5F">
            <w:pPr>
              <w:jc w:val="center"/>
              <w:rPr>
                <w:sz w:val="24"/>
                <w:szCs w:val="24"/>
              </w:rPr>
            </w:pPr>
            <w:r w:rsidRPr="007C1ED8">
              <w:rPr>
                <w:sz w:val="24"/>
                <w:szCs w:val="24"/>
              </w:rPr>
              <w:t>Глубина распространения АХОВ (км)</w:t>
            </w:r>
          </w:p>
        </w:tc>
        <w:tc>
          <w:tcPr>
            <w:tcW w:w="1153" w:type="dxa"/>
            <w:vAlign w:val="center"/>
          </w:tcPr>
          <w:p w:rsidR="00B02653" w:rsidRPr="007C1ED8" w:rsidRDefault="00B02653" w:rsidP="00AA1A5F">
            <w:pPr>
              <w:jc w:val="center"/>
              <w:rPr>
                <w:sz w:val="24"/>
                <w:szCs w:val="24"/>
              </w:rPr>
            </w:pPr>
            <w:r w:rsidRPr="007C1ED8">
              <w:rPr>
                <w:sz w:val="24"/>
                <w:szCs w:val="24"/>
              </w:rPr>
              <w:t>Площадь зоны ВХЗ (км²)</w:t>
            </w:r>
          </w:p>
        </w:tc>
        <w:tc>
          <w:tcPr>
            <w:tcW w:w="1765" w:type="dxa"/>
            <w:vAlign w:val="center"/>
          </w:tcPr>
          <w:p w:rsidR="00B02653" w:rsidRPr="007C1ED8" w:rsidRDefault="00B02653" w:rsidP="00AA1A5F">
            <w:pPr>
              <w:jc w:val="center"/>
              <w:rPr>
                <w:sz w:val="24"/>
                <w:szCs w:val="24"/>
              </w:rPr>
            </w:pPr>
            <w:r w:rsidRPr="007C1ED8">
              <w:rPr>
                <w:sz w:val="24"/>
                <w:szCs w:val="24"/>
              </w:rPr>
              <w:t>Время самоиспарения АХОВ (час)</w:t>
            </w:r>
          </w:p>
        </w:tc>
        <w:tc>
          <w:tcPr>
            <w:tcW w:w="1066" w:type="dxa"/>
            <w:vAlign w:val="center"/>
          </w:tcPr>
          <w:p w:rsidR="00B02653" w:rsidRPr="007C1ED8" w:rsidRDefault="00B02653" w:rsidP="00AA1A5F">
            <w:pPr>
              <w:jc w:val="center"/>
              <w:rPr>
                <w:sz w:val="24"/>
                <w:szCs w:val="24"/>
              </w:rPr>
            </w:pPr>
            <w:r w:rsidRPr="007C1ED8">
              <w:rPr>
                <w:sz w:val="24"/>
                <w:szCs w:val="24"/>
              </w:rPr>
              <w:t>Время подхода облака, (час)</w:t>
            </w:r>
          </w:p>
        </w:tc>
      </w:tr>
      <w:tr w:rsidR="00B02653" w:rsidRPr="00CA0C0E">
        <w:trPr>
          <w:jc w:val="center"/>
        </w:trPr>
        <w:tc>
          <w:tcPr>
            <w:tcW w:w="1773" w:type="dxa"/>
            <w:vAlign w:val="center"/>
          </w:tcPr>
          <w:p w:rsidR="00B02653" w:rsidRPr="00CA0C0E" w:rsidRDefault="00B02653" w:rsidP="00AA1A5F">
            <w:pPr>
              <w:jc w:val="center"/>
              <w:rPr>
                <w:sz w:val="24"/>
                <w:szCs w:val="24"/>
              </w:rPr>
            </w:pPr>
            <w:r w:rsidRPr="00CA0C0E">
              <w:rPr>
                <w:sz w:val="24"/>
                <w:szCs w:val="24"/>
              </w:rPr>
              <w:t xml:space="preserve">Авария с </w:t>
            </w:r>
            <w:r w:rsidRPr="00CA0C0E">
              <w:rPr>
                <w:color w:val="000000"/>
                <w:sz w:val="24"/>
                <w:szCs w:val="24"/>
              </w:rPr>
              <w:t xml:space="preserve"> железнодорожной цистерной для перевозки жидкого аммиака</w:t>
            </w:r>
          </w:p>
        </w:tc>
        <w:tc>
          <w:tcPr>
            <w:tcW w:w="1577" w:type="dxa"/>
            <w:vAlign w:val="center"/>
          </w:tcPr>
          <w:p w:rsidR="00B02653" w:rsidRPr="00CA0C0E" w:rsidRDefault="00B02653" w:rsidP="00AA1A5F">
            <w:pPr>
              <w:jc w:val="center"/>
              <w:rPr>
                <w:sz w:val="24"/>
                <w:szCs w:val="24"/>
              </w:rPr>
            </w:pPr>
            <w:r w:rsidRPr="00CA0C0E">
              <w:rPr>
                <w:sz w:val="24"/>
                <w:szCs w:val="24"/>
              </w:rPr>
              <w:t>92</w:t>
            </w:r>
          </w:p>
        </w:tc>
        <w:tc>
          <w:tcPr>
            <w:tcW w:w="1958" w:type="dxa"/>
            <w:vAlign w:val="center"/>
          </w:tcPr>
          <w:p w:rsidR="00B02653" w:rsidRPr="00CA0C0E" w:rsidRDefault="00B02653" w:rsidP="00AA1A5F">
            <w:pPr>
              <w:jc w:val="center"/>
              <w:rPr>
                <w:sz w:val="24"/>
                <w:szCs w:val="24"/>
              </w:rPr>
            </w:pPr>
            <w:r w:rsidRPr="00CA0C0E">
              <w:rPr>
                <w:sz w:val="24"/>
                <w:szCs w:val="24"/>
              </w:rPr>
              <w:t>5,000</w:t>
            </w:r>
          </w:p>
        </w:tc>
        <w:tc>
          <w:tcPr>
            <w:tcW w:w="1153" w:type="dxa"/>
            <w:vAlign w:val="center"/>
          </w:tcPr>
          <w:p w:rsidR="00B02653" w:rsidRPr="00CA0C0E" w:rsidRDefault="00B02653" w:rsidP="00AA1A5F">
            <w:pPr>
              <w:jc w:val="center"/>
              <w:rPr>
                <w:sz w:val="24"/>
                <w:szCs w:val="24"/>
              </w:rPr>
            </w:pPr>
            <w:r w:rsidRPr="00CA0C0E">
              <w:rPr>
                <w:sz w:val="24"/>
                <w:szCs w:val="24"/>
              </w:rPr>
              <w:t>39,270</w:t>
            </w:r>
          </w:p>
        </w:tc>
        <w:tc>
          <w:tcPr>
            <w:tcW w:w="1765" w:type="dxa"/>
            <w:vAlign w:val="center"/>
          </w:tcPr>
          <w:p w:rsidR="00B02653" w:rsidRPr="00CA0C0E" w:rsidRDefault="00B02653" w:rsidP="00AA1A5F">
            <w:pPr>
              <w:jc w:val="center"/>
              <w:rPr>
                <w:sz w:val="24"/>
                <w:szCs w:val="24"/>
              </w:rPr>
            </w:pPr>
            <w:r w:rsidRPr="00CA0C0E">
              <w:rPr>
                <w:sz w:val="24"/>
                <w:szCs w:val="24"/>
              </w:rPr>
              <w:t>1,36</w:t>
            </w:r>
          </w:p>
        </w:tc>
        <w:tc>
          <w:tcPr>
            <w:tcW w:w="1066" w:type="dxa"/>
            <w:vAlign w:val="center"/>
          </w:tcPr>
          <w:p w:rsidR="00B02653" w:rsidRPr="00CA0C0E" w:rsidRDefault="00B02653" w:rsidP="00AA1A5F">
            <w:pPr>
              <w:jc w:val="center"/>
              <w:rPr>
                <w:sz w:val="24"/>
                <w:szCs w:val="24"/>
              </w:rPr>
            </w:pPr>
            <w:r w:rsidRPr="00CA0C0E">
              <w:rPr>
                <w:sz w:val="24"/>
                <w:szCs w:val="24"/>
              </w:rPr>
              <w:t>0,28</w:t>
            </w:r>
          </w:p>
        </w:tc>
      </w:tr>
      <w:tr w:rsidR="00B02653" w:rsidRPr="00CA0C0E">
        <w:trPr>
          <w:jc w:val="center"/>
        </w:trPr>
        <w:tc>
          <w:tcPr>
            <w:tcW w:w="1773" w:type="dxa"/>
            <w:vAlign w:val="center"/>
          </w:tcPr>
          <w:p w:rsidR="00B02653" w:rsidRPr="00CA0C0E" w:rsidRDefault="00B02653" w:rsidP="00AA1A5F">
            <w:pPr>
              <w:jc w:val="center"/>
              <w:rPr>
                <w:sz w:val="24"/>
                <w:szCs w:val="24"/>
              </w:rPr>
            </w:pPr>
            <w:r w:rsidRPr="00CA0C0E">
              <w:rPr>
                <w:sz w:val="24"/>
                <w:szCs w:val="24"/>
              </w:rPr>
              <w:t xml:space="preserve">Авария с </w:t>
            </w:r>
            <w:r w:rsidRPr="00CA0C0E">
              <w:rPr>
                <w:color w:val="000000"/>
                <w:sz w:val="24"/>
                <w:szCs w:val="24"/>
              </w:rPr>
              <w:t xml:space="preserve"> железнодорожной цистерной для перевозки жидкого хлора</w:t>
            </w:r>
          </w:p>
        </w:tc>
        <w:tc>
          <w:tcPr>
            <w:tcW w:w="1577" w:type="dxa"/>
            <w:vAlign w:val="center"/>
          </w:tcPr>
          <w:p w:rsidR="00B02653" w:rsidRPr="00CA0C0E" w:rsidRDefault="00B02653" w:rsidP="00AA1A5F">
            <w:pPr>
              <w:jc w:val="center"/>
              <w:rPr>
                <w:sz w:val="24"/>
                <w:szCs w:val="24"/>
              </w:rPr>
            </w:pPr>
            <w:r w:rsidRPr="00CA0C0E">
              <w:rPr>
                <w:sz w:val="24"/>
                <w:szCs w:val="24"/>
              </w:rPr>
              <w:t>58</w:t>
            </w:r>
          </w:p>
        </w:tc>
        <w:tc>
          <w:tcPr>
            <w:tcW w:w="1958" w:type="dxa"/>
            <w:vAlign w:val="center"/>
          </w:tcPr>
          <w:p w:rsidR="00B02653" w:rsidRPr="00CA0C0E" w:rsidRDefault="00B02653" w:rsidP="00AA1A5F">
            <w:pPr>
              <w:jc w:val="center"/>
              <w:rPr>
                <w:sz w:val="24"/>
                <w:szCs w:val="24"/>
              </w:rPr>
            </w:pPr>
            <w:r w:rsidRPr="00CA0C0E">
              <w:rPr>
                <w:sz w:val="24"/>
                <w:szCs w:val="24"/>
              </w:rPr>
              <w:t>5,000</w:t>
            </w:r>
          </w:p>
        </w:tc>
        <w:tc>
          <w:tcPr>
            <w:tcW w:w="1153" w:type="dxa"/>
            <w:vAlign w:val="center"/>
          </w:tcPr>
          <w:p w:rsidR="00B02653" w:rsidRPr="00CA0C0E" w:rsidRDefault="00B02653" w:rsidP="00AA1A5F">
            <w:pPr>
              <w:jc w:val="center"/>
              <w:rPr>
                <w:sz w:val="24"/>
                <w:szCs w:val="24"/>
              </w:rPr>
            </w:pPr>
            <w:r w:rsidRPr="00CA0C0E">
              <w:rPr>
                <w:sz w:val="24"/>
                <w:szCs w:val="24"/>
              </w:rPr>
              <w:t>39.270</w:t>
            </w:r>
          </w:p>
        </w:tc>
        <w:tc>
          <w:tcPr>
            <w:tcW w:w="1765" w:type="dxa"/>
            <w:vAlign w:val="center"/>
          </w:tcPr>
          <w:p w:rsidR="00B02653" w:rsidRPr="00CA0C0E" w:rsidRDefault="00B02653" w:rsidP="00AA1A5F">
            <w:pPr>
              <w:jc w:val="center"/>
              <w:rPr>
                <w:sz w:val="24"/>
                <w:szCs w:val="24"/>
              </w:rPr>
            </w:pPr>
            <w:r w:rsidRPr="00CA0C0E">
              <w:rPr>
                <w:sz w:val="24"/>
                <w:szCs w:val="24"/>
              </w:rPr>
              <w:t>1.49</w:t>
            </w:r>
          </w:p>
        </w:tc>
        <w:tc>
          <w:tcPr>
            <w:tcW w:w="1066" w:type="dxa"/>
            <w:vAlign w:val="center"/>
          </w:tcPr>
          <w:p w:rsidR="00B02653" w:rsidRPr="00CA0C0E" w:rsidRDefault="00B02653" w:rsidP="00AA1A5F">
            <w:pPr>
              <w:jc w:val="center"/>
              <w:rPr>
                <w:sz w:val="24"/>
                <w:szCs w:val="24"/>
              </w:rPr>
            </w:pPr>
            <w:r w:rsidRPr="00CA0C0E">
              <w:rPr>
                <w:sz w:val="24"/>
                <w:szCs w:val="24"/>
              </w:rPr>
              <w:t>0.28</w:t>
            </w:r>
          </w:p>
        </w:tc>
      </w:tr>
    </w:tbl>
    <w:p w:rsidR="00B02653" w:rsidRPr="00CA0C0E" w:rsidRDefault="00B02653" w:rsidP="00B02653">
      <w:pPr>
        <w:ind w:firstLine="709"/>
        <w:jc w:val="both"/>
        <w:rPr>
          <w:sz w:val="24"/>
          <w:szCs w:val="24"/>
        </w:rPr>
      </w:pPr>
      <w:r w:rsidRPr="00CA0C0E">
        <w:rPr>
          <w:sz w:val="24"/>
          <w:szCs w:val="24"/>
        </w:rPr>
        <w:t>*</w:t>
      </w:r>
      <w:r w:rsidRPr="007615C2">
        <w:rPr>
          <w:sz w:val="18"/>
          <w:szCs w:val="18"/>
        </w:rPr>
        <w:t>Определение глубины зоны заражения выполнено в соответствии с РД 52.04.253-90</w:t>
      </w:r>
    </w:p>
    <w:p w:rsidR="00B02653" w:rsidRPr="00CA0C0E" w:rsidRDefault="00B02653" w:rsidP="00B02653">
      <w:pPr>
        <w:ind w:firstLine="720"/>
        <w:jc w:val="both"/>
        <w:rPr>
          <w:sz w:val="24"/>
          <w:szCs w:val="24"/>
        </w:rPr>
      </w:pPr>
    </w:p>
    <w:p w:rsidR="00B02653" w:rsidRPr="00CA0C0E" w:rsidRDefault="00B02653" w:rsidP="00B02653">
      <w:pPr>
        <w:ind w:firstLine="720"/>
        <w:jc w:val="both"/>
        <w:rPr>
          <w:sz w:val="24"/>
          <w:szCs w:val="24"/>
        </w:rPr>
      </w:pPr>
      <w:r w:rsidRPr="00CA0C0E">
        <w:rPr>
          <w:sz w:val="24"/>
          <w:szCs w:val="24"/>
        </w:rPr>
        <w:t xml:space="preserve">В случае наихудшего сценария развития чрезвычайной ситуации с АХОВ в зоне поражения оказывается вся территория прилегающая к авто и железной дороге. </w:t>
      </w:r>
    </w:p>
    <w:p w:rsidR="00B02653" w:rsidRPr="00CA0C0E" w:rsidRDefault="00B02653" w:rsidP="00B02653">
      <w:pPr>
        <w:ind w:firstLine="720"/>
        <w:jc w:val="both"/>
        <w:rPr>
          <w:sz w:val="24"/>
          <w:szCs w:val="24"/>
        </w:rPr>
      </w:pPr>
      <w:r w:rsidRPr="00CA0C0E">
        <w:rPr>
          <w:sz w:val="24"/>
          <w:szCs w:val="24"/>
        </w:rPr>
        <w:t>Результаты глубины зоны возможного заражения в случае разру</w:t>
      </w:r>
      <w:r w:rsidR="0007605F">
        <w:rPr>
          <w:sz w:val="24"/>
          <w:szCs w:val="24"/>
        </w:rPr>
        <w:t>шения железно</w:t>
      </w:r>
      <w:r w:rsidRPr="00CA0C0E">
        <w:rPr>
          <w:sz w:val="24"/>
          <w:szCs w:val="24"/>
        </w:rPr>
        <w:t>д</w:t>
      </w:r>
      <w:r w:rsidR="0007605F">
        <w:rPr>
          <w:sz w:val="24"/>
          <w:szCs w:val="24"/>
        </w:rPr>
        <w:t>орожной</w:t>
      </w:r>
      <w:r w:rsidRPr="00CA0C0E">
        <w:rPr>
          <w:sz w:val="24"/>
          <w:szCs w:val="24"/>
        </w:rPr>
        <w:t xml:space="preserve"> цистерны бензина рассмотрены для самого худшего сценария (максимальный объем цистерны) в таблице </w:t>
      </w:r>
      <w:r w:rsidR="0007605F">
        <w:rPr>
          <w:sz w:val="24"/>
          <w:szCs w:val="24"/>
        </w:rPr>
        <w:t>22</w:t>
      </w:r>
      <w:r w:rsidRPr="00CA0C0E">
        <w:rPr>
          <w:sz w:val="24"/>
          <w:szCs w:val="24"/>
        </w:rPr>
        <w:t>. Ра</w:t>
      </w:r>
      <w:r w:rsidR="0007605F">
        <w:rPr>
          <w:sz w:val="24"/>
          <w:szCs w:val="24"/>
        </w:rPr>
        <w:t>счет производился при условии: о</w:t>
      </w:r>
      <w:r w:rsidRPr="00CA0C0E">
        <w:rPr>
          <w:sz w:val="24"/>
          <w:szCs w:val="24"/>
        </w:rPr>
        <w:t>бъем резервуара 120 тонн (15-871), содержание – бензин А-76(А</w:t>
      </w:r>
      <w:r w:rsidR="0007605F">
        <w:rPr>
          <w:sz w:val="24"/>
          <w:szCs w:val="24"/>
        </w:rPr>
        <w:t>-80), степень заполнения 100%,  в</w:t>
      </w:r>
      <w:r w:rsidRPr="00CA0C0E">
        <w:rPr>
          <w:sz w:val="24"/>
          <w:szCs w:val="24"/>
        </w:rPr>
        <w:t xml:space="preserve">ремя испарения </w:t>
      </w:r>
      <w:r w:rsidR="0007605F">
        <w:rPr>
          <w:sz w:val="24"/>
          <w:szCs w:val="24"/>
        </w:rPr>
        <w:t>3600сек,  п</w:t>
      </w:r>
      <w:r w:rsidRPr="00CA0C0E">
        <w:rPr>
          <w:sz w:val="24"/>
          <w:szCs w:val="24"/>
        </w:rPr>
        <w:t xml:space="preserve">лощадь испарения </w:t>
      </w:r>
      <w:smartTag w:uri="urn:schemas-microsoft-com:office:smarttags" w:element="metricconverter">
        <w:smartTagPr>
          <w:attr w:name="ProductID" w:val="20580 м²"/>
        </w:smartTagPr>
        <w:r w:rsidRPr="00CA0C0E">
          <w:rPr>
            <w:sz w:val="24"/>
            <w:szCs w:val="24"/>
          </w:rPr>
          <w:t>20580 м²</w:t>
        </w:r>
      </w:smartTag>
      <w:r w:rsidRPr="00CA0C0E">
        <w:rPr>
          <w:sz w:val="24"/>
          <w:szCs w:val="24"/>
        </w:rPr>
        <w:t xml:space="preserve"> . </w:t>
      </w:r>
    </w:p>
    <w:p w:rsidR="007C1ED8" w:rsidRDefault="007C1ED8" w:rsidP="00B02653">
      <w:pPr>
        <w:ind w:firstLine="720"/>
        <w:jc w:val="right"/>
        <w:rPr>
          <w:sz w:val="24"/>
          <w:szCs w:val="24"/>
        </w:rPr>
      </w:pPr>
    </w:p>
    <w:p w:rsidR="00B02653" w:rsidRDefault="00B02653" w:rsidP="00B02653">
      <w:pPr>
        <w:ind w:firstLine="720"/>
        <w:jc w:val="right"/>
        <w:rPr>
          <w:sz w:val="24"/>
          <w:szCs w:val="24"/>
        </w:rPr>
      </w:pPr>
      <w:r w:rsidRPr="00CA0C0E">
        <w:rPr>
          <w:sz w:val="24"/>
          <w:szCs w:val="24"/>
        </w:rPr>
        <w:t>Таблица</w:t>
      </w:r>
      <w:r w:rsidR="0007605F">
        <w:rPr>
          <w:sz w:val="24"/>
          <w:szCs w:val="24"/>
        </w:rPr>
        <w:t xml:space="preserve"> 22.</w:t>
      </w:r>
      <w:r w:rsidRPr="00CA0C0E">
        <w:rPr>
          <w:sz w:val="24"/>
          <w:szCs w:val="24"/>
        </w:rPr>
        <w:t xml:space="preserve"> </w:t>
      </w:r>
    </w:p>
    <w:p w:rsidR="007C1ED8" w:rsidRPr="00CA0C0E" w:rsidRDefault="007C1ED8" w:rsidP="00B02653">
      <w:pPr>
        <w:ind w:firstLine="720"/>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95"/>
        <w:gridCol w:w="1752"/>
      </w:tblGrid>
      <w:tr w:rsidR="00B02653" w:rsidRPr="00CA0C0E">
        <w:tc>
          <w:tcPr>
            <w:tcW w:w="0" w:type="auto"/>
            <w:vAlign w:val="center"/>
          </w:tcPr>
          <w:p w:rsidR="00B02653" w:rsidRPr="007C1ED8" w:rsidRDefault="00B02653" w:rsidP="00AA1A5F">
            <w:pPr>
              <w:jc w:val="center"/>
              <w:rPr>
                <w:sz w:val="24"/>
                <w:szCs w:val="24"/>
              </w:rPr>
            </w:pPr>
            <w:r w:rsidRPr="007C1ED8">
              <w:rPr>
                <w:sz w:val="24"/>
                <w:szCs w:val="24"/>
              </w:rPr>
              <w:t>№</w:t>
            </w:r>
          </w:p>
          <w:p w:rsidR="00B02653" w:rsidRPr="007C1ED8" w:rsidRDefault="00B02653" w:rsidP="00AA1A5F">
            <w:pPr>
              <w:jc w:val="center"/>
              <w:rPr>
                <w:sz w:val="24"/>
                <w:szCs w:val="24"/>
              </w:rPr>
            </w:pPr>
            <w:r w:rsidRPr="007C1ED8">
              <w:rPr>
                <w:sz w:val="24"/>
                <w:szCs w:val="24"/>
              </w:rPr>
              <w:t>п/п</w:t>
            </w:r>
          </w:p>
        </w:tc>
        <w:tc>
          <w:tcPr>
            <w:tcW w:w="0" w:type="auto"/>
            <w:vAlign w:val="center"/>
          </w:tcPr>
          <w:p w:rsidR="00B02653" w:rsidRPr="007C1ED8" w:rsidRDefault="00B02653" w:rsidP="00AA1A5F">
            <w:pPr>
              <w:jc w:val="center"/>
              <w:rPr>
                <w:sz w:val="24"/>
                <w:szCs w:val="24"/>
              </w:rPr>
            </w:pPr>
            <w:r w:rsidRPr="007C1ED8">
              <w:rPr>
                <w:sz w:val="24"/>
                <w:szCs w:val="24"/>
              </w:rPr>
              <w:t>Характеристика зоны поражения</w:t>
            </w:r>
          </w:p>
        </w:tc>
        <w:tc>
          <w:tcPr>
            <w:tcW w:w="0" w:type="auto"/>
            <w:vAlign w:val="center"/>
          </w:tcPr>
          <w:p w:rsidR="00B02653" w:rsidRPr="007C1ED8" w:rsidRDefault="00B02653" w:rsidP="00AA1A5F">
            <w:pPr>
              <w:jc w:val="center"/>
              <w:rPr>
                <w:sz w:val="24"/>
                <w:szCs w:val="24"/>
              </w:rPr>
            </w:pPr>
            <w:r w:rsidRPr="007C1ED8">
              <w:rPr>
                <w:sz w:val="24"/>
                <w:szCs w:val="24"/>
              </w:rPr>
              <w:t>Глубина зоны, м.</w:t>
            </w:r>
          </w:p>
        </w:tc>
      </w:tr>
      <w:tr w:rsidR="00B02653" w:rsidRPr="00CA0C0E">
        <w:tc>
          <w:tcPr>
            <w:tcW w:w="0" w:type="auto"/>
            <w:gridSpan w:val="3"/>
            <w:vAlign w:val="center"/>
          </w:tcPr>
          <w:p w:rsidR="00B02653" w:rsidRPr="007C1ED8" w:rsidRDefault="00B02653" w:rsidP="00AA1A5F">
            <w:pPr>
              <w:jc w:val="center"/>
              <w:rPr>
                <w:sz w:val="24"/>
                <w:szCs w:val="24"/>
              </w:rPr>
            </w:pPr>
            <w:r w:rsidRPr="007C1ED8">
              <w:rPr>
                <w:sz w:val="24"/>
                <w:szCs w:val="24"/>
              </w:rPr>
              <w:t>Результаты расчета зон поражения (для человека)</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1</w:t>
            </w:r>
          </w:p>
        </w:tc>
        <w:tc>
          <w:tcPr>
            <w:tcW w:w="0" w:type="auto"/>
            <w:vAlign w:val="center"/>
          </w:tcPr>
          <w:p w:rsidR="00B02653" w:rsidRPr="00CA0C0E" w:rsidRDefault="00B02653" w:rsidP="00AA1A5F">
            <w:pPr>
              <w:rPr>
                <w:sz w:val="24"/>
                <w:szCs w:val="24"/>
              </w:rPr>
            </w:pPr>
            <w:r w:rsidRPr="00CA0C0E">
              <w:rPr>
                <w:sz w:val="24"/>
                <w:szCs w:val="24"/>
              </w:rPr>
              <w:t>Зона безопасности</w:t>
            </w:r>
          </w:p>
        </w:tc>
        <w:tc>
          <w:tcPr>
            <w:tcW w:w="0" w:type="auto"/>
            <w:vAlign w:val="center"/>
          </w:tcPr>
          <w:p w:rsidR="00B02653" w:rsidRPr="00CA0C0E" w:rsidRDefault="00B02653" w:rsidP="00AA1A5F">
            <w:pPr>
              <w:jc w:val="center"/>
              <w:rPr>
                <w:sz w:val="24"/>
                <w:szCs w:val="24"/>
              </w:rPr>
            </w:pPr>
            <w:r w:rsidRPr="00CA0C0E">
              <w:rPr>
                <w:sz w:val="24"/>
                <w:szCs w:val="24"/>
              </w:rPr>
              <w:t>&gt;360</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2</w:t>
            </w:r>
          </w:p>
        </w:tc>
        <w:tc>
          <w:tcPr>
            <w:tcW w:w="0" w:type="auto"/>
            <w:vAlign w:val="center"/>
          </w:tcPr>
          <w:p w:rsidR="00B02653" w:rsidRPr="00CA0C0E" w:rsidRDefault="00B02653" w:rsidP="00AA1A5F">
            <w:pPr>
              <w:rPr>
                <w:sz w:val="24"/>
                <w:szCs w:val="24"/>
              </w:rPr>
            </w:pPr>
            <w:r w:rsidRPr="00CA0C0E">
              <w:rPr>
                <w:sz w:val="24"/>
                <w:szCs w:val="24"/>
              </w:rPr>
              <w:t>Зона возможного слабого поражения</w:t>
            </w:r>
          </w:p>
        </w:tc>
        <w:tc>
          <w:tcPr>
            <w:tcW w:w="0" w:type="auto"/>
            <w:vAlign w:val="center"/>
          </w:tcPr>
          <w:p w:rsidR="00B02653" w:rsidRPr="00CA0C0E" w:rsidRDefault="00B02653" w:rsidP="00AA1A5F">
            <w:pPr>
              <w:jc w:val="center"/>
              <w:rPr>
                <w:sz w:val="24"/>
                <w:szCs w:val="24"/>
              </w:rPr>
            </w:pPr>
            <w:r w:rsidRPr="00CA0C0E">
              <w:rPr>
                <w:sz w:val="24"/>
                <w:szCs w:val="24"/>
              </w:rPr>
              <w:t>360</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3</w:t>
            </w:r>
          </w:p>
        </w:tc>
        <w:tc>
          <w:tcPr>
            <w:tcW w:w="0" w:type="auto"/>
            <w:vAlign w:val="center"/>
          </w:tcPr>
          <w:p w:rsidR="00B02653" w:rsidRPr="00CA0C0E" w:rsidRDefault="00B02653" w:rsidP="00AA1A5F">
            <w:pPr>
              <w:rPr>
                <w:sz w:val="24"/>
                <w:szCs w:val="24"/>
              </w:rPr>
            </w:pPr>
            <w:r w:rsidRPr="00CA0C0E">
              <w:rPr>
                <w:sz w:val="24"/>
                <w:szCs w:val="24"/>
              </w:rPr>
              <w:t>Зона возможного среднего поражения</w:t>
            </w:r>
          </w:p>
        </w:tc>
        <w:tc>
          <w:tcPr>
            <w:tcW w:w="0" w:type="auto"/>
            <w:vAlign w:val="center"/>
          </w:tcPr>
          <w:p w:rsidR="00B02653" w:rsidRPr="00CA0C0E" w:rsidRDefault="00B02653" w:rsidP="00AA1A5F">
            <w:pPr>
              <w:jc w:val="center"/>
              <w:rPr>
                <w:sz w:val="24"/>
                <w:szCs w:val="24"/>
              </w:rPr>
            </w:pPr>
            <w:r w:rsidRPr="00CA0C0E">
              <w:rPr>
                <w:sz w:val="24"/>
                <w:szCs w:val="24"/>
              </w:rPr>
              <w:t>184</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4</w:t>
            </w:r>
          </w:p>
        </w:tc>
        <w:tc>
          <w:tcPr>
            <w:tcW w:w="0" w:type="auto"/>
            <w:vAlign w:val="center"/>
          </w:tcPr>
          <w:p w:rsidR="00B02653" w:rsidRPr="00CA0C0E" w:rsidRDefault="00B02653" w:rsidP="00AA1A5F">
            <w:pPr>
              <w:rPr>
                <w:sz w:val="24"/>
                <w:szCs w:val="24"/>
              </w:rPr>
            </w:pPr>
            <w:r w:rsidRPr="00CA0C0E">
              <w:rPr>
                <w:sz w:val="24"/>
                <w:szCs w:val="24"/>
              </w:rPr>
              <w:t>Зона возможного сильного поражения</w:t>
            </w:r>
          </w:p>
        </w:tc>
        <w:tc>
          <w:tcPr>
            <w:tcW w:w="0" w:type="auto"/>
            <w:vAlign w:val="center"/>
          </w:tcPr>
          <w:p w:rsidR="00B02653" w:rsidRPr="00CA0C0E" w:rsidRDefault="00B02653" w:rsidP="00AA1A5F">
            <w:pPr>
              <w:jc w:val="center"/>
              <w:rPr>
                <w:sz w:val="24"/>
                <w:szCs w:val="24"/>
              </w:rPr>
            </w:pPr>
            <w:r w:rsidRPr="00CA0C0E">
              <w:rPr>
                <w:sz w:val="24"/>
                <w:szCs w:val="24"/>
              </w:rPr>
              <w:t>159</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5</w:t>
            </w:r>
          </w:p>
        </w:tc>
        <w:tc>
          <w:tcPr>
            <w:tcW w:w="0" w:type="auto"/>
            <w:vAlign w:val="center"/>
          </w:tcPr>
          <w:p w:rsidR="00B02653" w:rsidRPr="00CA0C0E" w:rsidRDefault="00B02653" w:rsidP="00AA1A5F">
            <w:pPr>
              <w:rPr>
                <w:sz w:val="24"/>
                <w:szCs w:val="24"/>
              </w:rPr>
            </w:pPr>
            <w:r w:rsidRPr="00CA0C0E">
              <w:rPr>
                <w:sz w:val="24"/>
                <w:szCs w:val="24"/>
              </w:rPr>
              <w:t>Зона безусловного поражения</w:t>
            </w:r>
          </w:p>
        </w:tc>
        <w:tc>
          <w:tcPr>
            <w:tcW w:w="0" w:type="auto"/>
            <w:vAlign w:val="center"/>
          </w:tcPr>
          <w:p w:rsidR="00B02653" w:rsidRPr="00CA0C0E" w:rsidRDefault="00B02653" w:rsidP="00AA1A5F">
            <w:pPr>
              <w:jc w:val="center"/>
              <w:rPr>
                <w:sz w:val="24"/>
                <w:szCs w:val="24"/>
              </w:rPr>
            </w:pPr>
            <w:r w:rsidRPr="00CA0C0E">
              <w:rPr>
                <w:sz w:val="24"/>
                <w:szCs w:val="24"/>
              </w:rPr>
              <w:t>74</w:t>
            </w:r>
          </w:p>
        </w:tc>
      </w:tr>
      <w:tr w:rsidR="00B02653" w:rsidRPr="00CA0C0E">
        <w:tc>
          <w:tcPr>
            <w:tcW w:w="0" w:type="auto"/>
            <w:gridSpan w:val="3"/>
            <w:vAlign w:val="center"/>
          </w:tcPr>
          <w:p w:rsidR="00B02653" w:rsidRPr="007C1ED8" w:rsidRDefault="00B02653" w:rsidP="00AA1A5F">
            <w:pPr>
              <w:jc w:val="center"/>
              <w:rPr>
                <w:sz w:val="24"/>
                <w:szCs w:val="24"/>
              </w:rPr>
            </w:pPr>
            <w:r w:rsidRPr="007C1ED8">
              <w:rPr>
                <w:sz w:val="24"/>
                <w:szCs w:val="24"/>
              </w:rPr>
              <w:t>Результаты расчета зон повреждения зданий</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6</w:t>
            </w:r>
          </w:p>
        </w:tc>
        <w:tc>
          <w:tcPr>
            <w:tcW w:w="0" w:type="auto"/>
            <w:vAlign w:val="center"/>
          </w:tcPr>
          <w:p w:rsidR="00B02653" w:rsidRPr="00CA0C0E" w:rsidRDefault="00B02653" w:rsidP="00AA1A5F">
            <w:pPr>
              <w:rPr>
                <w:sz w:val="24"/>
                <w:szCs w:val="24"/>
              </w:rPr>
            </w:pPr>
            <w:r w:rsidRPr="00CA0C0E">
              <w:rPr>
                <w:sz w:val="24"/>
                <w:szCs w:val="24"/>
              </w:rPr>
              <w:t>Зона полных разрушений промышленных зданий</w:t>
            </w:r>
          </w:p>
        </w:tc>
        <w:tc>
          <w:tcPr>
            <w:tcW w:w="0" w:type="auto"/>
            <w:vAlign w:val="center"/>
          </w:tcPr>
          <w:p w:rsidR="00B02653" w:rsidRPr="00CA0C0E" w:rsidRDefault="00B02653" w:rsidP="00AA1A5F">
            <w:pPr>
              <w:jc w:val="center"/>
              <w:rPr>
                <w:sz w:val="24"/>
                <w:szCs w:val="24"/>
              </w:rPr>
            </w:pPr>
            <w:r w:rsidRPr="00CA0C0E">
              <w:rPr>
                <w:sz w:val="24"/>
                <w:szCs w:val="24"/>
              </w:rPr>
              <w:t>44</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7</w:t>
            </w:r>
          </w:p>
        </w:tc>
        <w:tc>
          <w:tcPr>
            <w:tcW w:w="0" w:type="auto"/>
            <w:vAlign w:val="center"/>
          </w:tcPr>
          <w:p w:rsidR="00B02653" w:rsidRPr="00CA0C0E" w:rsidRDefault="00B02653" w:rsidP="00AA1A5F">
            <w:pPr>
              <w:rPr>
                <w:sz w:val="24"/>
                <w:szCs w:val="24"/>
              </w:rPr>
            </w:pPr>
            <w:r w:rsidRPr="00CA0C0E">
              <w:rPr>
                <w:sz w:val="24"/>
                <w:szCs w:val="24"/>
              </w:rPr>
              <w:t>Зона отсутствия полных разрушений промышленных зданий</w:t>
            </w:r>
          </w:p>
        </w:tc>
        <w:tc>
          <w:tcPr>
            <w:tcW w:w="0" w:type="auto"/>
            <w:vAlign w:val="center"/>
          </w:tcPr>
          <w:p w:rsidR="00B02653" w:rsidRPr="00CA0C0E" w:rsidRDefault="00B02653" w:rsidP="00AA1A5F">
            <w:pPr>
              <w:jc w:val="center"/>
              <w:rPr>
                <w:sz w:val="24"/>
                <w:szCs w:val="24"/>
              </w:rPr>
            </w:pPr>
            <w:r w:rsidRPr="00CA0C0E">
              <w:rPr>
                <w:sz w:val="24"/>
                <w:szCs w:val="24"/>
              </w:rPr>
              <w:t>74</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8</w:t>
            </w:r>
          </w:p>
        </w:tc>
        <w:tc>
          <w:tcPr>
            <w:tcW w:w="0" w:type="auto"/>
            <w:vAlign w:val="center"/>
          </w:tcPr>
          <w:p w:rsidR="00B02653" w:rsidRPr="00CA0C0E" w:rsidRDefault="00B02653" w:rsidP="00AA1A5F">
            <w:pPr>
              <w:rPr>
                <w:sz w:val="24"/>
                <w:szCs w:val="24"/>
              </w:rPr>
            </w:pPr>
            <w:r w:rsidRPr="00CA0C0E">
              <w:rPr>
                <w:sz w:val="24"/>
                <w:szCs w:val="24"/>
              </w:rPr>
              <w:t>Зона получения промышленными зданиями трудно реставрируемых повреждений</w:t>
            </w:r>
          </w:p>
        </w:tc>
        <w:tc>
          <w:tcPr>
            <w:tcW w:w="0" w:type="auto"/>
            <w:vAlign w:val="center"/>
          </w:tcPr>
          <w:p w:rsidR="00B02653" w:rsidRPr="00CA0C0E" w:rsidRDefault="00B02653" w:rsidP="00AA1A5F">
            <w:pPr>
              <w:jc w:val="center"/>
              <w:rPr>
                <w:sz w:val="24"/>
                <w:szCs w:val="24"/>
              </w:rPr>
            </w:pPr>
            <w:r w:rsidRPr="00CA0C0E">
              <w:rPr>
                <w:sz w:val="24"/>
                <w:szCs w:val="24"/>
              </w:rPr>
              <w:t>250</w:t>
            </w:r>
          </w:p>
        </w:tc>
      </w:tr>
      <w:tr w:rsidR="00B02653" w:rsidRPr="00CA0C0E">
        <w:tc>
          <w:tcPr>
            <w:tcW w:w="0" w:type="auto"/>
            <w:vAlign w:val="center"/>
          </w:tcPr>
          <w:p w:rsidR="00B02653" w:rsidRPr="00CA0C0E" w:rsidRDefault="00B02653" w:rsidP="00AA1A5F">
            <w:pPr>
              <w:jc w:val="center"/>
              <w:rPr>
                <w:sz w:val="24"/>
                <w:szCs w:val="24"/>
              </w:rPr>
            </w:pPr>
            <w:r w:rsidRPr="00CA0C0E">
              <w:rPr>
                <w:sz w:val="24"/>
                <w:szCs w:val="24"/>
              </w:rPr>
              <w:t>9</w:t>
            </w:r>
          </w:p>
        </w:tc>
        <w:tc>
          <w:tcPr>
            <w:tcW w:w="0" w:type="auto"/>
            <w:vAlign w:val="center"/>
          </w:tcPr>
          <w:p w:rsidR="00B02653" w:rsidRPr="00CA0C0E" w:rsidRDefault="00B02653" w:rsidP="00AA1A5F">
            <w:pPr>
              <w:rPr>
                <w:sz w:val="24"/>
                <w:szCs w:val="24"/>
              </w:rPr>
            </w:pPr>
            <w:r w:rsidRPr="00CA0C0E">
              <w:rPr>
                <w:sz w:val="24"/>
                <w:szCs w:val="24"/>
              </w:rPr>
              <w:t>Зона отсутствия у промышленных зданий трудно реставрируемых повреждений</w:t>
            </w:r>
          </w:p>
        </w:tc>
        <w:tc>
          <w:tcPr>
            <w:tcW w:w="0" w:type="auto"/>
            <w:vAlign w:val="center"/>
          </w:tcPr>
          <w:p w:rsidR="00B02653" w:rsidRPr="00CA0C0E" w:rsidRDefault="00B02653" w:rsidP="00AA1A5F">
            <w:pPr>
              <w:jc w:val="center"/>
              <w:rPr>
                <w:sz w:val="24"/>
                <w:szCs w:val="24"/>
              </w:rPr>
            </w:pPr>
            <w:r w:rsidRPr="00CA0C0E">
              <w:rPr>
                <w:sz w:val="24"/>
                <w:szCs w:val="24"/>
              </w:rPr>
              <w:t>360</w:t>
            </w:r>
          </w:p>
        </w:tc>
      </w:tr>
    </w:tbl>
    <w:p w:rsidR="0007605F" w:rsidRDefault="0007605F" w:rsidP="00B02653">
      <w:pPr>
        <w:ind w:firstLine="720"/>
        <w:jc w:val="both"/>
        <w:rPr>
          <w:sz w:val="24"/>
          <w:szCs w:val="24"/>
        </w:rPr>
      </w:pPr>
    </w:p>
    <w:p w:rsidR="00B02653" w:rsidRPr="00CA0C0E" w:rsidRDefault="00B02653" w:rsidP="00B02653">
      <w:pPr>
        <w:ind w:firstLine="720"/>
        <w:jc w:val="both"/>
        <w:rPr>
          <w:sz w:val="24"/>
          <w:szCs w:val="24"/>
        </w:rPr>
      </w:pPr>
      <w:r w:rsidRPr="00CA0C0E">
        <w:rPr>
          <w:sz w:val="24"/>
          <w:szCs w:val="24"/>
        </w:rPr>
        <w:t>В случае наихудшего сценария развития чрезвычайной ситуации с цистерной бензина в зоне поражения оказывается зона, прилагающая к железной дороге.</w:t>
      </w:r>
    </w:p>
    <w:p w:rsidR="00B02653" w:rsidRPr="00CA0C0E" w:rsidRDefault="0007605F" w:rsidP="00B02653">
      <w:pPr>
        <w:pStyle w:val="ab"/>
        <w:rPr>
          <w:sz w:val="24"/>
          <w:szCs w:val="24"/>
        </w:rPr>
      </w:pPr>
      <w:r>
        <w:rPr>
          <w:sz w:val="24"/>
          <w:szCs w:val="24"/>
        </w:rPr>
        <w:tab/>
      </w:r>
      <w:r w:rsidR="00B02653" w:rsidRPr="00CA0C0E">
        <w:rPr>
          <w:sz w:val="24"/>
          <w:szCs w:val="24"/>
        </w:rPr>
        <w:t xml:space="preserve">Аварийность автотранспорта с цистернами при перевозках опасных грузов принимается равной 6*10-7 аварий на </w:t>
      </w:r>
      <w:smartTag w:uri="urn:schemas-microsoft-com:office:smarttags" w:element="metricconverter">
        <w:smartTagPr>
          <w:attr w:name="ProductID" w:val="1 км"/>
        </w:smartTagPr>
        <w:r w:rsidR="00B02653" w:rsidRPr="00CA0C0E">
          <w:rPr>
            <w:sz w:val="24"/>
            <w:szCs w:val="24"/>
          </w:rPr>
          <w:t>1 км</w:t>
        </w:r>
      </w:smartTag>
      <w:r w:rsidR="00B02653" w:rsidRPr="00CA0C0E">
        <w:rPr>
          <w:sz w:val="24"/>
          <w:szCs w:val="24"/>
        </w:rPr>
        <w:t xml:space="preserve"> пути.</w:t>
      </w:r>
    </w:p>
    <w:p w:rsidR="00B02653" w:rsidRPr="00CA0C0E" w:rsidRDefault="00B02653" w:rsidP="00B02653">
      <w:pPr>
        <w:pStyle w:val="ab"/>
        <w:ind w:firstLine="709"/>
        <w:rPr>
          <w:sz w:val="24"/>
          <w:szCs w:val="24"/>
        </w:rPr>
      </w:pPr>
      <w:r w:rsidRPr="00CA0C0E">
        <w:rPr>
          <w:sz w:val="24"/>
          <w:szCs w:val="24"/>
        </w:rPr>
        <w:t>Основными мерами защиты населения при авариях на химически-опасных объектах (ХОО) являются:</w:t>
      </w:r>
    </w:p>
    <w:p w:rsidR="00B02653" w:rsidRPr="00CA0C0E" w:rsidRDefault="00B02653" w:rsidP="00FE2A0D">
      <w:pPr>
        <w:pStyle w:val="afff0"/>
        <w:numPr>
          <w:ilvl w:val="0"/>
          <w:numId w:val="69"/>
        </w:numPr>
        <w:tabs>
          <w:tab w:val="clear" w:pos="360"/>
          <w:tab w:val="num" w:pos="1440"/>
        </w:tabs>
        <w:ind w:left="0" w:firstLine="720"/>
        <w:rPr>
          <w:rFonts w:ascii="Times New Roman" w:hAnsi="Times New Roman"/>
          <w:sz w:val="24"/>
          <w:szCs w:val="24"/>
        </w:rPr>
      </w:pPr>
      <w:r w:rsidRPr="00CA0C0E">
        <w:rPr>
          <w:rFonts w:ascii="Times New Roman" w:hAnsi="Times New Roman"/>
          <w:sz w:val="24"/>
          <w:szCs w:val="24"/>
        </w:rPr>
        <w:t>использование индивидуальных средств защиты и убежищ с режимом изоляции (при наличии);</w:t>
      </w:r>
    </w:p>
    <w:p w:rsidR="00B02653" w:rsidRPr="00CA0C0E" w:rsidRDefault="00B02653" w:rsidP="00FE2A0D">
      <w:pPr>
        <w:pStyle w:val="afff0"/>
        <w:numPr>
          <w:ilvl w:val="0"/>
          <w:numId w:val="69"/>
        </w:numPr>
        <w:tabs>
          <w:tab w:val="clear" w:pos="360"/>
          <w:tab w:val="num" w:pos="1440"/>
        </w:tabs>
        <w:ind w:left="0" w:firstLine="720"/>
        <w:rPr>
          <w:rFonts w:ascii="Times New Roman" w:hAnsi="Times New Roman"/>
          <w:sz w:val="24"/>
          <w:szCs w:val="24"/>
        </w:rPr>
      </w:pPr>
      <w:r w:rsidRPr="00CA0C0E">
        <w:rPr>
          <w:rFonts w:ascii="Times New Roman" w:hAnsi="Times New Roman"/>
          <w:sz w:val="24"/>
          <w:szCs w:val="24"/>
        </w:rPr>
        <w:t>применение антидотов и средств обработки кожных покровов;</w:t>
      </w:r>
    </w:p>
    <w:p w:rsidR="00B02653" w:rsidRPr="00CA0C0E" w:rsidRDefault="00B02653" w:rsidP="00FE2A0D">
      <w:pPr>
        <w:pStyle w:val="afff0"/>
        <w:numPr>
          <w:ilvl w:val="0"/>
          <w:numId w:val="69"/>
        </w:numPr>
        <w:tabs>
          <w:tab w:val="clear" w:pos="360"/>
          <w:tab w:val="num" w:pos="1440"/>
        </w:tabs>
        <w:ind w:left="0" w:firstLine="720"/>
        <w:rPr>
          <w:rFonts w:ascii="Times New Roman" w:hAnsi="Times New Roman"/>
          <w:sz w:val="24"/>
          <w:szCs w:val="24"/>
        </w:rPr>
      </w:pPr>
      <w:r w:rsidRPr="00CA0C0E">
        <w:rPr>
          <w:rFonts w:ascii="Times New Roman" w:hAnsi="Times New Roman"/>
          <w:sz w:val="24"/>
          <w:szCs w:val="24"/>
        </w:rPr>
        <w:t>эвакуация людей из зоны заражения;</w:t>
      </w:r>
    </w:p>
    <w:p w:rsidR="00B02653" w:rsidRPr="00CA0C0E" w:rsidRDefault="00B02653" w:rsidP="00FE2A0D">
      <w:pPr>
        <w:pStyle w:val="afff0"/>
        <w:numPr>
          <w:ilvl w:val="0"/>
          <w:numId w:val="69"/>
        </w:numPr>
        <w:tabs>
          <w:tab w:val="clear" w:pos="360"/>
          <w:tab w:val="num" w:pos="1440"/>
        </w:tabs>
        <w:ind w:left="0" w:firstLine="720"/>
        <w:rPr>
          <w:rFonts w:ascii="Times New Roman" w:hAnsi="Times New Roman"/>
          <w:sz w:val="24"/>
          <w:szCs w:val="24"/>
        </w:rPr>
      </w:pPr>
      <w:r w:rsidRPr="00CA0C0E">
        <w:rPr>
          <w:rFonts w:ascii="Times New Roman" w:hAnsi="Times New Roman"/>
          <w:sz w:val="24"/>
          <w:szCs w:val="24"/>
        </w:rPr>
        <w:t>санитарная обработка людей, дегазация одежды, территории, сооружений, техники и имущества.</w:t>
      </w:r>
    </w:p>
    <w:p w:rsidR="00B02653" w:rsidRPr="00CA0C0E" w:rsidRDefault="00B02653" w:rsidP="007615C2">
      <w:pPr>
        <w:ind w:firstLine="709"/>
        <w:jc w:val="both"/>
        <w:rPr>
          <w:sz w:val="24"/>
          <w:szCs w:val="24"/>
        </w:rPr>
      </w:pPr>
      <w:r w:rsidRPr="00CA0C0E">
        <w:rPr>
          <w:sz w:val="24"/>
          <w:szCs w:val="24"/>
        </w:rPr>
        <w:t>Маршруты доставки опасных грузов показаны на «Схеме границ территорий, подверженных риску возникновения чрезвычайных ситуаций природного и техногенного характера».</w:t>
      </w:r>
    </w:p>
    <w:p w:rsidR="00B02653" w:rsidRPr="00CA0C0E" w:rsidRDefault="00B02653" w:rsidP="007615C2">
      <w:pPr>
        <w:ind w:firstLine="708"/>
        <w:jc w:val="both"/>
        <w:rPr>
          <w:sz w:val="24"/>
          <w:szCs w:val="24"/>
          <w:u w:val="single"/>
        </w:rPr>
      </w:pPr>
      <w:r w:rsidRPr="00CA0C0E">
        <w:rPr>
          <w:sz w:val="24"/>
          <w:szCs w:val="24"/>
          <w:u w:val="single"/>
        </w:rPr>
        <w:t>Трубопроводный транспорт</w:t>
      </w:r>
    </w:p>
    <w:p w:rsidR="00B02653" w:rsidRPr="00CA0C0E" w:rsidRDefault="00B02653" w:rsidP="00B02653">
      <w:pPr>
        <w:ind w:firstLine="708"/>
        <w:jc w:val="both"/>
        <w:rPr>
          <w:sz w:val="24"/>
          <w:szCs w:val="24"/>
        </w:rPr>
      </w:pPr>
      <w:r w:rsidRPr="00CA0C0E">
        <w:rPr>
          <w:sz w:val="24"/>
          <w:szCs w:val="24"/>
        </w:rPr>
        <w:t>В перспективе по территории муниципального образования предполагается прохождение распределительных газопроводов различного давления. Центром системы газоснабжения будет ГРС Коноша.</w:t>
      </w:r>
    </w:p>
    <w:p w:rsidR="00B02653" w:rsidRPr="00CA0C0E" w:rsidRDefault="00B02653" w:rsidP="00B02653">
      <w:pPr>
        <w:ind w:firstLine="708"/>
        <w:jc w:val="both"/>
        <w:rPr>
          <w:sz w:val="24"/>
          <w:szCs w:val="24"/>
        </w:rPr>
      </w:pPr>
      <w:r w:rsidRPr="00CA0C0E">
        <w:rPr>
          <w:sz w:val="24"/>
          <w:szCs w:val="24"/>
        </w:rPr>
        <w:t>При разгерметизации распределительного газопровода чаще всего происходит истечение природного газа в атмосферу с последующим рассеянием. При разгерметизации наземных участков газопроводов так же возможно факельное горение (образование горящей струи в условиях мгновенного воспламенения утечки газа).</w:t>
      </w:r>
    </w:p>
    <w:p w:rsidR="00B02653" w:rsidRPr="00CA0C0E" w:rsidRDefault="00B02653" w:rsidP="00B02653">
      <w:pPr>
        <w:ind w:firstLine="708"/>
        <w:jc w:val="both"/>
        <w:rPr>
          <w:sz w:val="24"/>
          <w:szCs w:val="24"/>
        </w:rPr>
      </w:pPr>
      <w:r w:rsidRPr="00CA0C0E">
        <w:rPr>
          <w:sz w:val="24"/>
          <w:szCs w:val="24"/>
        </w:rPr>
        <w:t xml:space="preserve">Причем факельное горение также наблюдается при истечении из подземного газопровода в искусственно созданном котловане (при ведении земляных работ). Кроме того, при утечке газа из подземного участка газопровода возможно проникновение вещества через грунт над трубой с последующим воспламенением и образованием колышущегося пламени (слабого источника теплового излучения, возникающего при воспламенении и фильтрации газа через грунт над телом трубы, и способного служить источником зажигания). При аварии на территории населенного пункта может произойти проникновение природного газа в помещения зданий, в результате чего возможно образование взрыво- и пожароопасной газовоздушной смеси, которая при наличии источника зажигания способна к взрыву (повышению давления в помещении за счет сгорания горючей смеси), приводящему к разрушению зданий и травмированию людей.  Зоны поражения при аварии на газопроводах приведены в таблице </w:t>
      </w:r>
      <w:r w:rsidR="0007605F">
        <w:rPr>
          <w:sz w:val="24"/>
          <w:szCs w:val="24"/>
        </w:rPr>
        <w:t>23</w:t>
      </w:r>
      <w:r w:rsidRPr="00CA0C0E">
        <w:rPr>
          <w:sz w:val="24"/>
          <w:szCs w:val="24"/>
        </w:rPr>
        <w:t>.</w:t>
      </w:r>
    </w:p>
    <w:p w:rsidR="00B02653" w:rsidRPr="00CA0C0E" w:rsidRDefault="00B02653" w:rsidP="00B02653">
      <w:pPr>
        <w:ind w:firstLine="708"/>
        <w:jc w:val="both"/>
        <w:rPr>
          <w:sz w:val="24"/>
          <w:szCs w:val="24"/>
        </w:rPr>
      </w:pPr>
      <w:r w:rsidRPr="00CA0C0E">
        <w:rPr>
          <w:sz w:val="24"/>
          <w:szCs w:val="24"/>
        </w:rPr>
        <w:t>Максимальная масса природного газа, который может поступить в окружающую среду рассчитывается по объему газа, находящегося в подводящем газопроводе (по участку газопровода максимальной длины между задвижками). Расчеты приведены для следующих параметров газопровода:</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 xml:space="preserve">Газопровод высокого давления (ГВД)- Диаметр </w:t>
      </w:r>
      <w:smartTag w:uri="urn:schemas-microsoft-com:office:smarttags" w:element="metricconverter">
        <w:smartTagPr>
          <w:attr w:name="ProductID" w:val="400 мм"/>
        </w:smartTagPr>
        <w:r w:rsidRPr="00CA0C0E">
          <w:rPr>
            <w:sz w:val="24"/>
            <w:szCs w:val="24"/>
          </w:rPr>
          <w:t>400 мм</w:t>
        </w:r>
      </w:smartTag>
      <w:r w:rsidRPr="00CA0C0E">
        <w:rPr>
          <w:sz w:val="24"/>
          <w:szCs w:val="24"/>
        </w:rPr>
        <w:t>, Рабочее максимальное давление 1,2 МПа;</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 xml:space="preserve">Газопровод среднего давления (ГСД)- Диаметр 400, 350, 300, </w:t>
      </w:r>
      <w:smartTag w:uri="urn:schemas-microsoft-com:office:smarttags" w:element="metricconverter">
        <w:smartTagPr>
          <w:attr w:name="ProductID" w:val="219 мм"/>
        </w:smartTagPr>
        <w:r w:rsidRPr="00CA0C0E">
          <w:rPr>
            <w:sz w:val="24"/>
            <w:szCs w:val="24"/>
          </w:rPr>
          <w:t>219 мм</w:t>
        </w:r>
      </w:smartTag>
      <w:r w:rsidRPr="00CA0C0E">
        <w:rPr>
          <w:sz w:val="24"/>
          <w:szCs w:val="24"/>
        </w:rPr>
        <w:t>, Рабочее максимальное давление 0,6 МПа;</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Газопровод низкого давления (ГНД)- Диаметр (</w:t>
      </w:r>
      <w:r w:rsidRPr="00CA0C0E">
        <w:rPr>
          <w:sz w:val="24"/>
          <w:szCs w:val="24"/>
          <w:lang w:val="en-US"/>
        </w:rPr>
        <w:t>max</w:t>
      </w:r>
      <w:r w:rsidRPr="00CA0C0E">
        <w:rPr>
          <w:sz w:val="24"/>
          <w:szCs w:val="24"/>
        </w:rPr>
        <w:t xml:space="preserve">) </w:t>
      </w:r>
      <w:smartTag w:uri="urn:schemas-microsoft-com:office:smarttags" w:element="metricconverter">
        <w:smartTagPr>
          <w:attr w:name="ProductID" w:val="159 мм"/>
        </w:smartTagPr>
        <w:r w:rsidRPr="00CA0C0E">
          <w:rPr>
            <w:sz w:val="24"/>
            <w:szCs w:val="24"/>
          </w:rPr>
          <w:t>159 мм</w:t>
        </w:r>
      </w:smartTag>
      <w:r w:rsidRPr="00CA0C0E">
        <w:rPr>
          <w:sz w:val="24"/>
          <w:szCs w:val="24"/>
        </w:rPr>
        <w:t>, Рабочее максимальное давление 0,3 МПа;</w:t>
      </w:r>
    </w:p>
    <w:p w:rsidR="0007605F" w:rsidRDefault="00B02653" w:rsidP="00B02653">
      <w:pPr>
        <w:ind w:firstLine="708"/>
        <w:jc w:val="right"/>
        <w:rPr>
          <w:sz w:val="24"/>
          <w:szCs w:val="24"/>
        </w:rPr>
      </w:pPr>
      <w:r w:rsidRPr="00CA0C0E">
        <w:rPr>
          <w:sz w:val="24"/>
          <w:szCs w:val="24"/>
        </w:rPr>
        <w:t>Таблица</w:t>
      </w:r>
      <w:r w:rsidR="0007605F">
        <w:rPr>
          <w:sz w:val="24"/>
          <w:szCs w:val="24"/>
        </w:rPr>
        <w:t xml:space="preserve"> 23.</w:t>
      </w:r>
    </w:p>
    <w:p w:rsidR="00B02653" w:rsidRPr="00CA0C0E" w:rsidRDefault="00B02653" w:rsidP="00B02653">
      <w:pPr>
        <w:ind w:firstLine="708"/>
        <w:jc w:val="right"/>
        <w:rPr>
          <w:sz w:val="24"/>
          <w:szCs w:val="24"/>
        </w:rPr>
      </w:pPr>
      <w:r w:rsidRPr="00CA0C0E">
        <w:rPr>
          <w:sz w:val="24"/>
          <w:szCs w:val="24"/>
        </w:rPr>
        <w:t xml:space="preserve"> </w:t>
      </w:r>
    </w:p>
    <w:tbl>
      <w:tblPr>
        <w:tblW w:w="0" w:type="auto"/>
        <w:tblCellMar>
          <w:left w:w="0" w:type="dxa"/>
          <w:right w:w="0" w:type="dxa"/>
        </w:tblCellMar>
        <w:tblLook w:val="0000" w:firstRow="0" w:lastRow="0" w:firstColumn="0" w:lastColumn="0" w:noHBand="0" w:noVBand="0"/>
      </w:tblPr>
      <w:tblGrid>
        <w:gridCol w:w="3498"/>
        <w:gridCol w:w="1945"/>
        <w:gridCol w:w="540"/>
        <w:gridCol w:w="765"/>
        <w:gridCol w:w="583"/>
        <w:gridCol w:w="510"/>
        <w:gridCol w:w="750"/>
        <w:gridCol w:w="490"/>
      </w:tblGrid>
      <w:tr w:rsidR="00B02653" w:rsidRPr="00CA0C0E">
        <w:tblPrEx>
          <w:tblCellMar>
            <w:top w:w="0" w:type="dxa"/>
            <w:left w:w="0" w:type="dxa"/>
            <w:bottom w:w="0" w:type="dxa"/>
            <w:right w:w="0" w:type="dxa"/>
          </w:tblCellMar>
        </w:tblPrEx>
        <w:trPr>
          <w:trHeight w:val="264"/>
        </w:trPr>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Степень поражения</w:t>
            </w:r>
          </w:p>
        </w:tc>
        <w:tc>
          <w:tcPr>
            <w:tcW w:w="1945" w:type="dxa"/>
            <w:vMerge w:val="restart"/>
            <w:tcBorders>
              <w:top w:val="single" w:sz="4" w:space="0" w:color="auto"/>
              <w:left w:val="single" w:sz="4" w:space="0" w:color="auto"/>
              <w:bottom w:val="nil"/>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Избыточное давление, (ДР кПа)</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Радиус зоны, м для газопроводов</w:t>
            </w:r>
          </w:p>
        </w:tc>
      </w:tr>
      <w:tr w:rsidR="00B02653" w:rsidRPr="00CA0C0E">
        <w:tblPrEx>
          <w:tblCellMar>
            <w:top w:w="0" w:type="dxa"/>
            <w:left w:w="0" w:type="dxa"/>
            <w:bottom w:w="0" w:type="dxa"/>
            <w:right w:w="0" w:type="dxa"/>
          </w:tblCellMar>
        </w:tblPrEx>
        <w:trPr>
          <w:trHeight w:val="231"/>
        </w:trPr>
        <w:tc>
          <w:tcPr>
            <w:tcW w:w="0" w:type="auto"/>
            <w:vMerge/>
            <w:tcBorders>
              <w:top w:val="nil"/>
              <w:left w:val="single" w:sz="4" w:space="0" w:color="auto"/>
              <w:bottom w:val="nil"/>
              <w:right w:val="single" w:sz="4" w:space="0" w:color="auto"/>
            </w:tcBorders>
            <w:shd w:val="clear" w:color="auto" w:fill="FFFFFF"/>
            <w:vAlign w:val="center"/>
          </w:tcPr>
          <w:p w:rsidR="00B02653" w:rsidRPr="007C1ED8" w:rsidRDefault="00B02653" w:rsidP="00AA1A5F">
            <w:pPr>
              <w:jc w:val="center"/>
              <w:rPr>
                <w:sz w:val="24"/>
                <w:szCs w:val="24"/>
              </w:rPr>
            </w:pPr>
          </w:p>
        </w:tc>
        <w:tc>
          <w:tcPr>
            <w:tcW w:w="1945" w:type="dxa"/>
            <w:vMerge/>
            <w:tcBorders>
              <w:top w:val="nil"/>
              <w:left w:val="single" w:sz="4" w:space="0" w:color="auto"/>
              <w:bottom w:val="nil"/>
              <w:right w:val="single" w:sz="4" w:space="0" w:color="auto"/>
            </w:tcBorders>
            <w:shd w:val="clear" w:color="auto" w:fill="FFFFFF"/>
            <w:vAlign w:val="center"/>
          </w:tcPr>
          <w:p w:rsidR="00B02653" w:rsidRPr="007C1ED8" w:rsidRDefault="00B02653" w:rsidP="00AA1A5F">
            <w:pPr>
              <w:jc w:val="center"/>
              <w:rPr>
                <w:sz w:val="24"/>
                <w:szCs w:val="24"/>
              </w:rPr>
            </w:pPr>
          </w:p>
        </w:tc>
        <w:tc>
          <w:tcPr>
            <w:tcW w:w="540" w:type="dxa"/>
            <w:vMerge w:val="restart"/>
            <w:tcBorders>
              <w:top w:val="single" w:sz="4" w:space="0" w:color="auto"/>
              <w:left w:val="single" w:sz="4" w:space="0" w:color="auto"/>
              <w:bottom w:val="nil"/>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ГВД</w:t>
            </w:r>
          </w:p>
        </w:tc>
        <w:tc>
          <w:tcPr>
            <w:tcW w:w="23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ГСД</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ГНД</w:t>
            </w:r>
          </w:p>
        </w:tc>
      </w:tr>
      <w:tr w:rsidR="00B02653" w:rsidRPr="00CA0C0E">
        <w:tblPrEx>
          <w:tblCellMar>
            <w:top w:w="0" w:type="dxa"/>
            <w:left w:w="0" w:type="dxa"/>
            <w:bottom w:w="0" w:type="dxa"/>
            <w:right w:w="0" w:type="dxa"/>
          </w:tblCellMar>
        </w:tblPrEx>
        <w:trPr>
          <w:trHeight w:val="245"/>
        </w:trPr>
        <w:tc>
          <w:tcPr>
            <w:tcW w:w="0" w:type="auto"/>
            <w:vMerge/>
            <w:tcBorders>
              <w:top w:val="nil"/>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p>
        </w:tc>
        <w:tc>
          <w:tcPr>
            <w:tcW w:w="1945" w:type="dxa"/>
            <w:vMerge/>
            <w:tcBorders>
              <w:top w:val="nil"/>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smartTag w:uri="urn:schemas-microsoft-com:office:smarttags" w:element="metricconverter">
              <w:smartTagPr>
                <w:attr w:name="ProductID" w:val="0,4 м"/>
              </w:smartTagPr>
              <w:r w:rsidRPr="007C1ED8">
                <w:rPr>
                  <w:sz w:val="24"/>
                  <w:szCs w:val="24"/>
                </w:rPr>
                <w:t>0,4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smartTag w:uri="urn:schemas-microsoft-com:office:smarttags" w:element="metricconverter">
              <w:smartTagPr>
                <w:attr w:name="ProductID" w:val="0,35 м"/>
              </w:smartTagPr>
              <w:r w:rsidRPr="007C1ED8">
                <w:rPr>
                  <w:sz w:val="24"/>
                  <w:szCs w:val="24"/>
                </w:rPr>
                <w:t>0,35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smartTag w:uri="urn:schemas-microsoft-com:office:smarttags" w:element="metricconverter">
              <w:smartTagPr>
                <w:attr w:name="ProductID" w:val="0,3 м"/>
              </w:smartTagPr>
              <w:r w:rsidRPr="007C1ED8">
                <w:rPr>
                  <w:sz w:val="24"/>
                  <w:szCs w:val="24"/>
                </w:rPr>
                <w:t>0,3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smartTag w:uri="urn:schemas-microsoft-com:office:smarttags" w:element="metricconverter">
              <w:smartTagPr>
                <w:attr w:name="ProductID" w:val="0,219 м"/>
              </w:smartTagPr>
              <w:r w:rsidRPr="007C1ED8">
                <w:rPr>
                  <w:sz w:val="24"/>
                  <w:szCs w:val="24"/>
                </w:rPr>
                <w:t>0,219 м</w:t>
              </w:r>
            </w:smartTag>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p>
        </w:tc>
      </w:tr>
      <w:tr w:rsidR="00B02653" w:rsidRPr="00CA0C0E">
        <w:tblPrEx>
          <w:tblCellMar>
            <w:top w:w="0" w:type="dxa"/>
            <w:left w:w="0" w:type="dxa"/>
            <w:bottom w:w="0" w:type="dxa"/>
            <w:right w:w="0" w:type="dxa"/>
          </w:tblCellMar>
        </w:tblPrEx>
        <w:trPr>
          <w:trHeight w:val="32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Радиус зоны детонации Го</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1700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184</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36,5</w:t>
            </w:r>
          </w:p>
        </w:tc>
      </w:tr>
      <w:tr w:rsidR="00B02653" w:rsidRPr="00CA0C0E">
        <w:tblPrEx>
          <w:tblCellMar>
            <w:top w:w="0" w:type="dxa"/>
            <w:left w:w="0" w:type="dxa"/>
            <w:bottom w:w="0" w:type="dxa"/>
            <w:right w:w="0" w:type="dxa"/>
          </w:tblCellMar>
        </w:tblPrEx>
        <w:trPr>
          <w:trHeight w:val="240"/>
        </w:trPr>
        <w:tc>
          <w:tcPr>
            <w:tcW w:w="4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Разрушение зданий:</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b/>
                <w:sz w:val="24"/>
                <w:szCs w:val="24"/>
              </w:rPr>
            </w:pPr>
          </w:p>
        </w:tc>
      </w:tr>
      <w:tr w:rsidR="00B02653" w:rsidRPr="00CA0C0E">
        <w:tblPrEx>
          <w:tblCellMar>
            <w:top w:w="0" w:type="dxa"/>
            <w:left w:w="0" w:type="dxa"/>
            <w:bottom w:w="0" w:type="dxa"/>
            <w:right w:w="0" w:type="dxa"/>
          </w:tblCellMar>
        </w:tblPrEx>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Полное разрушение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99</w:t>
            </w:r>
          </w:p>
        </w:tc>
      </w:tr>
      <w:tr w:rsidR="00B02653" w:rsidRPr="00CA0C0E">
        <w:tblPrEx>
          <w:tblCellMar>
            <w:top w:w="0" w:type="dxa"/>
            <w:left w:w="0" w:type="dxa"/>
            <w:bottom w:w="0" w:type="dxa"/>
            <w:right w:w="0" w:type="dxa"/>
          </w:tblCellMar>
        </w:tblPrEx>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50 %-ное разрушение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736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146</w:t>
            </w:r>
          </w:p>
        </w:tc>
      </w:tr>
      <w:tr w:rsidR="00B02653" w:rsidRPr="00CA0C0E">
        <w:tblPrEx>
          <w:tblCellMar>
            <w:top w:w="0" w:type="dxa"/>
            <w:left w:w="0" w:type="dxa"/>
            <w:bottom w:w="0" w:type="dxa"/>
            <w:right w:w="0" w:type="dxa"/>
          </w:tblCellMar>
        </w:tblPrEx>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Средние повреждения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1104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684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219</w:t>
            </w:r>
          </w:p>
        </w:tc>
      </w:tr>
      <w:tr w:rsidR="00B02653" w:rsidRPr="00CA0C0E">
        <w:tblPrEx>
          <w:tblCellMar>
            <w:top w:w="0" w:type="dxa"/>
            <w:left w:w="0" w:type="dxa"/>
            <w:bottom w:w="0" w:type="dxa"/>
            <w:right w:w="0" w:type="dxa"/>
          </w:tblCellMar>
        </w:tblPrEx>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Умеренные повреждения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1840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970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710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365</w:t>
            </w:r>
          </w:p>
        </w:tc>
      </w:tr>
      <w:tr w:rsidR="00B02653" w:rsidRPr="00CA0C0E">
        <w:tblPrEx>
          <w:tblCellMar>
            <w:top w:w="0" w:type="dxa"/>
            <w:left w:w="0" w:type="dxa"/>
            <w:bottom w:w="0" w:type="dxa"/>
            <w:right w:w="0" w:type="dxa"/>
          </w:tblCellMar>
        </w:tblPrEx>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Малые повреждения (разбита часть остекления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152000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1000</w:t>
            </w:r>
          </w:p>
        </w:tc>
      </w:tr>
      <w:tr w:rsidR="00B02653" w:rsidRPr="00CA0C0E">
        <w:tblPrEx>
          <w:tblCellMar>
            <w:top w:w="0" w:type="dxa"/>
            <w:left w:w="0" w:type="dxa"/>
            <w:bottom w:w="0" w:type="dxa"/>
            <w:right w:w="0" w:type="dxa"/>
          </w:tblCellMar>
        </w:tblPrEx>
        <w:trPr>
          <w:trHeight w:val="235"/>
        </w:trPr>
        <w:tc>
          <w:tcPr>
            <w:tcW w:w="4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7C1ED8" w:rsidRDefault="00B02653" w:rsidP="00AA1A5F">
            <w:pPr>
              <w:jc w:val="center"/>
              <w:rPr>
                <w:sz w:val="24"/>
                <w:szCs w:val="24"/>
              </w:rPr>
            </w:pPr>
            <w:r w:rsidRPr="007C1ED8">
              <w:rPr>
                <w:sz w:val="24"/>
                <w:szCs w:val="24"/>
              </w:rPr>
              <w:t>Поражения людей:</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b/>
                <w:sz w:val="24"/>
                <w:szCs w:val="24"/>
              </w:rPr>
            </w:pPr>
          </w:p>
        </w:tc>
      </w:tr>
      <w:tr w:rsidR="00B02653" w:rsidRPr="00CA0C0E">
        <w:tblPrEx>
          <w:tblCellMar>
            <w:top w:w="0" w:type="dxa"/>
            <w:left w:w="0" w:type="dxa"/>
            <w:bottom w:w="0" w:type="dxa"/>
            <w:right w:w="0" w:type="dxa"/>
          </w:tblCellMar>
        </w:tblPrEx>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Крайне тяжелые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99</w:t>
            </w:r>
          </w:p>
        </w:tc>
      </w:tr>
      <w:tr w:rsidR="00B02653" w:rsidRPr="00CA0C0E">
        <w:tblPrEx>
          <w:tblCellMar>
            <w:top w:w="0" w:type="dxa"/>
            <w:left w:w="0" w:type="dxa"/>
            <w:bottom w:w="0" w:type="dxa"/>
            <w:right w:w="0" w:type="dxa"/>
          </w:tblCellMar>
        </w:tblPrEx>
        <w:trPr>
          <w:trHeight w:val="23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Тяжелые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662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131</w:t>
            </w:r>
          </w:p>
        </w:tc>
      </w:tr>
      <w:tr w:rsidR="00B02653" w:rsidRPr="00CA0C0E">
        <w:tblPrEx>
          <w:tblCellMar>
            <w:top w:w="0" w:type="dxa"/>
            <w:left w:w="0" w:type="dxa"/>
            <w:bottom w:w="0" w:type="dxa"/>
            <w:right w:w="0" w:type="dxa"/>
          </w:tblCellMar>
        </w:tblPrEx>
        <w:trPr>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Средние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485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183</w:t>
            </w:r>
          </w:p>
        </w:tc>
      </w:tr>
      <w:tr w:rsidR="00B02653" w:rsidRPr="00CA0C0E">
        <w:tblPrEx>
          <w:tblCellMar>
            <w:top w:w="0" w:type="dxa"/>
            <w:left w:w="0" w:type="dxa"/>
            <w:bottom w:w="0" w:type="dxa"/>
            <w:right w:w="0" w:type="dxa"/>
          </w:tblCellMar>
        </w:tblPrEx>
        <w:trPr>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Легкие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912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776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292</w:t>
            </w:r>
          </w:p>
        </w:tc>
      </w:tr>
      <w:tr w:rsidR="00B02653" w:rsidRPr="00CA0C0E">
        <w:tblPrEx>
          <w:tblCellMar>
            <w:top w:w="0" w:type="dxa"/>
            <w:left w:w="0" w:type="dxa"/>
            <w:bottom w:w="0" w:type="dxa"/>
            <w:right w:w="0" w:type="dxa"/>
          </w:tblCellMar>
        </w:tblPrEx>
        <w:trPr>
          <w:trHeight w:val="25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Пороговые поражения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3680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2280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1940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1420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2653" w:rsidRPr="00CA0C0E" w:rsidRDefault="00B02653" w:rsidP="00AA1A5F">
            <w:pPr>
              <w:jc w:val="center"/>
              <w:rPr>
                <w:sz w:val="24"/>
                <w:szCs w:val="24"/>
              </w:rPr>
            </w:pPr>
            <w:r w:rsidRPr="00CA0C0E">
              <w:rPr>
                <w:sz w:val="24"/>
                <w:szCs w:val="24"/>
              </w:rPr>
              <w:t>730</w:t>
            </w:r>
          </w:p>
        </w:tc>
      </w:tr>
    </w:tbl>
    <w:p w:rsidR="007615C2" w:rsidRDefault="007615C2" w:rsidP="00B02653">
      <w:pPr>
        <w:ind w:firstLine="708"/>
        <w:jc w:val="both"/>
        <w:rPr>
          <w:sz w:val="24"/>
          <w:szCs w:val="24"/>
        </w:rPr>
      </w:pPr>
    </w:p>
    <w:p w:rsidR="00B02653" w:rsidRPr="00CA0C0E" w:rsidRDefault="00B02653" w:rsidP="00B02653">
      <w:pPr>
        <w:ind w:firstLine="708"/>
        <w:jc w:val="both"/>
        <w:rPr>
          <w:sz w:val="24"/>
          <w:szCs w:val="24"/>
        </w:rPr>
      </w:pPr>
      <w:r w:rsidRPr="00CA0C0E">
        <w:rPr>
          <w:sz w:val="24"/>
          <w:szCs w:val="24"/>
        </w:rPr>
        <w:t xml:space="preserve">На открытых участках распределительных газопроводов наибольшую опасность представляет факельное горение газа, исходящего через аварийное отверстие газопровода высокого давления. </w:t>
      </w:r>
    </w:p>
    <w:p w:rsidR="00B02653" w:rsidRPr="00CA0C0E" w:rsidRDefault="00B02653" w:rsidP="00B02653">
      <w:pPr>
        <w:ind w:firstLine="708"/>
        <w:jc w:val="both"/>
        <w:rPr>
          <w:sz w:val="24"/>
          <w:szCs w:val="24"/>
        </w:rPr>
      </w:pPr>
      <w:r w:rsidRPr="00CA0C0E">
        <w:rPr>
          <w:sz w:val="24"/>
          <w:szCs w:val="24"/>
        </w:rPr>
        <w:t>Наиболее опасные участки газопровода это:</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Переходы газопровода через   автомобильные дороги.</w:t>
      </w:r>
    </w:p>
    <w:p w:rsidR="00B02653" w:rsidRPr="00CA0C0E" w:rsidRDefault="00B02653" w:rsidP="007615C2">
      <w:pPr>
        <w:pStyle w:val="ac"/>
        <w:numPr>
          <w:ilvl w:val="0"/>
          <w:numId w:val="67"/>
        </w:numPr>
        <w:tabs>
          <w:tab w:val="clear" w:pos="1789"/>
          <w:tab w:val="num" w:pos="0"/>
        </w:tabs>
        <w:spacing w:after="0"/>
        <w:ind w:left="0" w:firstLine="720"/>
        <w:jc w:val="both"/>
      </w:pPr>
      <w:r w:rsidRPr="00CA0C0E">
        <w:t>Пересечение с водной преградой.</w:t>
      </w:r>
    </w:p>
    <w:p w:rsidR="00B02653" w:rsidRPr="00CA0C0E" w:rsidRDefault="00B02653" w:rsidP="00B02653">
      <w:pPr>
        <w:ind w:firstLine="708"/>
        <w:jc w:val="both"/>
        <w:rPr>
          <w:sz w:val="24"/>
          <w:szCs w:val="24"/>
        </w:rPr>
      </w:pPr>
      <w:r w:rsidRPr="00CA0C0E">
        <w:rPr>
          <w:sz w:val="24"/>
          <w:szCs w:val="24"/>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7615C2" w:rsidRPr="007615C2" w:rsidRDefault="00B02653" w:rsidP="007615C2">
      <w:pPr>
        <w:tabs>
          <w:tab w:val="left" w:pos="-2127"/>
        </w:tabs>
        <w:autoSpaceDE w:val="0"/>
        <w:autoSpaceDN w:val="0"/>
        <w:adjustRightInd w:val="0"/>
        <w:ind w:right="-30" w:firstLine="709"/>
        <w:jc w:val="both"/>
        <w:rPr>
          <w:color w:val="000000"/>
          <w:sz w:val="24"/>
          <w:szCs w:val="24"/>
        </w:rPr>
      </w:pPr>
      <w:r w:rsidRPr="007615C2">
        <w:rPr>
          <w:sz w:val="24"/>
          <w:szCs w:val="24"/>
        </w:rPr>
        <w:t>Наиболее вероятным сценарием развития чрезвычайной ситуации на объектах газопроводов будет разрыв газопровода с вырыванием концов разрушенного газопровода из грунта на поверхность и истечение газа из газопровода с последующим воспламенение газа; возможное количество пострада</w:t>
      </w:r>
      <w:r w:rsidR="003D0D0B">
        <w:rPr>
          <w:sz w:val="24"/>
          <w:szCs w:val="24"/>
        </w:rPr>
        <w:t xml:space="preserve">вших среди населения составит  </w:t>
      </w:r>
      <w:r w:rsidRPr="007615C2">
        <w:rPr>
          <w:sz w:val="24"/>
          <w:szCs w:val="24"/>
        </w:rPr>
        <w:t xml:space="preserve">5- 10 человек. </w:t>
      </w:r>
      <w:r w:rsidRPr="007615C2">
        <w:rPr>
          <w:color w:val="000000"/>
          <w:sz w:val="24"/>
          <w:szCs w:val="24"/>
        </w:rPr>
        <w:t>Факельное горение может привести к воздействию теплового излучения факела на людей, сооружения и строения, расположенные в непосредственной близости от места ав</w:t>
      </w:r>
      <w:r w:rsidRPr="007615C2">
        <w:rPr>
          <w:color w:val="000000"/>
          <w:sz w:val="24"/>
          <w:szCs w:val="24"/>
        </w:rPr>
        <w:t>а</w:t>
      </w:r>
      <w:r w:rsidRPr="007615C2">
        <w:rPr>
          <w:color w:val="000000"/>
          <w:sz w:val="24"/>
          <w:szCs w:val="24"/>
        </w:rPr>
        <w:t>рии.</w:t>
      </w:r>
      <w:bookmarkStart w:id="34" w:name="_Toc254090323"/>
    </w:p>
    <w:p w:rsidR="007615C2" w:rsidRDefault="007615C2" w:rsidP="007615C2">
      <w:pPr>
        <w:tabs>
          <w:tab w:val="left" w:pos="-2127"/>
        </w:tabs>
        <w:autoSpaceDE w:val="0"/>
        <w:autoSpaceDN w:val="0"/>
        <w:adjustRightInd w:val="0"/>
        <w:ind w:right="-30" w:firstLine="709"/>
        <w:jc w:val="center"/>
        <w:rPr>
          <w:bCs/>
          <w:sz w:val="24"/>
          <w:szCs w:val="24"/>
          <w:u w:val="single"/>
        </w:rPr>
      </w:pPr>
    </w:p>
    <w:p w:rsidR="00B02653" w:rsidRDefault="00B02653" w:rsidP="007615C2">
      <w:pPr>
        <w:tabs>
          <w:tab w:val="left" w:pos="-2127"/>
        </w:tabs>
        <w:autoSpaceDE w:val="0"/>
        <w:autoSpaceDN w:val="0"/>
        <w:adjustRightInd w:val="0"/>
        <w:ind w:right="-30" w:firstLine="709"/>
        <w:jc w:val="center"/>
        <w:rPr>
          <w:bCs/>
          <w:sz w:val="24"/>
          <w:szCs w:val="24"/>
          <w:u w:val="single"/>
        </w:rPr>
      </w:pPr>
      <w:r w:rsidRPr="007615C2">
        <w:rPr>
          <w:bCs/>
          <w:sz w:val="24"/>
          <w:szCs w:val="24"/>
          <w:u w:val="single"/>
        </w:rPr>
        <w:t>Мероприятия по предотвращению чрезвычайных ситуаций на автотранспорте</w:t>
      </w:r>
    </w:p>
    <w:p w:rsidR="007615C2" w:rsidRPr="007615C2" w:rsidRDefault="007615C2" w:rsidP="007615C2">
      <w:pPr>
        <w:tabs>
          <w:tab w:val="left" w:pos="-2127"/>
        </w:tabs>
        <w:autoSpaceDE w:val="0"/>
        <w:autoSpaceDN w:val="0"/>
        <w:adjustRightInd w:val="0"/>
        <w:ind w:right="-30" w:firstLine="709"/>
        <w:jc w:val="center"/>
        <w:rPr>
          <w:color w:val="000000"/>
          <w:sz w:val="24"/>
          <w:szCs w:val="24"/>
        </w:rPr>
      </w:pPr>
    </w:p>
    <w:p w:rsidR="00B02653" w:rsidRPr="00CA0C0E" w:rsidRDefault="00B02653" w:rsidP="00B02653">
      <w:pPr>
        <w:pStyle w:val="23"/>
        <w:spacing w:line="240" w:lineRule="auto"/>
        <w:ind w:left="0" w:firstLine="709"/>
        <w:jc w:val="both"/>
      </w:pPr>
      <w:r w:rsidRPr="00CA0C0E">
        <w:t>Для обеспечения быстрого и безопасного движения и предупреждения чрезвычайных ситуаций на дорогах необходим комплекс организационных строительных и планировочных  мероприятий требующих, помимо капиталовложений, длительного периода времени. Вынос основных транспортных потоков периферийно по отношению жилой застройки, совершенствование и развитие сети улиц и дорог, предлагаемое проектом, способствуют безопасности дорожного движения, предотвращению аварий и риска возникновения чрезвычайных ситуаций.</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улучшение качества зимнего содержания дорог, особенно на дорогах с уклонами, перед мостами  в период гололеда;</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устройство ограждений, разметка, установка дорожных знаков, улучшение освещения на автодорогах;</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установка стендов информирующих водителей о состоянии дорог и возможных опасных метеоусловиях.</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работа служб ГИБДД на дорогах за соблюдением скорости движения;</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регламентирование и спецсопровождение при провозке опасных грузов;</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регулярная проверка состояния автомобильных мостов через реки и овраги;</w:t>
      </w:r>
    </w:p>
    <w:p w:rsidR="00B02653" w:rsidRPr="00CA0C0E" w:rsidRDefault="00B02653" w:rsidP="007615C2">
      <w:pPr>
        <w:numPr>
          <w:ilvl w:val="0"/>
          <w:numId w:val="68"/>
        </w:numPr>
        <w:tabs>
          <w:tab w:val="clear" w:pos="1428"/>
          <w:tab w:val="num" w:pos="0"/>
        </w:tabs>
        <w:ind w:left="0" w:firstLine="720"/>
        <w:jc w:val="both"/>
        <w:rPr>
          <w:sz w:val="24"/>
          <w:szCs w:val="24"/>
        </w:rPr>
      </w:pPr>
      <w:r w:rsidRPr="00CA0C0E">
        <w:rPr>
          <w:sz w:val="24"/>
          <w:szCs w:val="24"/>
        </w:rPr>
        <w:t>очистка дорог в зимнее время от снежных валов, сужающих проезжую ч</w:t>
      </w:r>
      <w:r w:rsidR="007615C2">
        <w:rPr>
          <w:sz w:val="24"/>
          <w:szCs w:val="24"/>
        </w:rPr>
        <w:t>асть и ограничивающих видимость.</w:t>
      </w:r>
    </w:p>
    <w:p w:rsidR="00B02653" w:rsidRPr="007615C2" w:rsidRDefault="00B02653" w:rsidP="007615C2">
      <w:pPr>
        <w:ind w:firstLine="708"/>
        <w:rPr>
          <w:b/>
          <w:sz w:val="24"/>
          <w:szCs w:val="24"/>
        </w:rPr>
      </w:pPr>
      <w:r w:rsidRPr="007615C2">
        <w:rPr>
          <w:b/>
          <w:sz w:val="24"/>
          <w:szCs w:val="24"/>
        </w:rPr>
        <w:t>Биолого-социальные опасности</w:t>
      </w:r>
      <w:bookmarkEnd w:id="34"/>
      <w:r w:rsidRPr="007615C2">
        <w:rPr>
          <w:b/>
          <w:sz w:val="24"/>
          <w:szCs w:val="24"/>
        </w:rPr>
        <w:t xml:space="preserve"> </w:t>
      </w:r>
    </w:p>
    <w:p w:rsidR="00B02653" w:rsidRPr="00CA0C0E" w:rsidRDefault="00B02653" w:rsidP="00B02653">
      <w:pPr>
        <w:ind w:firstLine="708"/>
        <w:jc w:val="both"/>
        <w:rPr>
          <w:i/>
          <w:sz w:val="24"/>
          <w:szCs w:val="24"/>
        </w:rPr>
      </w:pPr>
      <w:r w:rsidRPr="00CA0C0E">
        <w:rPr>
          <w:i/>
          <w:sz w:val="24"/>
          <w:szCs w:val="24"/>
        </w:rPr>
        <w:t>Эпидемии.</w:t>
      </w:r>
    </w:p>
    <w:p w:rsidR="00B02653" w:rsidRPr="00CA0C0E" w:rsidRDefault="00B02653" w:rsidP="00B02653">
      <w:pPr>
        <w:ind w:firstLine="708"/>
        <w:jc w:val="both"/>
        <w:rPr>
          <w:sz w:val="24"/>
          <w:szCs w:val="24"/>
        </w:rPr>
      </w:pPr>
      <w:r w:rsidRPr="00CA0C0E">
        <w:rPr>
          <w:sz w:val="24"/>
          <w:szCs w:val="24"/>
        </w:rPr>
        <w:t xml:space="preserve">Эпидемиологическая обстановка на территории муниципального образования  стабильная. За последние 5 лет не наблюдается вспышек болезней. </w:t>
      </w:r>
    </w:p>
    <w:p w:rsidR="00B02653" w:rsidRPr="00CA0C0E" w:rsidRDefault="00B02653" w:rsidP="00B02653">
      <w:pPr>
        <w:ind w:firstLine="708"/>
        <w:jc w:val="both"/>
        <w:rPr>
          <w:sz w:val="24"/>
          <w:szCs w:val="24"/>
          <w:u w:val="single"/>
        </w:rPr>
      </w:pPr>
      <w:r w:rsidRPr="00CA0C0E">
        <w:rPr>
          <w:sz w:val="24"/>
          <w:szCs w:val="24"/>
          <w:u w:val="single"/>
        </w:rPr>
        <w:t>Инфекционные и паразитарные заболевания</w:t>
      </w:r>
    </w:p>
    <w:p w:rsidR="00B02653" w:rsidRPr="00CA0C0E" w:rsidRDefault="00B02653" w:rsidP="00B02653">
      <w:pPr>
        <w:ind w:firstLine="708"/>
        <w:jc w:val="both"/>
        <w:rPr>
          <w:color w:val="000000"/>
          <w:sz w:val="24"/>
          <w:szCs w:val="24"/>
        </w:rPr>
      </w:pPr>
      <w:r w:rsidRPr="00CA0C0E">
        <w:rPr>
          <w:sz w:val="24"/>
          <w:szCs w:val="24"/>
        </w:rPr>
        <w:t>На территории муниципального образования  существует угроза эпидемического неблагополучия по кишечным инфекциям, которые возникают в основном из-за неудовлетворительного состояния, содержания и эксплуатации скважин, подающих питьевую воду населению. В случае затопления населенных пунктов муниципального образования  возможно ухудшение эпидемической обстановки.</w:t>
      </w:r>
    </w:p>
    <w:p w:rsidR="00B02653" w:rsidRPr="00CA0C0E" w:rsidRDefault="00B02653" w:rsidP="00B02653">
      <w:pPr>
        <w:ind w:firstLine="720"/>
        <w:jc w:val="both"/>
        <w:rPr>
          <w:sz w:val="24"/>
          <w:szCs w:val="24"/>
        </w:rPr>
      </w:pPr>
      <w:r w:rsidRPr="00CA0C0E">
        <w:rPr>
          <w:sz w:val="24"/>
          <w:szCs w:val="24"/>
        </w:rPr>
        <w:t>Важной проблемой является заболевание населения клещевым э</w:t>
      </w:r>
      <w:r w:rsidRPr="00CA0C0E">
        <w:rPr>
          <w:sz w:val="24"/>
          <w:szCs w:val="24"/>
        </w:rPr>
        <w:t>н</w:t>
      </w:r>
      <w:r w:rsidRPr="00CA0C0E">
        <w:rPr>
          <w:sz w:val="24"/>
          <w:szCs w:val="24"/>
        </w:rPr>
        <w:t>цефалитом в весенне-летний период. В лесах области энцефалит распространен повсеместно, особенно он активен в южных районах. Архангельская область по показателю заболеваемости энцефалитом по России (</w:t>
      </w:r>
      <w:smartTag w:uri="urn:schemas-microsoft-com:office:smarttags" w:element="metricconverter">
        <w:smartTagPr>
          <w:attr w:name="ProductID" w:val="1999 г"/>
        </w:smartTagPr>
        <w:r w:rsidRPr="00CA0C0E">
          <w:rPr>
            <w:sz w:val="24"/>
            <w:szCs w:val="24"/>
          </w:rPr>
          <w:t>1999 г</w:t>
        </w:r>
      </w:smartTag>
      <w:r w:rsidRPr="00CA0C0E">
        <w:rPr>
          <w:sz w:val="24"/>
          <w:szCs w:val="24"/>
        </w:rPr>
        <w:t xml:space="preserve">.) находится в градации «ниже среднего уровня» (средняя заболеваемость клещевым энцефалитом по РФ составляет 6,75 чел. на 100 000 жителей). </w:t>
      </w:r>
    </w:p>
    <w:p w:rsidR="00B02653" w:rsidRPr="00CA0C0E" w:rsidRDefault="00B02653" w:rsidP="00B02653">
      <w:pPr>
        <w:shd w:val="clear" w:color="auto" w:fill="FFFFFF"/>
        <w:ind w:firstLine="709"/>
        <w:jc w:val="both"/>
        <w:rPr>
          <w:sz w:val="24"/>
          <w:szCs w:val="24"/>
        </w:rPr>
      </w:pPr>
      <w:r w:rsidRPr="00CA0C0E">
        <w:rPr>
          <w:sz w:val="24"/>
          <w:szCs w:val="24"/>
        </w:rPr>
        <w:t xml:space="preserve">Эпидемический  период на территории муниципального образования (в зависимости от погодных условий)  продолжится с апреля по октябрь - около 170 дней. Пик  заболеваемости также зависит  от погодных условий и может приходиться на  май, июнь или (и) июль. В перспективе можно прогнозировать  уменьшения уровня заболеваемости клещевым энцефалитом. Наиболее эффективным методом профилактики являются профилактические осмотры, прививки против клещевого энцефалита, применение репеллентов, соответствующей одежды. </w:t>
      </w:r>
      <w:r w:rsidRPr="00CA0C0E">
        <w:rPr>
          <w:spacing w:val="6"/>
          <w:sz w:val="24"/>
          <w:szCs w:val="24"/>
        </w:rPr>
        <w:t xml:space="preserve"> </w:t>
      </w:r>
      <w:r w:rsidRPr="00CA0C0E">
        <w:rPr>
          <w:sz w:val="24"/>
          <w:szCs w:val="24"/>
        </w:rPr>
        <w:t>В очагах клещевого энцефалита применяют комплекс мероприятий по защите населения от нападения клещей (противоклещевые комбинезоны, репелленты: диметил– и дибутилфталаты), проводят взаимоосмотры с удалением и уничтожением обнаруженных клещей. После удаления присосавшихся клещей применяют специфический донорский иммуноглобулин (взрослым по 3 мл внутримышечно).</w:t>
      </w:r>
    </w:p>
    <w:p w:rsidR="00B02653" w:rsidRPr="00CA0C0E" w:rsidRDefault="00B02653" w:rsidP="00B02653">
      <w:pPr>
        <w:ind w:firstLine="708"/>
        <w:jc w:val="both"/>
        <w:rPr>
          <w:sz w:val="24"/>
          <w:szCs w:val="24"/>
          <w:u w:val="single"/>
        </w:rPr>
      </w:pPr>
      <w:r w:rsidRPr="00CA0C0E">
        <w:rPr>
          <w:sz w:val="24"/>
          <w:szCs w:val="24"/>
          <w:u w:val="single"/>
        </w:rPr>
        <w:t>Эпизоотическая обстановка</w:t>
      </w:r>
    </w:p>
    <w:p w:rsidR="00B02653" w:rsidRPr="00CA0C0E" w:rsidRDefault="00B02653" w:rsidP="00B02653">
      <w:pPr>
        <w:ind w:firstLine="708"/>
        <w:jc w:val="both"/>
        <w:rPr>
          <w:sz w:val="24"/>
          <w:szCs w:val="24"/>
          <w:highlight w:val="red"/>
        </w:rPr>
      </w:pPr>
      <w:r w:rsidRPr="00CA0C0E">
        <w:rPr>
          <w:sz w:val="24"/>
          <w:szCs w:val="24"/>
        </w:rPr>
        <w:t xml:space="preserve">За последние годы  массовых заболеваний животных, в том числе и инфекционных, на территории муниципального образования не зарегистрировано. </w:t>
      </w:r>
    </w:p>
    <w:p w:rsidR="00B02653" w:rsidRPr="00CA0C0E" w:rsidRDefault="00B02653" w:rsidP="007615C2">
      <w:pPr>
        <w:rPr>
          <w:b/>
          <w:sz w:val="24"/>
          <w:szCs w:val="24"/>
        </w:rPr>
      </w:pPr>
    </w:p>
    <w:p w:rsidR="00B02653" w:rsidRPr="00CA0C0E" w:rsidRDefault="00B02653" w:rsidP="007615C2">
      <w:pPr>
        <w:jc w:val="center"/>
        <w:rPr>
          <w:b/>
          <w:sz w:val="24"/>
          <w:szCs w:val="24"/>
        </w:rPr>
      </w:pPr>
      <w:r w:rsidRPr="00CA0C0E">
        <w:rPr>
          <w:b/>
          <w:sz w:val="24"/>
          <w:szCs w:val="24"/>
        </w:rPr>
        <w:t>Система оповещения населения</w:t>
      </w:r>
    </w:p>
    <w:p w:rsidR="00B02653" w:rsidRPr="00CA0C0E" w:rsidRDefault="00B02653" w:rsidP="00B02653">
      <w:pPr>
        <w:rPr>
          <w:b/>
          <w:sz w:val="24"/>
          <w:szCs w:val="24"/>
        </w:rPr>
      </w:pPr>
    </w:p>
    <w:p w:rsidR="00B02653" w:rsidRPr="00CA0C0E" w:rsidRDefault="00B02653" w:rsidP="00B02653">
      <w:pPr>
        <w:ind w:firstLine="709"/>
        <w:jc w:val="both"/>
        <w:rPr>
          <w:sz w:val="24"/>
          <w:szCs w:val="24"/>
        </w:rPr>
      </w:pPr>
      <w:r w:rsidRPr="00CA0C0E">
        <w:rPr>
          <w:sz w:val="24"/>
          <w:szCs w:val="24"/>
        </w:rPr>
        <w:t xml:space="preserve">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w:t>
      </w:r>
      <w:r w:rsidR="003D0D0B">
        <w:rPr>
          <w:sz w:val="24"/>
          <w:szCs w:val="24"/>
        </w:rPr>
        <w:t xml:space="preserve">до </w:t>
      </w:r>
      <w:r w:rsidRPr="00CA0C0E">
        <w:rPr>
          <w:sz w:val="24"/>
          <w:szCs w:val="24"/>
        </w:rPr>
        <w:t>потенциально-опасных и других объек</w:t>
      </w:r>
      <w:r w:rsidR="003D0D0B">
        <w:rPr>
          <w:sz w:val="24"/>
          <w:szCs w:val="24"/>
        </w:rPr>
        <w:t>тов экономики, а также до населения</w:t>
      </w:r>
      <w:r w:rsidRPr="00CA0C0E">
        <w:rPr>
          <w:sz w:val="24"/>
          <w:szCs w:val="24"/>
        </w:rPr>
        <w:t xml:space="preserve"> при введении военных действий или вследствие этих действий.</w:t>
      </w:r>
    </w:p>
    <w:p w:rsidR="00B02653" w:rsidRPr="00CA0C0E" w:rsidRDefault="00B02653" w:rsidP="00B02653">
      <w:pPr>
        <w:ind w:firstLine="709"/>
        <w:jc w:val="both"/>
        <w:rPr>
          <w:sz w:val="24"/>
          <w:szCs w:val="24"/>
        </w:rPr>
      </w:pPr>
      <w:r w:rsidRPr="00CA0C0E">
        <w:rPr>
          <w:sz w:val="24"/>
          <w:szCs w:val="24"/>
        </w:rPr>
        <w:t>В мирное время система оповещения ГО используется в целях реализации задач защиты населения от чрезвычайных ситуаций природного и техногенного характера.</w:t>
      </w:r>
    </w:p>
    <w:p w:rsidR="00B02653" w:rsidRPr="00CA0C0E" w:rsidRDefault="00B02653" w:rsidP="00B02653">
      <w:pPr>
        <w:ind w:firstLine="709"/>
        <w:jc w:val="both"/>
        <w:rPr>
          <w:sz w:val="24"/>
          <w:szCs w:val="24"/>
        </w:rPr>
      </w:pPr>
      <w:r w:rsidRPr="00CA0C0E">
        <w:rPr>
          <w:sz w:val="24"/>
          <w:szCs w:val="24"/>
        </w:rPr>
        <w:t xml:space="preserve">Совокупность технических средств, предназначенных для оповещения и информирования людей об угрозе возникновения и (или) возникновении чрезвычайной ситуации. Немаловажным является обеспечение жителей своевременной информацией о чрезвычайных ситуациях с использованием современных технических средств массовой информации, устанавливаемых в местах массового пребывания людей, а также определения порядка размещения этих средств и распространения соответствующей информации. </w:t>
      </w:r>
    </w:p>
    <w:p w:rsidR="00F931D2" w:rsidRPr="00CA0C0E" w:rsidRDefault="00B02653" w:rsidP="00F931D2">
      <w:pPr>
        <w:ind w:firstLine="709"/>
        <w:jc w:val="both"/>
        <w:rPr>
          <w:kern w:val="16"/>
          <w:sz w:val="24"/>
          <w:szCs w:val="24"/>
        </w:rPr>
      </w:pPr>
      <w:r w:rsidRPr="00CA0C0E">
        <w:rPr>
          <w:kern w:val="16"/>
          <w:sz w:val="24"/>
          <w:szCs w:val="24"/>
        </w:rPr>
        <w:t xml:space="preserve">Проблема оповещения приобретает очень большое значение. </w:t>
      </w:r>
    </w:p>
    <w:p w:rsidR="00B02653" w:rsidRPr="00CA0C0E" w:rsidRDefault="00B02653" w:rsidP="00B02653">
      <w:pPr>
        <w:ind w:firstLine="709"/>
        <w:jc w:val="both"/>
        <w:rPr>
          <w:kern w:val="16"/>
          <w:sz w:val="24"/>
          <w:szCs w:val="24"/>
        </w:rPr>
      </w:pPr>
      <w:r w:rsidRPr="00CA0C0E">
        <w:rPr>
          <w:kern w:val="16"/>
          <w:sz w:val="24"/>
          <w:szCs w:val="24"/>
        </w:rPr>
        <w:t>Особенно важно создать систему оповещения в населенных пунктах</w:t>
      </w:r>
      <w:r w:rsidR="003D0D0B">
        <w:rPr>
          <w:kern w:val="16"/>
          <w:sz w:val="24"/>
          <w:szCs w:val="24"/>
        </w:rPr>
        <w:t>,</w:t>
      </w:r>
      <w:r w:rsidRPr="00CA0C0E">
        <w:rPr>
          <w:kern w:val="16"/>
          <w:sz w:val="24"/>
          <w:szCs w:val="24"/>
        </w:rPr>
        <w:t xml:space="preserve"> где велика вероятность техногенной аварии.</w:t>
      </w:r>
    </w:p>
    <w:p w:rsidR="00B02653" w:rsidRPr="00CA0C0E" w:rsidRDefault="00B02653" w:rsidP="00B02653">
      <w:pPr>
        <w:ind w:firstLine="709"/>
        <w:jc w:val="both"/>
        <w:rPr>
          <w:sz w:val="24"/>
          <w:szCs w:val="24"/>
        </w:rPr>
      </w:pPr>
      <w:r w:rsidRPr="00CA0C0E">
        <w:rPr>
          <w:sz w:val="24"/>
          <w:szCs w:val="24"/>
        </w:rPr>
        <w:t>Для разработки системы защиты территории от ЧС техногенного и природного характера необходим комплексный подход, а также</w:t>
      </w:r>
      <w:r w:rsidRPr="00CA0C0E">
        <w:rPr>
          <w:color w:val="000000"/>
          <w:sz w:val="24"/>
          <w:szCs w:val="24"/>
        </w:rPr>
        <w:t xml:space="preserve"> </w:t>
      </w:r>
      <w:r w:rsidRPr="00CA0C0E">
        <w:rPr>
          <w:sz w:val="24"/>
          <w:szCs w:val="24"/>
        </w:rPr>
        <w:t>учет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B02653" w:rsidRPr="00CA0C0E" w:rsidRDefault="00B02653" w:rsidP="00B02653">
      <w:pPr>
        <w:ind w:firstLine="709"/>
        <w:jc w:val="both"/>
        <w:rPr>
          <w:sz w:val="24"/>
          <w:szCs w:val="24"/>
        </w:rPr>
      </w:pPr>
      <w:r w:rsidRPr="00CA0C0E">
        <w:rPr>
          <w:sz w:val="24"/>
          <w:szCs w:val="24"/>
        </w:rPr>
        <w:t xml:space="preserve">Для устойчивого функционирования территории при возникновении ЧС техногенного и природного </w:t>
      </w:r>
      <w:r w:rsidR="003D0D0B">
        <w:rPr>
          <w:sz w:val="24"/>
          <w:szCs w:val="24"/>
        </w:rPr>
        <w:t xml:space="preserve">характера </w:t>
      </w:r>
      <w:r w:rsidRPr="00CA0C0E">
        <w:rPr>
          <w:sz w:val="24"/>
          <w:szCs w:val="24"/>
        </w:rPr>
        <w:t>необходимо на территории муниципального образования  предусмотреть  использование в качестве резервных источников электроэнергии мелких стационарных и передвижных электростанци</w:t>
      </w:r>
      <w:r w:rsidR="00F931D2">
        <w:rPr>
          <w:sz w:val="24"/>
          <w:szCs w:val="24"/>
        </w:rPr>
        <w:t>й</w:t>
      </w:r>
      <w:r w:rsidRPr="00CA0C0E">
        <w:rPr>
          <w:sz w:val="24"/>
          <w:szCs w:val="24"/>
        </w:rPr>
        <w:t xml:space="preserve">. </w:t>
      </w:r>
      <w:r w:rsidR="00F931D2">
        <w:rPr>
          <w:sz w:val="24"/>
          <w:szCs w:val="24"/>
        </w:rPr>
        <w:t>В случае выхода из строя системы</w:t>
      </w:r>
      <w:r w:rsidRPr="00CA0C0E">
        <w:rPr>
          <w:sz w:val="24"/>
          <w:szCs w:val="24"/>
        </w:rPr>
        <w:t xml:space="preserve"> водоснабжения с централизованной подачей необходимо обеспечить хранение резервно-аварийного запаса воды в резервуарах. Подверженность ЭГП должна учитываться при выборе строительных площадок или разработке инженерных мероприятий с оценкой возможной активизации процессов при техногенной нагрузке.</w:t>
      </w:r>
    </w:p>
    <w:p w:rsidR="00B02653" w:rsidRPr="00CA0C0E" w:rsidRDefault="00B02653" w:rsidP="00B02653">
      <w:pPr>
        <w:ind w:firstLine="709"/>
        <w:jc w:val="both"/>
        <w:rPr>
          <w:sz w:val="24"/>
          <w:szCs w:val="24"/>
        </w:rPr>
      </w:pPr>
      <w:r w:rsidRPr="00CA0C0E">
        <w:rPr>
          <w:kern w:val="16"/>
          <w:sz w:val="24"/>
          <w:szCs w:val="24"/>
        </w:rPr>
        <w:t xml:space="preserve">Проблема оповещения должна быть решена с учетом новых технических средств. Все инженерно-технические мероприятия должны проводиться заблаговременно. </w:t>
      </w:r>
      <w:r w:rsidRPr="00CA0C0E">
        <w:rPr>
          <w:sz w:val="24"/>
          <w:szCs w:val="24"/>
        </w:rPr>
        <w:t>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p>
    <w:p w:rsidR="00B02653" w:rsidRPr="00CA0C0E" w:rsidRDefault="00B02653" w:rsidP="00B02653">
      <w:pPr>
        <w:ind w:firstLine="709"/>
        <w:jc w:val="both"/>
        <w:rPr>
          <w:sz w:val="24"/>
          <w:szCs w:val="24"/>
        </w:rPr>
      </w:pPr>
      <w:r w:rsidRPr="00CA0C0E">
        <w:rPr>
          <w:sz w:val="24"/>
          <w:szCs w:val="24"/>
        </w:rPr>
        <w:t>Для последовательного снижени</w:t>
      </w:r>
      <w:r w:rsidR="00F931D2">
        <w:rPr>
          <w:sz w:val="24"/>
          <w:szCs w:val="24"/>
        </w:rPr>
        <w:t>я</w:t>
      </w:r>
      <w:r w:rsidRPr="00CA0C0E">
        <w:rPr>
          <w:sz w:val="24"/>
          <w:szCs w:val="24"/>
        </w:rPr>
        <w:t xml:space="preserve"> рисков чрезвычайных ситуаций, повышени</w:t>
      </w:r>
      <w:r w:rsidR="00F931D2">
        <w:rPr>
          <w:sz w:val="24"/>
          <w:szCs w:val="24"/>
        </w:rPr>
        <w:t>я</w:t>
      </w:r>
      <w:r w:rsidRPr="00CA0C0E">
        <w:rPr>
          <w:sz w:val="24"/>
          <w:szCs w:val="24"/>
        </w:rPr>
        <w:t xml:space="preserve"> безопасности населения и важных объектов от угроз природного и техногенного характера, необходимо:</w:t>
      </w:r>
    </w:p>
    <w:p w:rsidR="00B02653" w:rsidRPr="00CA0C0E" w:rsidRDefault="00B02653" w:rsidP="007615C2">
      <w:pPr>
        <w:numPr>
          <w:ilvl w:val="0"/>
          <w:numId w:val="71"/>
        </w:numPr>
        <w:tabs>
          <w:tab w:val="clear" w:pos="1429"/>
          <w:tab w:val="num" w:pos="0"/>
        </w:tabs>
        <w:ind w:left="0" w:firstLine="720"/>
        <w:jc w:val="both"/>
        <w:rPr>
          <w:color w:val="000000"/>
          <w:sz w:val="24"/>
          <w:szCs w:val="24"/>
        </w:rPr>
      </w:pPr>
      <w:r w:rsidRPr="00CA0C0E">
        <w:rPr>
          <w:color w:val="000000"/>
          <w:sz w:val="24"/>
          <w:szCs w:val="24"/>
        </w:rPr>
        <w:t>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B02653" w:rsidRPr="00CA0C0E" w:rsidRDefault="00B02653" w:rsidP="00B02653">
      <w:pPr>
        <w:ind w:firstLine="709"/>
        <w:jc w:val="both"/>
        <w:rPr>
          <w:color w:val="000000"/>
          <w:sz w:val="24"/>
          <w:szCs w:val="24"/>
        </w:rPr>
      </w:pPr>
      <w:r w:rsidRPr="00CA0C0E">
        <w:rPr>
          <w:sz w:val="24"/>
          <w:szCs w:val="24"/>
        </w:rPr>
        <w:t>При получении информации о сложных погодных условиях:</w:t>
      </w:r>
    </w:p>
    <w:p w:rsidR="00B02653" w:rsidRPr="00CA0C0E" w:rsidRDefault="00B02653" w:rsidP="007615C2">
      <w:pPr>
        <w:numPr>
          <w:ilvl w:val="0"/>
          <w:numId w:val="70"/>
        </w:numPr>
        <w:tabs>
          <w:tab w:val="clear" w:pos="1429"/>
          <w:tab w:val="num" w:pos="0"/>
        </w:tabs>
        <w:ind w:left="0" w:firstLine="720"/>
        <w:jc w:val="both"/>
        <w:rPr>
          <w:color w:val="000000"/>
          <w:sz w:val="24"/>
          <w:szCs w:val="24"/>
        </w:rPr>
      </w:pPr>
      <w:r w:rsidRPr="00CA0C0E">
        <w:rPr>
          <w:color w:val="000000"/>
          <w:sz w:val="24"/>
          <w:szCs w:val="24"/>
        </w:rPr>
        <w:t>немедленно информировать население;</w:t>
      </w:r>
    </w:p>
    <w:p w:rsidR="00B02653" w:rsidRPr="00CA0C0E" w:rsidRDefault="00B02653" w:rsidP="007615C2">
      <w:pPr>
        <w:numPr>
          <w:ilvl w:val="0"/>
          <w:numId w:val="70"/>
        </w:numPr>
        <w:tabs>
          <w:tab w:val="clear" w:pos="1429"/>
          <w:tab w:val="num" w:pos="0"/>
        </w:tabs>
        <w:ind w:left="0" w:firstLine="720"/>
        <w:jc w:val="both"/>
        <w:rPr>
          <w:color w:val="000000"/>
          <w:sz w:val="24"/>
          <w:szCs w:val="24"/>
        </w:rPr>
      </w:pPr>
      <w:r w:rsidRPr="00CA0C0E">
        <w:rPr>
          <w:color w:val="000000"/>
          <w:sz w:val="24"/>
          <w:szCs w:val="24"/>
        </w:rPr>
        <w:t>проинформировать дежурные службы объектов электроснабжения, потенциально опасных объектов экономики, объектов с массовым пребыванием людей;</w:t>
      </w:r>
    </w:p>
    <w:p w:rsidR="00B02653" w:rsidRPr="00CA0C0E" w:rsidRDefault="00B02653" w:rsidP="007615C2">
      <w:pPr>
        <w:numPr>
          <w:ilvl w:val="0"/>
          <w:numId w:val="70"/>
        </w:numPr>
        <w:tabs>
          <w:tab w:val="clear" w:pos="1429"/>
          <w:tab w:val="num" w:pos="0"/>
        </w:tabs>
        <w:ind w:left="0" w:firstLine="720"/>
        <w:jc w:val="both"/>
        <w:rPr>
          <w:color w:val="000000"/>
          <w:sz w:val="24"/>
          <w:szCs w:val="24"/>
        </w:rPr>
      </w:pPr>
      <w:r w:rsidRPr="00CA0C0E">
        <w:rPr>
          <w:color w:val="000000"/>
          <w:sz w:val="24"/>
          <w:szCs w:val="24"/>
        </w:rPr>
        <w:t>привести в готовность аварийно-спасательные формирования;</w:t>
      </w:r>
    </w:p>
    <w:p w:rsidR="00B02653" w:rsidRPr="00CA0C0E" w:rsidRDefault="00B02653" w:rsidP="007615C2">
      <w:pPr>
        <w:numPr>
          <w:ilvl w:val="0"/>
          <w:numId w:val="70"/>
        </w:numPr>
        <w:tabs>
          <w:tab w:val="clear" w:pos="1429"/>
          <w:tab w:val="num" w:pos="0"/>
        </w:tabs>
        <w:ind w:left="0" w:firstLine="720"/>
        <w:jc w:val="both"/>
        <w:rPr>
          <w:color w:val="000000"/>
          <w:sz w:val="24"/>
          <w:szCs w:val="24"/>
        </w:rPr>
      </w:pPr>
      <w:r w:rsidRPr="00CA0C0E">
        <w:rPr>
          <w:color w:val="000000"/>
          <w:sz w:val="24"/>
          <w:szCs w:val="24"/>
        </w:rPr>
        <w:t xml:space="preserve">проверить готовность резервов материальных средств для ликвидации </w:t>
      </w:r>
      <w:r w:rsidR="007615C2">
        <w:rPr>
          <w:color w:val="000000"/>
          <w:sz w:val="24"/>
          <w:szCs w:val="24"/>
        </w:rPr>
        <w:t>ЧС на объектах электроснабжения.</w:t>
      </w:r>
    </w:p>
    <w:p w:rsidR="00B02653" w:rsidRPr="00CA0C0E" w:rsidRDefault="00B02653" w:rsidP="00B02653">
      <w:pPr>
        <w:ind w:firstLine="709"/>
        <w:jc w:val="both"/>
        <w:rPr>
          <w:color w:val="000000"/>
          <w:sz w:val="24"/>
          <w:szCs w:val="24"/>
        </w:rPr>
      </w:pPr>
      <w:r w:rsidRPr="00CA0C0E">
        <w:rPr>
          <w:color w:val="000000"/>
          <w:sz w:val="24"/>
          <w:szCs w:val="24"/>
        </w:rPr>
        <w:t>В период высокой пожарной опасности принимать дополнительные меры по охране лесов, включая ограничения на их посещение населением и въезд в них транспортных средств, а также приостанавливать работы в лесах на определенных участках. С наступлением четвертого класса пожарной опасности, осуществлять передачу по областному радио, телевидению объявлений по предупреждению населения об осторожном обращении с огнем в лесу, запрещению входа и въезда в леса в период высокой пожарной опасности.</w:t>
      </w:r>
    </w:p>
    <w:p w:rsidR="00B02653" w:rsidRPr="00CA0C0E" w:rsidRDefault="00B02653" w:rsidP="00B02653">
      <w:pPr>
        <w:rPr>
          <w:sz w:val="24"/>
          <w:szCs w:val="24"/>
        </w:rPr>
      </w:pPr>
    </w:p>
    <w:p w:rsidR="00B02653" w:rsidRPr="00CA0C0E" w:rsidRDefault="00B02653" w:rsidP="00B02653">
      <w:pPr>
        <w:rPr>
          <w:b/>
          <w:sz w:val="24"/>
          <w:szCs w:val="24"/>
        </w:rPr>
      </w:pPr>
    </w:p>
    <w:p w:rsidR="00B02653" w:rsidRPr="00CA0C0E" w:rsidRDefault="00B02653" w:rsidP="00B02653">
      <w:pPr>
        <w:rPr>
          <w:b/>
          <w:sz w:val="24"/>
          <w:szCs w:val="24"/>
        </w:rPr>
      </w:pPr>
    </w:p>
    <w:p w:rsidR="00B02653" w:rsidRPr="00CA0C0E" w:rsidRDefault="00B02653" w:rsidP="00B02653">
      <w:pPr>
        <w:jc w:val="center"/>
        <w:outlineLvl w:val="0"/>
        <w:rPr>
          <w:b/>
          <w:sz w:val="24"/>
          <w:szCs w:val="24"/>
        </w:rPr>
      </w:pPr>
    </w:p>
    <w:p w:rsidR="00B02653" w:rsidRPr="00CA0C0E" w:rsidRDefault="00B02653" w:rsidP="00B02653">
      <w:pPr>
        <w:rPr>
          <w:b/>
          <w:sz w:val="24"/>
          <w:szCs w:val="24"/>
        </w:rPr>
      </w:pPr>
    </w:p>
    <w:p w:rsidR="00B02653" w:rsidRPr="00CA0C0E" w:rsidRDefault="00B02653" w:rsidP="00B02653">
      <w:pPr>
        <w:rPr>
          <w:b/>
          <w:sz w:val="24"/>
          <w:szCs w:val="24"/>
        </w:rPr>
      </w:pPr>
    </w:p>
    <w:p w:rsidR="00B02653" w:rsidRPr="00CA0C0E" w:rsidRDefault="00B02653" w:rsidP="00B02653">
      <w:pPr>
        <w:rPr>
          <w:b/>
          <w:sz w:val="24"/>
          <w:szCs w:val="24"/>
        </w:rPr>
      </w:pPr>
    </w:p>
    <w:p w:rsidR="00B02653" w:rsidRPr="00CA0C0E" w:rsidRDefault="00B02653" w:rsidP="00B02653">
      <w:pPr>
        <w:ind w:firstLine="709"/>
        <w:jc w:val="both"/>
        <w:rPr>
          <w:i/>
          <w:sz w:val="24"/>
          <w:szCs w:val="24"/>
        </w:rPr>
      </w:pPr>
    </w:p>
    <w:p w:rsidR="00B02653" w:rsidRPr="00CA0C0E" w:rsidRDefault="00B02653" w:rsidP="00B02653">
      <w:pPr>
        <w:spacing w:line="360" w:lineRule="auto"/>
        <w:jc w:val="both"/>
        <w:rPr>
          <w:b/>
          <w:color w:val="FF0000"/>
          <w:sz w:val="24"/>
          <w:szCs w:val="24"/>
        </w:rPr>
      </w:pPr>
    </w:p>
    <w:p w:rsidR="00B02653" w:rsidRPr="00CA0C0E" w:rsidRDefault="00B02653" w:rsidP="00B02653">
      <w:pPr>
        <w:spacing w:line="360" w:lineRule="auto"/>
        <w:jc w:val="both"/>
        <w:rPr>
          <w:b/>
          <w:color w:val="FF0000"/>
          <w:sz w:val="24"/>
          <w:szCs w:val="24"/>
        </w:rPr>
      </w:pPr>
    </w:p>
    <w:p w:rsidR="00B02653" w:rsidRPr="00CA0C0E" w:rsidRDefault="00B02653" w:rsidP="00B02653">
      <w:pPr>
        <w:spacing w:line="360" w:lineRule="auto"/>
        <w:jc w:val="both"/>
        <w:rPr>
          <w:b/>
          <w:color w:val="FF0000"/>
          <w:sz w:val="24"/>
          <w:szCs w:val="24"/>
        </w:rPr>
      </w:pPr>
    </w:p>
    <w:p w:rsidR="00B02653" w:rsidRPr="00CA0C0E" w:rsidRDefault="00B02653" w:rsidP="00B02653">
      <w:pPr>
        <w:jc w:val="both"/>
        <w:rPr>
          <w:b/>
          <w:color w:val="FF0000"/>
          <w:sz w:val="24"/>
          <w:szCs w:val="24"/>
        </w:rPr>
      </w:pPr>
    </w:p>
    <w:p w:rsidR="00B02653" w:rsidRPr="00CA0C0E" w:rsidRDefault="00B02653" w:rsidP="00B02653">
      <w:pPr>
        <w:jc w:val="both"/>
        <w:rPr>
          <w:b/>
          <w:color w:val="FF0000"/>
          <w:sz w:val="24"/>
          <w:szCs w:val="24"/>
        </w:rPr>
      </w:pPr>
    </w:p>
    <w:p w:rsidR="00B02653" w:rsidRPr="00CA0C0E" w:rsidRDefault="00B02653" w:rsidP="00B02653">
      <w:pPr>
        <w:jc w:val="both"/>
        <w:rPr>
          <w:b/>
          <w:color w:val="FF0000"/>
          <w:sz w:val="24"/>
          <w:szCs w:val="24"/>
        </w:rPr>
      </w:pPr>
    </w:p>
    <w:p w:rsidR="00B02653" w:rsidRPr="00CA0C0E" w:rsidRDefault="00B02653" w:rsidP="00B02653">
      <w:pPr>
        <w:ind w:firstLine="567"/>
        <w:jc w:val="both"/>
        <w:rPr>
          <w:b/>
          <w:color w:val="FF0000"/>
          <w:sz w:val="24"/>
          <w:szCs w:val="24"/>
        </w:rPr>
      </w:pPr>
    </w:p>
    <w:p w:rsidR="00B02653" w:rsidRPr="00CA0C0E" w:rsidRDefault="00B02653" w:rsidP="00B02653">
      <w:pPr>
        <w:spacing w:line="360" w:lineRule="auto"/>
        <w:rPr>
          <w:b/>
          <w:sz w:val="24"/>
          <w:szCs w:val="24"/>
        </w:rPr>
      </w:pPr>
    </w:p>
    <w:p w:rsidR="00B02653" w:rsidRPr="00CA0C0E" w:rsidRDefault="00B02653" w:rsidP="00B02653">
      <w:pPr>
        <w:spacing w:line="360" w:lineRule="auto"/>
        <w:ind w:right="-1" w:firstLine="567"/>
        <w:jc w:val="both"/>
        <w:rPr>
          <w:color w:val="FF0000"/>
          <w:sz w:val="24"/>
          <w:szCs w:val="24"/>
        </w:rPr>
      </w:pPr>
    </w:p>
    <w:p w:rsidR="00B02653" w:rsidRPr="00CA0C0E" w:rsidRDefault="00B02653" w:rsidP="00B02653">
      <w:pPr>
        <w:spacing w:line="360" w:lineRule="auto"/>
        <w:ind w:firstLine="567"/>
        <w:jc w:val="both"/>
        <w:rPr>
          <w:bCs/>
          <w:sz w:val="24"/>
          <w:szCs w:val="24"/>
        </w:rPr>
      </w:pPr>
    </w:p>
    <w:p w:rsidR="00B02653" w:rsidRPr="00CA0C0E" w:rsidRDefault="00B02653" w:rsidP="00B02653">
      <w:pPr>
        <w:spacing w:line="360" w:lineRule="auto"/>
        <w:ind w:firstLine="567"/>
        <w:jc w:val="both"/>
        <w:rPr>
          <w:sz w:val="24"/>
          <w:szCs w:val="24"/>
        </w:rPr>
      </w:pPr>
    </w:p>
    <w:p w:rsidR="008F34B5" w:rsidRPr="00CA0C0E" w:rsidRDefault="008F34B5">
      <w:pPr>
        <w:rPr>
          <w:sz w:val="24"/>
          <w:szCs w:val="24"/>
        </w:rPr>
      </w:pPr>
    </w:p>
    <w:sectPr w:rsidR="008F34B5" w:rsidRPr="00CA0C0E" w:rsidSect="00AA1A5F">
      <w:headerReference w:type="default" r:id="rId16"/>
      <w:footerReference w:type="defaul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1B" w:rsidRDefault="0002761B">
      <w:r>
        <w:separator/>
      </w:r>
    </w:p>
  </w:endnote>
  <w:endnote w:type="continuationSeparator" w:id="0">
    <w:p w:rsidR="0002761B" w:rsidRDefault="0002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charset w:val="CC"/>
    <w:family w:val="auto"/>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D3" w:rsidRDefault="00A66FD3" w:rsidP="00FB4FB7">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66FD3" w:rsidRDefault="00A66FD3" w:rsidP="00CA0C0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52" w:rsidRDefault="00FB2552">
    <w:pPr>
      <w:pStyle w:val="a7"/>
      <w:jc w:val="center"/>
    </w:pPr>
    <w:r>
      <w:fldChar w:fldCharType="begin"/>
    </w:r>
    <w:r>
      <w:instrText>PAGE   \* MERGEFORMAT</w:instrText>
    </w:r>
    <w:r>
      <w:fldChar w:fldCharType="separate"/>
    </w:r>
    <w:r w:rsidR="006E3AFE">
      <w:rPr>
        <w:noProof/>
      </w:rPr>
      <w:t>5</w:t>
    </w:r>
    <w:r>
      <w:fldChar w:fldCharType="end"/>
    </w:r>
  </w:p>
  <w:p w:rsidR="00A66FD3" w:rsidRDefault="00A66FD3" w:rsidP="00CA0C0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D8" w:rsidRDefault="007C1ED8" w:rsidP="00306714">
    <w:pPr>
      <w:pStyle w:val="a7"/>
      <w:jc w:val="center"/>
    </w:pPr>
    <w:r>
      <w:fldChar w:fldCharType="begin"/>
    </w:r>
    <w:r>
      <w:instrText xml:space="preserve"> PAGE   \* MERGEFORMAT </w:instrText>
    </w:r>
    <w:r>
      <w:fldChar w:fldCharType="separate"/>
    </w:r>
    <w:r w:rsidR="00306714">
      <w:rPr>
        <w:noProof/>
      </w:rPr>
      <w:t>97</w:t>
    </w:r>
    <w:r>
      <w:fldChar w:fldCharType="end"/>
    </w:r>
  </w:p>
  <w:p w:rsidR="00A66FD3" w:rsidRDefault="00A66F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1B" w:rsidRDefault="0002761B">
      <w:r>
        <w:separator/>
      </w:r>
    </w:p>
  </w:footnote>
  <w:footnote w:type="continuationSeparator" w:id="0">
    <w:p w:rsidR="0002761B" w:rsidRDefault="0002761B">
      <w:r>
        <w:continuationSeparator/>
      </w:r>
    </w:p>
  </w:footnote>
  <w:footnote w:id="1">
    <w:p w:rsidR="00A66FD3" w:rsidRDefault="00A66FD3" w:rsidP="00686FBF">
      <w:pPr>
        <w:pStyle w:val="aff6"/>
      </w:pPr>
      <w:r>
        <w:rPr>
          <w:rStyle w:val="aff7"/>
        </w:rPr>
        <w:footnoteRef/>
      </w:r>
      <w:r>
        <w:t xml:space="preserve"> К зонам </w:t>
      </w:r>
      <w:r w:rsidRPr="00184986">
        <w:rPr>
          <w:bCs/>
          <w:lang/>
        </w:rPr>
        <w:t>с особыми условиями использования территорий</w:t>
      </w:r>
      <w:r w:rsidRPr="00184986">
        <w:rPr>
          <w:b/>
          <w:bCs/>
          <w:lang/>
        </w:rPr>
        <w:t xml:space="preserve">, </w:t>
      </w:r>
      <w:r w:rsidRPr="00184986">
        <w:rPr>
          <w:bCs/>
          <w:lang/>
        </w:rPr>
        <w:t xml:space="preserve">в соответствии с п. 4 </w:t>
      </w:r>
      <w:r w:rsidRPr="00184986">
        <w:t>ст. 1 ГК РФ, относятся охранные, санитарно-защитные зоны, зоны охраны объектов культу</w:t>
      </w:r>
      <w:r w:rsidRPr="00184986">
        <w:t>р</w:t>
      </w:r>
      <w:r w:rsidRPr="00184986">
        <w:t>ного наследия (памятников истории и культуры), водоохранные зоны, зоны охр</w:t>
      </w:r>
      <w:r w:rsidRPr="00184986">
        <w:t>а</w:t>
      </w:r>
      <w:r w:rsidRPr="00184986">
        <w:t>ны источников питьевого водоснабжения, зоны охраняемых объектов, иные зоны, устанавливаемые в соответствии с законодательством Ро</w:t>
      </w:r>
      <w:r w:rsidRPr="00184986">
        <w:t>с</w:t>
      </w:r>
      <w:r w:rsidRPr="00184986">
        <w:t>сийской Федерации</w:t>
      </w:r>
    </w:p>
  </w:footnote>
  <w:footnote w:id="2">
    <w:p w:rsidR="00A66FD3" w:rsidRPr="00A12440" w:rsidRDefault="00A66FD3" w:rsidP="00686FBF">
      <w:pPr>
        <w:tabs>
          <w:tab w:val="left" w:pos="720"/>
        </w:tabs>
        <w:suppressAutoHyphens/>
        <w:spacing w:before="40" w:after="40"/>
        <w:jc w:val="both"/>
        <w:rPr>
          <w:color w:val="000000"/>
          <w:lang w:eastAsia="ar-SA"/>
        </w:rPr>
      </w:pPr>
    </w:p>
    <w:p w:rsidR="00A66FD3" w:rsidRDefault="00A66FD3" w:rsidP="00686FBF">
      <w:pPr>
        <w:pStyle w:val="a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D3" w:rsidRPr="002617B6" w:rsidRDefault="00A66FD3" w:rsidP="002617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F8173"/>
    <w:multiLevelType w:val="hybridMultilevel"/>
    <w:tmpl w:val="909C0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3A0C72"/>
    <w:multiLevelType w:val="hybridMultilevel"/>
    <w:tmpl w:val="B44851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D4CB15"/>
    <w:multiLevelType w:val="hybridMultilevel"/>
    <w:tmpl w:val="5F579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527266B8"/>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76C83C46"/>
    <w:name w:val="WW8Num2"/>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rPr>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9"/>
    <w:multiLevelType w:val="multilevel"/>
    <w:tmpl w:val="00000019"/>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A"/>
    <w:multiLevelType w:val="multilevel"/>
    <w:tmpl w:val="0000001A"/>
    <w:name w:val="WW8Num2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9">
    <w:nsid w:val="0000001B"/>
    <w:multiLevelType w:val="multilevel"/>
    <w:tmpl w:val="0000001B"/>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C"/>
    <w:multiLevelType w:val="multilevel"/>
    <w:tmpl w:val="0000001C"/>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D"/>
    <w:multiLevelType w:val="multilevel"/>
    <w:tmpl w:val="0000001D"/>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E"/>
    <w:multiLevelType w:val="multilevel"/>
    <w:tmpl w:val="0000001E"/>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F"/>
    <w:multiLevelType w:val="multilevel"/>
    <w:tmpl w:val="0000001F"/>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20"/>
    <w:multiLevelType w:val="multilevel"/>
    <w:tmpl w:val="00000020"/>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F130A5"/>
    <w:multiLevelType w:val="hybridMultilevel"/>
    <w:tmpl w:val="DA26A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7962C2C"/>
    <w:multiLevelType w:val="hybridMultilevel"/>
    <w:tmpl w:val="672C75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B783574"/>
    <w:multiLevelType w:val="hybridMultilevel"/>
    <w:tmpl w:val="672C747A"/>
    <w:lvl w:ilvl="0" w:tplc="04190005">
      <w:start w:val="1"/>
      <w:numFmt w:val="bullet"/>
      <w:lvlText w:val=""/>
      <w:lvlJc w:val="left"/>
      <w:pPr>
        <w:tabs>
          <w:tab w:val="num" w:pos="720"/>
        </w:tabs>
        <w:ind w:left="720" w:hanging="360"/>
      </w:pPr>
      <w:rPr>
        <w:rFonts w:ascii="Wingdings" w:hAnsi="Wingdings" w:hint="default"/>
      </w:rPr>
    </w:lvl>
    <w:lvl w:ilvl="1" w:tplc="9DE00548">
      <w:start w:val="16"/>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500A58"/>
    <w:multiLevelType w:val="hybridMultilevel"/>
    <w:tmpl w:val="EB5258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0DF47DC8"/>
    <w:multiLevelType w:val="hybridMultilevel"/>
    <w:tmpl w:val="5C72E6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FEF791A"/>
    <w:multiLevelType w:val="hybridMultilevel"/>
    <w:tmpl w:val="40C060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1285080"/>
    <w:multiLevelType w:val="hybridMultilevel"/>
    <w:tmpl w:val="10FCD6CE"/>
    <w:lvl w:ilvl="0" w:tplc="04190001">
      <w:start w:val="1"/>
      <w:numFmt w:val="bullet"/>
      <w:pStyle w:val="133"/>
      <w:lvlText w:val=""/>
      <w:lvlJc w:val="left"/>
      <w:pPr>
        <w:tabs>
          <w:tab w:val="num" w:pos="1528"/>
        </w:tabs>
        <w:ind w:left="1528" w:hanging="567"/>
      </w:pPr>
      <w:rPr>
        <w:rFonts w:ascii="Symbol" w:hAnsi="Symbol" w:hint="default"/>
      </w:rPr>
    </w:lvl>
    <w:lvl w:ilvl="1" w:tplc="04190003">
      <w:start w:val="1"/>
      <w:numFmt w:val="bullet"/>
      <w:lvlText w:val=""/>
      <w:lvlJc w:val="left"/>
      <w:pPr>
        <w:tabs>
          <w:tab w:val="num" w:pos="2248"/>
        </w:tabs>
        <w:ind w:left="2248" w:hanging="567"/>
      </w:pPr>
      <w:rPr>
        <w:rFonts w:ascii="Symbol" w:hAnsi="Symbol" w:hint="default"/>
      </w:rPr>
    </w:lvl>
    <w:lvl w:ilvl="2" w:tplc="04190005">
      <w:start w:val="1"/>
      <w:numFmt w:val="bullet"/>
      <w:lvlText w:val=""/>
      <w:lvlJc w:val="left"/>
      <w:pPr>
        <w:tabs>
          <w:tab w:val="num" w:pos="2761"/>
        </w:tabs>
        <w:ind w:left="2761" w:hanging="360"/>
      </w:pPr>
      <w:rPr>
        <w:rFonts w:ascii="Wingdings" w:hAnsi="Wingdings" w:hint="default"/>
      </w:rPr>
    </w:lvl>
    <w:lvl w:ilvl="3" w:tplc="04190001">
      <w:start w:val="1"/>
      <w:numFmt w:val="bullet"/>
      <w:lvlText w:val=""/>
      <w:lvlJc w:val="left"/>
      <w:pPr>
        <w:tabs>
          <w:tab w:val="num" w:pos="3481"/>
        </w:tabs>
        <w:ind w:left="3481" w:hanging="360"/>
      </w:pPr>
      <w:rPr>
        <w:rFonts w:ascii="Symbol" w:hAnsi="Symbol" w:hint="default"/>
      </w:rPr>
    </w:lvl>
    <w:lvl w:ilvl="4" w:tplc="04190003">
      <w:start w:val="1"/>
      <w:numFmt w:val="bullet"/>
      <w:lvlText w:val="o"/>
      <w:lvlJc w:val="left"/>
      <w:pPr>
        <w:tabs>
          <w:tab w:val="num" w:pos="4201"/>
        </w:tabs>
        <w:ind w:left="4201" w:hanging="360"/>
      </w:pPr>
      <w:rPr>
        <w:rFonts w:ascii="Courier New" w:hAnsi="Courier New" w:hint="default"/>
      </w:rPr>
    </w:lvl>
    <w:lvl w:ilvl="5" w:tplc="04190005">
      <w:start w:val="1"/>
      <w:numFmt w:val="bullet"/>
      <w:lvlText w:val=""/>
      <w:lvlJc w:val="left"/>
      <w:pPr>
        <w:tabs>
          <w:tab w:val="num" w:pos="4921"/>
        </w:tabs>
        <w:ind w:left="4921" w:hanging="360"/>
      </w:pPr>
      <w:rPr>
        <w:rFonts w:ascii="Wingdings" w:hAnsi="Wingdings" w:hint="default"/>
      </w:rPr>
    </w:lvl>
    <w:lvl w:ilvl="6" w:tplc="04190001">
      <w:start w:val="1"/>
      <w:numFmt w:val="bullet"/>
      <w:lvlText w:val=""/>
      <w:lvlJc w:val="left"/>
      <w:pPr>
        <w:tabs>
          <w:tab w:val="num" w:pos="5641"/>
        </w:tabs>
        <w:ind w:left="5641" w:hanging="360"/>
      </w:pPr>
      <w:rPr>
        <w:rFonts w:ascii="Symbol" w:hAnsi="Symbol" w:hint="default"/>
      </w:rPr>
    </w:lvl>
    <w:lvl w:ilvl="7" w:tplc="04190003">
      <w:start w:val="1"/>
      <w:numFmt w:val="bullet"/>
      <w:lvlText w:val="o"/>
      <w:lvlJc w:val="left"/>
      <w:pPr>
        <w:tabs>
          <w:tab w:val="num" w:pos="6361"/>
        </w:tabs>
        <w:ind w:left="6361" w:hanging="360"/>
      </w:pPr>
      <w:rPr>
        <w:rFonts w:ascii="Courier New" w:hAnsi="Courier New" w:hint="default"/>
      </w:rPr>
    </w:lvl>
    <w:lvl w:ilvl="8" w:tplc="04190005">
      <w:start w:val="1"/>
      <w:numFmt w:val="bullet"/>
      <w:lvlText w:val=""/>
      <w:lvlJc w:val="left"/>
      <w:pPr>
        <w:tabs>
          <w:tab w:val="num" w:pos="7081"/>
        </w:tabs>
        <w:ind w:left="7081" w:hanging="360"/>
      </w:pPr>
      <w:rPr>
        <w:rFonts w:ascii="Wingdings" w:hAnsi="Wingdings" w:hint="default"/>
      </w:rPr>
    </w:lvl>
  </w:abstractNum>
  <w:abstractNum w:abstractNumId="23">
    <w:nsid w:val="11EC39BB"/>
    <w:multiLevelType w:val="multilevel"/>
    <w:tmpl w:val="2C5E9F46"/>
    <w:lvl w:ilvl="0">
      <w:start w:val="1"/>
      <w:numFmt w:val="bullet"/>
      <w:lvlText w:val=""/>
      <w:lvlJc w:val="left"/>
      <w:pPr>
        <w:ind w:left="0" w:firstLine="0"/>
      </w:pPr>
      <w:rPr>
        <w:rFonts w:ascii="Symbol" w:hAnsi="Symbol" w:cs="StarSymbol" w:hint="default"/>
        <w:sz w:val="18"/>
        <w:szCs w:val="18"/>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24">
    <w:nsid w:val="13C5184F"/>
    <w:multiLevelType w:val="hybridMultilevel"/>
    <w:tmpl w:val="63E0E9EE"/>
    <w:lvl w:ilvl="0" w:tplc="A86488A4">
      <w:start w:val="1"/>
      <w:numFmt w:val="bullet"/>
      <w:lvlText w:val=""/>
      <w:lvlJc w:val="left"/>
      <w:pPr>
        <w:tabs>
          <w:tab w:val="num" w:pos="1843"/>
        </w:tabs>
        <w:ind w:left="1843" w:hanging="42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6E15C96"/>
    <w:multiLevelType w:val="hybridMultilevel"/>
    <w:tmpl w:val="82F0C5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81338E6"/>
    <w:multiLevelType w:val="hybridMultilevel"/>
    <w:tmpl w:val="FD60090E"/>
    <w:lvl w:ilvl="0" w:tplc="A86488A4">
      <w:start w:val="1"/>
      <w:numFmt w:val="bullet"/>
      <w:lvlText w:val=""/>
      <w:lvlJc w:val="left"/>
      <w:pPr>
        <w:tabs>
          <w:tab w:val="num" w:pos="425"/>
        </w:tabs>
        <w:ind w:left="425" w:hanging="42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8A10B00"/>
    <w:multiLevelType w:val="hybridMultilevel"/>
    <w:tmpl w:val="D50477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1A636BA6"/>
    <w:multiLevelType w:val="hybridMultilevel"/>
    <w:tmpl w:val="0C72BFA4"/>
    <w:lvl w:ilvl="0" w:tplc="7C8C712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1D0B6BF8"/>
    <w:multiLevelType w:val="hybridMultilevel"/>
    <w:tmpl w:val="910C00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E195DEC"/>
    <w:multiLevelType w:val="hybridMultilevel"/>
    <w:tmpl w:val="F5846754"/>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1">
    <w:nsid w:val="23E53DDD"/>
    <w:multiLevelType w:val="singleLevel"/>
    <w:tmpl w:val="0419000F"/>
    <w:lvl w:ilvl="0">
      <w:start w:val="1"/>
      <w:numFmt w:val="decimal"/>
      <w:lvlText w:val="%1."/>
      <w:lvlJc w:val="left"/>
      <w:pPr>
        <w:tabs>
          <w:tab w:val="num" w:pos="360"/>
        </w:tabs>
        <w:ind w:left="360" w:hanging="360"/>
      </w:pPr>
    </w:lvl>
  </w:abstractNum>
  <w:abstractNum w:abstractNumId="32">
    <w:nsid w:val="25567B3A"/>
    <w:multiLevelType w:val="hybridMultilevel"/>
    <w:tmpl w:val="81AAB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26A12E35"/>
    <w:multiLevelType w:val="hybridMultilevel"/>
    <w:tmpl w:val="A3D817AE"/>
    <w:lvl w:ilvl="0" w:tplc="E8F46F0A">
      <w:start w:val="1"/>
      <w:numFmt w:val="bullet"/>
      <w:lvlText w:val=""/>
      <w:lvlJc w:val="left"/>
      <w:pPr>
        <w:tabs>
          <w:tab w:val="num" w:pos="852"/>
        </w:tabs>
        <w:ind w:left="852" w:hanging="284"/>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4">
    <w:nsid w:val="26DF6EEF"/>
    <w:multiLevelType w:val="hybridMultilevel"/>
    <w:tmpl w:val="3A2E62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231C81"/>
    <w:multiLevelType w:val="hybridMultilevel"/>
    <w:tmpl w:val="5F6066BE"/>
    <w:lvl w:ilvl="0" w:tplc="E8F46F0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5E0117"/>
    <w:multiLevelType w:val="hybridMultilevel"/>
    <w:tmpl w:val="CA245704"/>
    <w:lvl w:ilvl="0" w:tplc="04190001">
      <w:start w:val="1"/>
      <w:numFmt w:val="bullet"/>
      <w:lvlText w:val=""/>
      <w:lvlJc w:val="left"/>
      <w:pPr>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9140D8E"/>
    <w:multiLevelType w:val="hybridMultilevel"/>
    <w:tmpl w:val="DAD0F84C"/>
    <w:lvl w:ilvl="0" w:tplc="47285BC4">
      <w:start w:val="1"/>
      <w:numFmt w:val="bullet"/>
      <w:lvlText w:val=""/>
      <w:lvlJc w:val="left"/>
      <w:pPr>
        <w:tabs>
          <w:tab w:val="num" w:pos="794"/>
        </w:tabs>
        <w:ind w:left="794" w:hanging="227"/>
      </w:pPr>
      <w:rPr>
        <w:rFonts w:ascii="Symbol" w:hAnsi="Symbol" w:hint="default"/>
      </w:rPr>
    </w:lvl>
    <w:lvl w:ilvl="1" w:tplc="04190001">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8">
    <w:nsid w:val="2A524BCF"/>
    <w:multiLevelType w:val="hybridMultilevel"/>
    <w:tmpl w:val="2496E11A"/>
    <w:lvl w:ilvl="0" w:tplc="55F050E4">
      <w:start w:val="1"/>
      <w:numFmt w:val="bullet"/>
      <w:lvlText w:val=""/>
      <w:lvlJc w:val="left"/>
      <w:pPr>
        <w:tabs>
          <w:tab w:val="num" w:pos="567"/>
        </w:tabs>
        <w:ind w:left="567" w:hanging="28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B226F48"/>
    <w:multiLevelType w:val="multilevel"/>
    <w:tmpl w:val="1C08DEA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2B7267F7"/>
    <w:multiLevelType w:val="hybridMultilevel"/>
    <w:tmpl w:val="70500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E2E5F7A"/>
    <w:multiLevelType w:val="multilevel"/>
    <w:tmpl w:val="388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520D91"/>
    <w:multiLevelType w:val="hybridMultilevel"/>
    <w:tmpl w:val="48B0036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F6915E2"/>
    <w:multiLevelType w:val="hybridMultilevel"/>
    <w:tmpl w:val="5F5CA7EE"/>
    <w:lvl w:ilvl="0" w:tplc="CDCA37DC">
      <w:start w:val="1"/>
      <w:numFmt w:val="bullet"/>
      <w:lvlText w:val=""/>
      <w:lvlJc w:val="left"/>
      <w:pPr>
        <w:tabs>
          <w:tab w:val="num" w:pos="1980"/>
        </w:tabs>
        <w:ind w:left="1980" w:hanging="360"/>
      </w:pPr>
      <w:rPr>
        <w:rFonts w:ascii="Symbol" w:hAnsi="Symbol"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3212EFE"/>
    <w:multiLevelType w:val="hybridMultilevel"/>
    <w:tmpl w:val="1E3A1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4107FA0"/>
    <w:multiLevelType w:val="multilevel"/>
    <w:tmpl w:val="F3D830CC"/>
    <w:lvl w:ilvl="0">
      <w:start w:val="1"/>
      <w:numFmt w:val="bullet"/>
      <w:lvlText w:val=""/>
      <w:lvlJc w:val="left"/>
      <w:pPr>
        <w:tabs>
          <w:tab w:val="num" w:pos="567"/>
        </w:tabs>
        <w:ind w:left="567" w:hanging="283"/>
      </w:pPr>
      <w:rPr>
        <w:rFonts w:ascii="Wingdings" w:hAnsi="Wingdings"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345307"/>
    <w:multiLevelType w:val="multilevel"/>
    <w:tmpl w:val="738AD8E8"/>
    <w:lvl w:ilvl="0">
      <w:start w:val="1"/>
      <w:numFmt w:val="decimal"/>
      <w:pStyle w:val="Normal"/>
      <w:lvlText w:val="%1"/>
      <w:lvlJc w:val="left"/>
      <w:pPr>
        <w:tabs>
          <w:tab w:val="num" w:pos="360"/>
        </w:tabs>
        <w:ind w:left="360" w:hanging="360"/>
      </w:pPr>
      <w:rPr>
        <w:rFonts w:hint="default"/>
        <w:b/>
      </w:rPr>
    </w:lvl>
    <w:lvl w:ilvl="1">
      <w:start w:val="1"/>
      <w:numFmt w:val="decimal"/>
      <w:pStyle w:val="Normal0"/>
      <w:lvlText w:val="%1.%2"/>
      <w:lvlJc w:val="left"/>
      <w:pPr>
        <w:tabs>
          <w:tab w:val="num" w:pos="720"/>
        </w:tabs>
        <w:ind w:left="720" w:hanging="360"/>
      </w:pPr>
      <w:rPr>
        <w:rFonts w:hint="default"/>
        <w:b/>
      </w:rPr>
    </w:lvl>
    <w:lvl w:ilvl="2">
      <w:start w:val="1"/>
      <w:numFmt w:val="decimal"/>
      <w:pStyle w:val="a0"/>
      <w:lvlText w:val="%1.%2.%3"/>
      <w:lvlJc w:val="left"/>
      <w:pPr>
        <w:tabs>
          <w:tab w:val="num" w:pos="1800"/>
        </w:tabs>
        <w:ind w:left="1800" w:hanging="720"/>
      </w:pPr>
      <w:rPr>
        <w:rFonts w:hint="default"/>
      </w:rPr>
    </w:lvl>
    <w:lvl w:ilvl="3">
      <w:start w:val="1"/>
      <w:numFmt w:val="decimal"/>
      <w:pStyle w:val="10"/>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38530A97"/>
    <w:multiLevelType w:val="hybridMultilevel"/>
    <w:tmpl w:val="D85A9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A25521F"/>
    <w:multiLevelType w:val="hybridMultilevel"/>
    <w:tmpl w:val="6718A37A"/>
    <w:lvl w:ilvl="0" w:tplc="68AE501E">
      <w:start w:val="1"/>
      <w:numFmt w:val="bullet"/>
      <w:lvlText w:val=""/>
      <w:lvlJc w:val="left"/>
      <w:pPr>
        <w:tabs>
          <w:tab w:val="num" w:pos="720"/>
        </w:tabs>
        <w:ind w:left="72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ED773F0"/>
    <w:multiLevelType w:val="hybridMultilevel"/>
    <w:tmpl w:val="1F44F5E0"/>
    <w:lvl w:ilvl="0" w:tplc="09F45008">
      <w:start w:val="1"/>
      <w:numFmt w:val="bullet"/>
      <w:lvlText w:val=""/>
      <w:lvlJc w:val="left"/>
      <w:pPr>
        <w:tabs>
          <w:tab w:val="num" w:pos="936"/>
        </w:tabs>
        <w:ind w:left="936"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ED821F2"/>
    <w:multiLevelType w:val="hybridMultilevel"/>
    <w:tmpl w:val="FC2EFFE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FC77340"/>
    <w:multiLevelType w:val="hybridMultilevel"/>
    <w:tmpl w:val="F0F6B6C2"/>
    <w:lvl w:ilvl="0" w:tplc="04190005">
      <w:start w:val="1"/>
      <w:numFmt w:val="bullet"/>
      <w:lvlText w:val=""/>
      <w:lvlJc w:val="left"/>
      <w:pPr>
        <w:tabs>
          <w:tab w:val="num" w:pos="720"/>
        </w:tabs>
        <w:ind w:left="720" w:hanging="360"/>
      </w:pPr>
      <w:rPr>
        <w:rFonts w:ascii="Wingdings" w:hAnsi="Wingdings" w:hint="default"/>
      </w:rPr>
    </w:lvl>
    <w:lvl w:ilvl="1" w:tplc="FBBC217A">
      <w:start w:val="1"/>
      <w:numFmt w:val="bullet"/>
      <w:lvlText w:val=""/>
      <w:lvlJc w:val="left"/>
      <w:pPr>
        <w:tabs>
          <w:tab w:val="num" w:pos="1420"/>
        </w:tabs>
        <w:ind w:left="1420" w:hanging="34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5B20D64"/>
    <w:multiLevelType w:val="hybridMultilevel"/>
    <w:tmpl w:val="AD481F0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45D37E80"/>
    <w:multiLevelType w:val="hybridMultilevel"/>
    <w:tmpl w:val="9CA632D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4">
    <w:nsid w:val="463D4282"/>
    <w:multiLevelType w:val="hybridMultilevel"/>
    <w:tmpl w:val="80E42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71F3C77"/>
    <w:multiLevelType w:val="hybridMultilevel"/>
    <w:tmpl w:val="8668BFDA"/>
    <w:lvl w:ilvl="0" w:tplc="04190001">
      <w:start w:val="1"/>
      <w:numFmt w:val="bullet"/>
      <w:lvlText w:val=""/>
      <w:lvlJc w:val="left"/>
      <w:pPr>
        <w:tabs>
          <w:tab w:val="num" w:pos="1428"/>
        </w:tabs>
        <w:ind w:left="1428" w:hanging="360"/>
      </w:pPr>
      <w:rPr>
        <w:rFonts w:ascii="Symbol" w:hAnsi="Symbol" w:hint="default"/>
      </w:rPr>
    </w:lvl>
    <w:lvl w:ilvl="1" w:tplc="04190005">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nsid w:val="4B0F309C"/>
    <w:multiLevelType w:val="hybridMultilevel"/>
    <w:tmpl w:val="1EAC276C"/>
    <w:lvl w:ilvl="0" w:tplc="FFFFFFFF">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BFF4C82"/>
    <w:multiLevelType w:val="hybridMultilevel"/>
    <w:tmpl w:val="BA1EAD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C855AD0"/>
    <w:multiLevelType w:val="hybridMultilevel"/>
    <w:tmpl w:val="5F1E80B6"/>
    <w:lvl w:ilvl="0" w:tplc="E52EAA70">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D0A35BF"/>
    <w:multiLevelType w:val="hybridMultilevel"/>
    <w:tmpl w:val="3ECA49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4E9276E9"/>
    <w:multiLevelType w:val="hybridMultilevel"/>
    <w:tmpl w:val="99F6F656"/>
    <w:lvl w:ilvl="0" w:tplc="B35A309C">
      <w:start w:val="1"/>
      <w:numFmt w:val="bullet"/>
      <w:lvlText w:val="-"/>
      <w:lvlJc w:val="left"/>
      <w:pPr>
        <w:tabs>
          <w:tab w:val="num" w:pos="1080"/>
        </w:tabs>
        <w:ind w:left="1080" w:hanging="360"/>
      </w:pPr>
      <w:rPr>
        <w:rFonts w:ascii="Times New Roman" w:hAnsi="Times New Roman" w:cs="Times New Roman" w:hint="default"/>
      </w:rPr>
    </w:lvl>
    <w:lvl w:ilvl="1" w:tplc="977AC494">
      <w:start w:val="1"/>
      <w:numFmt w:val="bullet"/>
      <w:lvlText w:val=""/>
      <w:lvlJc w:val="left"/>
      <w:pPr>
        <w:tabs>
          <w:tab w:val="num" w:pos="1457"/>
        </w:tabs>
        <w:ind w:left="1457" w:hanging="377"/>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EAF4C2F"/>
    <w:multiLevelType w:val="hybridMultilevel"/>
    <w:tmpl w:val="BF3C0AC0"/>
    <w:lvl w:ilvl="0" w:tplc="E52EAA70">
      <w:start w:val="1"/>
      <w:numFmt w:val="bullet"/>
      <w:lvlText w:val="­"/>
      <w:lvlJc w:val="left"/>
      <w:pPr>
        <w:tabs>
          <w:tab w:val="num" w:pos="1560"/>
        </w:tabs>
        <w:ind w:left="1560" w:hanging="284"/>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4FF7701C"/>
    <w:multiLevelType w:val="hybridMultilevel"/>
    <w:tmpl w:val="80281C60"/>
    <w:lvl w:ilvl="0" w:tplc="04190001">
      <w:start w:val="1"/>
      <w:numFmt w:val="bullet"/>
      <w:lvlText w:val=""/>
      <w:lvlJc w:val="left"/>
      <w:pPr>
        <w:tabs>
          <w:tab w:val="num" w:pos="340"/>
        </w:tabs>
        <w:ind w:left="340" w:hanging="34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01C0BA6"/>
    <w:multiLevelType w:val="hybridMultilevel"/>
    <w:tmpl w:val="FF22551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504245CA"/>
    <w:multiLevelType w:val="hybridMultilevel"/>
    <w:tmpl w:val="0FACA93E"/>
    <w:lvl w:ilvl="0" w:tplc="2416D4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522352F8"/>
    <w:multiLevelType w:val="hybridMultilevel"/>
    <w:tmpl w:val="79E845A4"/>
    <w:lvl w:ilvl="0" w:tplc="04190001">
      <w:start w:val="1"/>
      <w:numFmt w:val="bullet"/>
      <w:lvlText w:val=""/>
      <w:lvlJc w:val="left"/>
      <w:pPr>
        <w:tabs>
          <w:tab w:val="num" w:pos="720"/>
        </w:tabs>
        <w:ind w:left="720" w:hanging="360"/>
      </w:pPr>
      <w:rPr>
        <w:rFonts w:ascii="Symbol" w:hAnsi="Symbol" w:hint="default"/>
        <w:sz w:val="24"/>
      </w:rPr>
    </w:lvl>
    <w:lvl w:ilvl="1" w:tplc="F7286F48"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48B0E35"/>
    <w:multiLevelType w:val="hybridMultilevel"/>
    <w:tmpl w:val="9050BC12"/>
    <w:lvl w:ilvl="0" w:tplc="2DEE7B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7D01894"/>
    <w:multiLevelType w:val="multilevel"/>
    <w:tmpl w:val="D2EE8A1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8">
    <w:nsid w:val="5A5E0AEB"/>
    <w:multiLevelType w:val="hybridMultilevel"/>
    <w:tmpl w:val="09369992"/>
    <w:lvl w:ilvl="0" w:tplc="2DEE7BA2">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3C306D"/>
    <w:multiLevelType w:val="hybridMultilevel"/>
    <w:tmpl w:val="11F09B1C"/>
    <w:lvl w:ilvl="0" w:tplc="2DEE7BA2">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C4921D2"/>
    <w:multiLevelType w:val="hybridMultilevel"/>
    <w:tmpl w:val="51FA37BA"/>
    <w:lvl w:ilvl="0" w:tplc="33C43236">
      <w:start w:val="1"/>
      <w:numFmt w:val="bullet"/>
      <w:lvlText w:val=""/>
      <w:lvlJc w:val="left"/>
      <w:pPr>
        <w:tabs>
          <w:tab w:val="num" w:pos="644"/>
        </w:tabs>
        <w:ind w:left="64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F7C6BF4"/>
    <w:multiLevelType w:val="multilevel"/>
    <w:tmpl w:val="7120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C25667"/>
    <w:multiLevelType w:val="hybridMultilevel"/>
    <w:tmpl w:val="E1843B8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3">
    <w:nsid w:val="60377A88"/>
    <w:multiLevelType w:val="hybridMultilevel"/>
    <w:tmpl w:val="2D4AB934"/>
    <w:lvl w:ilvl="0" w:tplc="2892D22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28D77C9"/>
    <w:multiLevelType w:val="multilevel"/>
    <w:tmpl w:val="6C92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37425D2"/>
    <w:multiLevelType w:val="hybridMultilevel"/>
    <w:tmpl w:val="A68A72F6"/>
    <w:lvl w:ilvl="0" w:tplc="E8C2E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4B13122"/>
    <w:multiLevelType w:val="hybridMultilevel"/>
    <w:tmpl w:val="52F86196"/>
    <w:lvl w:ilvl="0" w:tplc="04190001">
      <w:start w:val="1"/>
      <w:numFmt w:val="bullet"/>
      <w:lvlText w:val=""/>
      <w:lvlJc w:val="left"/>
      <w:pPr>
        <w:tabs>
          <w:tab w:val="num" w:pos="1440"/>
        </w:tabs>
        <w:ind w:left="1440" w:hanging="360"/>
      </w:pPr>
      <w:rPr>
        <w:rFonts w:ascii="Symbol" w:hAnsi="Symbol" w:hint="default"/>
      </w:rPr>
    </w:lvl>
    <w:lvl w:ilvl="1" w:tplc="04190001"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663846D2"/>
    <w:multiLevelType w:val="hybridMultilevel"/>
    <w:tmpl w:val="7488E732"/>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8">
    <w:nsid w:val="6722447A"/>
    <w:multiLevelType w:val="hybridMultilevel"/>
    <w:tmpl w:val="997E0A52"/>
    <w:lvl w:ilvl="0" w:tplc="2DEE7B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696F7B"/>
    <w:multiLevelType w:val="hybridMultilevel"/>
    <w:tmpl w:val="45CE859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8FC8E01"/>
    <w:multiLevelType w:val="hybridMultilevel"/>
    <w:tmpl w:val="146C8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6994231D"/>
    <w:multiLevelType w:val="hybridMultilevel"/>
    <w:tmpl w:val="AA6C7A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21386A"/>
    <w:multiLevelType w:val="hybridMultilevel"/>
    <w:tmpl w:val="4F54CA76"/>
    <w:lvl w:ilvl="0" w:tplc="04190005">
      <w:start w:val="1"/>
      <w:numFmt w:val="bullet"/>
      <w:lvlText w:val=""/>
      <w:lvlJc w:val="left"/>
      <w:pPr>
        <w:tabs>
          <w:tab w:val="num" w:pos="1443"/>
        </w:tabs>
        <w:ind w:left="1443" w:hanging="360"/>
      </w:pPr>
      <w:rPr>
        <w:rFonts w:ascii="Wingdings" w:hAnsi="Wingdings"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83">
    <w:nsid w:val="6ABA1CF1"/>
    <w:multiLevelType w:val="multilevel"/>
    <w:tmpl w:val="E14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C80331F"/>
    <w:multiLevelType w:val="hybridMultilevel"/>
    <w:tmpl w:val="BF3CF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E295CB3"/>
    <w:multiLevelType w:val="hybridMultilevel"/>
    <w:tmpl w:val="35569C22"/>
    <w:lvl w:ilvl="0" w:tplc="FFFFFFFF">
      <w:start w:val="1"/>
      <w:numFmt w:val="bullet"/>
      <w:lvlText w:val=""/>
      <w:lvlJc w:val="left"/>
      <w:pPr>
        <w:tabs>
          <w:tab w:val="num" w:pos="340"/>
        </w:tabs>
        <w:ind w:left="340" w:hanging="340"/>
      </w:pPr>
      <w:rPr>
        <w:rFonts w:ascii="Symbol" w:hAnsi="Symbol" w:hint="default"/>
      </w:rPr>
    </w:lvl>
    <w:lvl w:ilvl="1" w:tplc="FFFFFFFF">
      <w:start w:val="1"/>
      <w:numFmt w:val="bullet"/>
      <w:lvlText w:val="o"/>
      <w:lvlJc w:val="left"/>
      <w:pPr>
        <w:tabs>
          <w:tab w:val="num" w:pos="1383"/>
        </w:tabs>
        <w:ind w:left="1383" w:hanging="360"/>
      </w:pPr>
      <w:rPr>
        <w:rFonts w:ascii="Courier New" w:hAnsi="Courier New" w:cs="Courier New" w:hint="default"/>
      </w:rPr>
    </w:lvl>
    <w:lvl w:ilvl="2" w:tplc="FFFFFFFF" w:tentative="1">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cs="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cs="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86">
    <w:nsid w:val="6E7C5F5F"/>
    <w:multiLevelType w:val="hybridMultilevel"/>
    <w:tmpl w:val="03E84E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704E3038"/>
    <w:multiLevelType w:val="hybridMultilevel"/>
    <w:tmpl w:val="13ACFD6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717C68B6"/>
    <w:multiLevelType w:val="hybridMultilevel"/>
    <w:tmpl w:val="609CAA14"/>
    <w:lvl w:ilvl="0" w:tplc="00000005">
      <w:start w:val="1"/>
      <w:numFmt w:val="bullet"/>
      <w:lvlText w:val=""/>
      <w:lvlJc w:val="left"/>
      <w:pPr>
        <w:ind w:left="1211" w:hanging="360"/>
      </w:pPr>
      <w:rPr>
        <w:rFonts w:ascii="Symbol" w:hAnsi="Symbol" w:cs="Open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17E3F19"/>
    <w:multiLevelType w:val="hybridMultilevel"/>
    <w:tmpl w:val="4650C0C2"/>
    <w:lvl w:ilvl="0" w:tplc="04190001">
      <w:start w:val="1"/>
      <w:numFmt w:val="bullet"/>
      <w:lvlText w:val=""/>
      <w:lvlJc w:val="left"/>
      <w:pPr>
        <w:tabs>
          <w:tab w:val="num" w:pos="1287"/>
        </w:tabs>
        <w:ind w:left="1287" w:hanging="360"/>
      </w:pPr>
      <w:rPr>
        <w:rFonts w:ascii="Symbol" w:hAnsi="Symbol" w:hint="default"/>
      </w:rPr>
    </w:lvl>
    <w:lvl w:ilvl="1" w:tplc="04190003">
      <w:start w:val="3"/>
      <w:numFmt w:val="decimal"/>
      <w:lvlText w:val="%2"/>
      <w:lvlJc w:val="left"/>
      <w:pPr>
        <w:tabs>
          <w:tab w:val="num" w:pos="1620"/>
        </w:tabs>
        <w:ind w:left="1620" w:hanging="360"/>
      </w:pPr>
      <w:rPr>
        <w:rFonts w:hint="default"/>
        <w:b w:val="0"/>
      </w:rPr>
    </w:lvl>
    <w:lvl w:ilvl="2" w:tplc="04190005">
      <w:start w:val="1"/>
      <w:numFmt w:val="decimal"/>
      <w:lvlText w:val="%3."/>
      <w:lvlJc w:val="left"/>
      <w:pPr>
        <w:tabs>
          <w:tab w:val="num" w:pos="2907"/>
        </w:tabs>
        <w:ind w:left="2907" w:hanging="360"/>
      </w:pPr>
      <w:rPr>
        <w:rFonts w:hint="default"/>
      </w:r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90">
    <w:nsid w:val="76C407A8"/>
    <w:multiLevelType w:val="hybridMultilevel"/>
    <w:tmpl w:val="67D4B2D0"/>
    <w:lvl w:ilvl="0" w:tplc="04190005">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1">
    <w:nsid w:val="788717E6"/>
    <w:multiLevelType w:val="hybridMultilevel"/>
    <w:tmpl w:val="1E7CC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ABE16DD"/>
    <w:multiLevelType w:val="hybridMultilevel"/>
    <w:tmpl w:val="B4049CC8"/>
    <w:lvl w:ilvl="0" w:tplc="FFFFFFFF">
      <w:start w:val="1"/>
      <w:numFmt w:val="bullet"/>
      <w:lvlText w:val="­"/>
      <w:lvlJc w:val="left"/>
      <w:pPr>
        <w:tabs>
          <w:tab w:val="num" w:pos="1440"/>
        </w:tabs>
        <w:ind w:left="1440" w:hanging="360"/>
      </w:pPr>
      <w:rPr>
        <w:rFonts w:ascii="Courier New" w:hAnsi="Courier New" w:hint="default"/>
        <w:sz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3">
    <w:nsid w:val="7BF11455"/>
    <w:multiLevelType w:val="hybridMultilevel"/>
    <w:tmpl w:val="7786AA7A"/>
    <w:lvl w:ilvl="0" w:tplc="59F0C606">
      <w:start w:val="1"/>
      <w:numFmt w:val="bullet"/>
      <w:lvlText w:val=""/>
      <w:lvlJc w:val="left"/>
      <w:pPr>
        <w:tabs>
          <w:tab w:val="num" w:pos="1364"/>
        </w:tabs>
        <w:ind w:left="1364" w:hanging="284"/>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7C772BF1"/>
    <w:multiLevelType w:val="hybridMultilevel"/>
    <w:tmpl w:val="0A801F04"/>
    <w:lvl w:ilvl="0" w:tplc="2A4E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E6E0B45"/>
    <w:multiLevelType w:val="hybridMultilevel"/>
    <w:tmpl w:val="173013D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nsid w:val="7F8C66B5"/>
    <w:multiLevelType w:val="hybridMultilevel"/>
    <w:tmpl w:val="5E7AD0EA"/>
    <w:lvl w:ilvl="0" w:tplc="FFFFFFFF">
      <w:start w:val="1"/>
      <w:numFmt w:val="bullet"/>
      <w:lvlText w:val=""/>
      <w:lvlJc w:val="left"/>
      <w:pPr>
        <w:tabs>
          <w:tab w:val="num" w:pos="1219"/>
        </w:tabs>
        <w:ind w:left="1219" w:hanging="226"/>
      </w:pPr>
      <w:rPr>
        <w:rFonts w:ascii="Wingdings" w:hAnsi="Wingdings"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46"/>
  </w:num>
  <w:num w:numId="2">
    <w:abstractNumId w:val="1"/>
  </w:num>
  <w:num w:numId="3">
    <w:abstractNumId w:val="58"/>
  </w:num>
  <w:num w:numId="4">
    <w:abstractNumId w:val="24"/>
  </w:num>
  <w:num w:numId="5">
    <w:abstractNumId w:val="48"/>
  </w:num>
  <w:num w:numId="6">
    <w:abstractNumId w:val="26"/>
  </w:num>
  <w:num w:numId="7">
    <w:abstractNumId w:val="94"/>
  </w:num>
  <w:num w:numId="8">
    <w:abstractNumId w:val="49"/>
  </w:num>
  <w:num w:numId="9">
    <w:abstractNumId w:val="33"/>
  </w:num>
  <w:num w:numId="10">
    <w:abstractNumId w:val="45"/>
  </w:num>
  <w:num w:numId="11">
    <w:abstractNumId w:val="92"/>
  </w:num>
  <w:num w:numId="12">
    <w:abstractNumId w:val="89"/>
  </w:num>
  <w:num w:numId="1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83"/>
  </w:num>
  <w:num w:numId="17">
    <w:abstractNumId w:val="74"/>
  </w:num>
  <w:num w:numId="18">
    <w:abstractNumId w:val="27"/>
  </w:num>
  <w:num w:numId="19">
    <w:abstractNumId w:val="66"/>
  </w:num>
  <w:num w:numId="20">
    <w:abstractNumId w:val="29"/>
  </w:num>
  <w:num w:numId="21">
    <w:abstractNumId w:val="71"/>
  </w:num>
  <w:num w:numId="22">
    <w:abstractNumId w:val="15"/>
  </w:num>
  <w:num w:numId="23">
    <w:abstractNumId w:val="53"/>
  </w:num>
  <w:num w:numId="24">
    <w:abstractNumId w:val="90"/>
  </w:num>
  <w:num w:numId="25">
    <w:abstractNumId w:val="34"/>
  </w:num>
  <w:num w:numId="26">
    <w:abstractNumId w:val="57"/>
  </w:num>
  <w:num w:numId="27">
    <w:abstractNumId w:val="68"/>
  </w:num>
  <w:num w:numId="28">
    <w:abstractNumId w:val="61"/>
  </w:num>
  <w:num w:numId="29">
    <w:abstractNumId w:val="69"/>
  </w:num>
  <w:num w:numId="30">
    <w:abstractNumId w:val="3"/>
  </w:num>
  <w:num w:numId="31">
    <w:abstractNumId w:val="96"/>
  </w:num>
  <w:num w:numId="32">
    <w:abstractNumId w:val="37"/>
  </w:num>
  <w:num w:numId="33">
    <w:abstractNumId w:val="85"/>
  </w:num>
  <w:num w:numId="34">
    <w:abstractNumId w:val="78"/>
  </w:num>
  <w:num w:numId="35">
    <w:abstractNumId w:val="32"/>
  </w:num>
  <w:num w:numId="36">
    <w:abstractNumId w:val="77"/>
  </w:num>
  <w:num w:numId="37">
    <w:abstractNumId w:val="63"/>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44"/>
  </w:num>
  <w:num w:numId="41">
    <w:abstractNumId w:val="17"/>
  </w:num>
  <w:num w:numId="42">
    <w:abstractNumId w:val="40"/>
  </w:num>
  <w:num w:numId="43">
    <w:abstractNumId w:val="43"/>
  </w:num>
  <w:num w:numId="44">
    <w:abstractNumId w:val="47"/>
  </w:num>
  <w:num w:numId="45">
    <w:abstractNumId w:val="65"/>
  </w:num>
  <w:num w:numId="46">
    <w:abstractNumId w:val="19"/>
  </w:num>
  <w:num w:numId="47">
    <w:abstractNumId w:val="86"/>
  </w:num>
  <w:num w:numId="48">
    <w:abstractNumId w:val="42"/>
  </w:num>
  <w:num w:numId="49">
    <w:abstractNumId w:val="87"/>
  </w:num>
  <w:num w:numId="50">
    <w:abstractNumId w:val="75"/>
  </w:num>
  <w:num w:numId="51">
    <w:abstractNumId w:val="82"/>
  </w:num>
  <w:num w:numId="52">
    <w:abstractNumId w:val="38"/>
  </w:num>
  <w:num w:numId="53">
    <w:abstractNumId w:val="62"/>
  </w:num>
  <w:num w:numId="54">
    <w:abstractNumId w:val="35"/>
  </w:num>
  <w:num w:numId="55">
    <w:abstractNumId w:val="93"/>
  </w:num>
  <w:num w:numId="56">
    <w:abstractNumId w:val="70"/>
  </w:num>
  <w:num w:numId="57">
    <w:abstractNumId w:val="18"/>
  </w:num>
  <w:num w:numId="58">
    <w:abstractNumId w:val="25"/>
  </w:num>
  <w:num w:numId="59">
    <w:abstractNumId w:val="36"/>
  </w:num>
  <w:num w:numId="60">
    <w:abstractNumId w:val="21"/>
  </w:num>
  <w:num w:numId="61">
    <w:abstractNumId w:val="16"/>
  </w:num>
  <w:num w:numId="62">
    <w:abstractNumId w:val="84"/>
  </w:num>
  <w:num w:numId="63">
    <w:abstractNumId w:val="81"/>
  </w:num>
  <w:num w:numId="64">
    <w:abstractNumId w:val="59"/>
  </w:num>
  <w:num w:numId="65">
    <w:abstractNumId w:val="60"/>
  </w:num>
  <w:num w:numId="66">
    <w:abstractNumId w:val="22"/>
  </w:num>
  <w:num w:numId="67">
    <w:abstractNumId w:val="30"/>
  </w:num>
  <w:num w:numId="68">
    <w:abstractNumId w:val="55"/>
  </w:num>
  <w:num w:numId="69">
    <w:abstractNumId w:val="31"/>
  </w:num>
  <w:num w:numId="70">
    <w:abstractNumId w:val="95"/>
  </w:num>
  <w:num w:numId="71">
    <w:abstractNumId w:val="52"/>
  </w:num>
  <w:num w:numId="7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lvlOverride w:ilvl="1"/>
    <w:lvlOverride w:ilvl="2"/>
    <w:lvlOverride w:ilvl="3"/>
    <w:lvlOverride w:ilvl="4"/>
    <w:lvlOverride w:ilvl="5"/>
    <w:lvlOverride w:ilvl="6"/>
    <w:lvlOverride w:ilvl="7"/>
    <w:lvlOverride w:ilvl="8"/>
  </w:num>
  <w:num w:numId="7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lvlOverride w:ilvl="1"/>
    <w:lvlOverride w:ilvl="2"/>
    <w:lvlOverride w:ilvl="3"/>
    <w:lvlOverride w:ilvl="4"/>
    <w:lvlOverride w:ilvl="5"/>
    <w:lvlOverride w:ilvl="6"/>
    <w:lvlOverride w:ilvl="7"/>
    <w:lvlOverride w:ilvl="8"/>
  </w:num>
  <w:num w:numId="77">
    <w:abstractNumId w:val="2"/>
  </w:num>
  <w:num w:numId="78">
    <w:abstractNumId w:val="80"/>
  </w:num>
  <w:num w:numId="79">
    <w:abstractNumId w:val="72"/>
  </w:num>
  <w:num w:numId="80">
    <w:abstractNumId w:val="0"/>
  </w:num>
  <w:num w:numId="81">
    <w:abstractNumId w:val="51"/>
  </w:num>
  <w:num w:numId="82">
    <w:abstractNumId w:val="73"/>
  </w:num>
  <w:num w:numId="83">
    <w:abstractNumId w:val="28"/>
  </w:num>
  <w:num w:numId="84">
    <w:abstractNumId w:val="54"/>
  </w:num>
  <w:num w:numId="85">
    <w:abstractNumId w:val="91"/>
  </w:num>
  <w:num w:numId="86">
    <w:abstractNumId w:val="39"/>
    <w:lvlOverride w:ilvl="0"/>
    <w:lvlOverride w:ilvl="1"/>
    <w:lvlOverride w:ilvl="2"/>
    <w:lvlOverride w:ilvl="3"/>
    <w:lvlOverride w:ilvl="4"/>
    <w:lvlOverride w:ilvl="5"/>
    <w:lvlOverride w:ilvl="6"/>
    <w:lvlOverride w:ilvl="7"/>
    <w:lvlOverride w:ilvl="8"/>
  </w:num>
  <w:num w:numId="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lvlOverride w:ilvl="1"/>
    <w:lvlOverride w:ilvl="2"/>
    <w:lvlOverride w:ilvl="3"/>
    <w:lvlOverride w:ilvl="4"/>
    <w:lvlOverride w:ilvl="5"/>
    <w:lvlOverride w:ilvl="6"/>
    <w:lvlOverride w:ilvl="7"/>
    <w:lvlOverride w:ilvl="8"/>
  </w:num>
  <w:num w:numId="91">
    <w:abstractNumId w:val="8"/>
    <w:lvlOverride w:ilvl="0"/>
    <w:lvlOverride w:ilvl="1"/>
    <w:lvlOverride w:ilvl="2"/>
    <w:lvlOverride w:ilvl="3"/>
    <w:lvlOverride w:ilvl="4"/>
    <w:lvlOverride w:ilvl="5"/>
    <w:lvlOverride w:ilvl="6"/>
    <w:lvlOverride w:ilvl="7"/>
    <w:lvlOverride w:ilvl="8"/>
  </w:num>
  <w:num w:numId="92">
    <w:abstractNumId w:val="9"/>
    <w:lvlOverride w:ilvl="0"/>
    <w:lvlOverride w:ilvl="1"/>
    <w:lvlOverride w:ilvl="2"/>
    <w:lvlOverride w:ilvl="3"/>
    <w:lvlOverride w:ilvl="4"/>
    <w:lvlOverride w:ilvl="5"/>
    <w:lvlOverride w:ilvl="6"/>
    <w:lvlOverride w:ilvl="7"/>
    <w:lvlOverride w:ilvl="8"/>
  </w:num>
  <w:num w:numId="93">
    <w:abstractNumId w:val="10"/>
    <w:lvlOverride w:ilvl="0"/>
    <w:lvlOverride w:ilvl="1"/>
    <w:lvlOverride w:ilvl="2"/>
    <w:lvlOverride w:ilvl="3"/>
    <w:lvlOverride w:ilvl="4"/>
    <w:lvlOverride w:ilvl="5"/>
    <w:lvlOverride w:ilvl="6"/>
    <w:lvlOverride w:ilvl="7"/>
    <w:lvlOverride w:ilvl="8"/>
  </w:num>
  <w:num w:numId="94">
    <w:abstractNumId w:val="11"/>
    <w:lvlOverride w:ilvl="0"/>
    <w:lvlOverride w:ilvl="1"/>
    <w:lvlOverride w:ilvl="2"/>
    <w:lvlOverride w:ilvl="3"/>
    <w:lvlOverride w:ilvl="4"/>
    <w:lvlOverride w:ilvl="5"/>
    <w:lvlOverride w:ilvl="6"/>
    <w:lvlOverride w:ilvl="7"/>
    <w:lvlOverride w:ilvl="8"/>
  </w:num>
  <w:num w:numId="95">
    <w:abstractNumId w:val="12"/>
    <w:lvlOverride w:ilvl="0"/>
    <w:lvlOverride w:ilvl="1"/>
    <w:lvlOverride w:ilvl="2"/>
    <w:lvlOverride w:ilvl="3"/>
    <w:lvlOverride w:ilvl="4"/>
    <w:lvlOverride w:ilvl="5"/>
    <w:lvlOverride w:ilvl="6"/>
    <w:lvlOverride w:ilvl="7"/>
    <w:lvlOverride w:ilvl="8"/>
  </w:num>
  <w:num w:numId="96">
    <w:abstractNumId w:val="13"/>
    <w:lvlOverride w:ilvl="0"/>
    <w:lvlOverride w:ilvl="1"/>
    <w:lvlOverride w:ilvl="2"/>
    <w:lvlOverride w:ilvl="3"/>
    <w:lvlOverride w:ilvl="4"/>
    <w:lvlOverride w:ilvl="5"/>
    <w:lvlOverride w:ilvl="6"/>
    <w:lvlOverride w:ilvl="7"/>
    <w:lvlOverride w:ilvl="8"/>
  </w:num>
  <w:num w:numId="97">
    <w:abstractNumId w:val="14"/>
    <w:lvlOverride w:ilvl="0"/>
    <w:lvlOverride w:ilvl="1"/>
    <w:lvlOverride w:ilvl="2"/>
    <w:lvlOverride w:ilvl="3"/>
    <w:lvlOverride w:ilvl="4"/>
    <w:lvlOverride w:ilvl="5"/>
    <w:lvlOverride w:ilvl="6"/>
    <w:lvlOverride w:ilvl="7"/>
    <w:lvlOverride w:ilv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53"/>
    <w:rsid w:val="00002988"/>
    <w:rsid w:val="00002D47"/>
    <w:rsid w:val="0000489E"/>
    <w:rsid w:val="0002196C"/>
    <w:rsid w:val="00025CB0"/>
    <w:rsid w:val="0002761B"/>
    <w:rsid w:val="0003056B"/>
    <w:rsid w:val="00033723"/>
    <w:rsid w:val="0004187B"/>
    <w:rsid w:val="000473F7"/>
    <w:rsid w:val="00051F3A"/>
    <w:rsid w:val="0006514B"/>
    <w:rsid w:val="0007605F"/>
    <w:rsid w:val="00087169"/>
    <w:rsid w:val="00094288"/>
    <w:rsid w:val="000B2F33"/>
    <w:rsid w:val="000C583D"/>
    <w:rsid w:val="000D621E"/>
    <w:rsid w:val="000F7359"/>
    <w:rsid w:val="0011104E"/>
    <w:rsid w:val="00132600"/>
    <w:rsid w:val="00135FFE"/>
    <w:rsid w:val="0015004D"/>
    <w:rsid w:val="00155837"/>
    <w:rsid w:val="00156EB9"/>
    <w:rsid w:val="00163DCA"/>
    <w:rsid w:val="001647FD"/>
    <w:rsid w:val="00170E88"/>
    <w:rsid w:val="001742C0"/>
    <w:rsid w:val="00184348"/>
    <w:rsid w:val="001A3A2F"/>
    <w:rsid w:val="001B1C73"/>
    <w:rsid w:val="001B2D1C"/>
    <w:rsid w:val="001C4FC0"/>
    <w:rsid w:val="001E1DD9"/>
    <w:rsid w:val="001F2562"/>
    <w:rsid w:val="00206403"/>
    <w:rsid w:val="00211FA9"/>
    <w:rsid w:val="00213E38"/>
    <w:rsid w:val="00233899"/>
    <w:rsid w:val="00233A21"/>
    <w:rsid w:val="00241DF0"/>
    <w:rsid w:val="00243319"/>
    <w:rsid w:val="002461D9"/>
    <w:rsid w:val="0025525D"/>
    <w:rsid w:val="00256AC4"/>
    <w:rsid w:val="00257567"/>
    <w:rsid w:val="002617B6"/>
    <w:rsid w:val="002647B8"/>
    <w:rsid w:val="00264951"/>
    <w:rsid w:val="00267418"/>
    <w:rsid w:val="00267430"/>
    <w:rsid w:val="00280083"/>
    <w:rsid w:val="0028235D"/>
    <w:rsid w:val="00282997"/>
    <w:rsid w:val="00286DD5"/>
    <w:rsid w:val="00287BF5"/>
    <w:rsid w:val="002A0894"/>
    <w:rsid w:val="002B4AA2"/>
    <w:rsid w:val="002C4077"/>
    <w:rsid w:val="002C778D"/>
    <w:rsid w:val="002D0F2F"/>
    <w:rsid w:val="002F4043"/>
    <w:rsid w:val="00303DD1"/>
    <w:rsid w:val="00305A85"/>
    <w:rsid w:val="00306714"/>
    <w:rsid w:val="003136BA"/>
    <w:rsid w:val="00314CDB"/>
    <w:rsid w:val="00316207"/>
    <w:rsid w:val="00320E04"/>
    <w:rsid w:val="00333146"/>
    <w:rsid w:val="003346FB"/>
    <w:rsid w:val="003455A6"/>
    <w:rsid w:val="00361FB9"/>
    <w:rsid w:val="00362DA7"/>
    <w:rsid w:val="003861B1"/>
    <w:rsid w:val="00392710"/>
    <w:rsid w:val="003A0650"/>
    <w:rsid w:val="003A194E"/>
    <w:rsid w:val="003A23DE"/>
    <w:rsid w:val="003B1128"/>
    <w:rsid w:val="003C43ED"/>
    <w:rsid w:val="003D059F"/>
    <w:rsid w:val="003D0D0B"/>
    <w:rsid w:val="003D4ADE"/>
    <w:rsid w:val="004228BC"/>
    <w:rsid w:val="004268F6"/>
    <w:rsid w:val="004308BA"/>
    <w:rsid w:val="004535D0"/>
    <w:rsid w:val="00487FB9"/>
    <w:rsid w:val="00490086"/>
    <w:rsid w:val="00496341"/>
    <w:rsid w:val="004A21A2"/>
    <w:rsid w:val="004A7F60"/>
    <w:rsid w:val="004D081E"/>
    <w:rsid w:val="004D4412"/>
    <w:rsid w:val="004D579B"/>
    <w:rsid w:val="004E606B"/>
    <w:rsid w:val="005014D0"/>
    <w:rsid w:val="00501B23"/>
    <w:rsid w:val="00517951"/>
    <w:rsid w:val="00520937"/>
    <w:rsid w:val="0053015D"/>
    <w:rsid w:val="00533665"/>
    <w:rsid w:val="00533C85"/>
    <w:rsid w:val="00544DB8"/>
    <w:rsid w:val="00544FCE"/>
    <w:rsid w:val="00553B9F"/>
    <w:rsid w:val="00573A74"/>
    <w:rsid w:val="0057601D"/>
    <w:rsid w:val="00581B84"/>
    <w:rsid w:val="00581D74"/>
    <w:rsid w:val="0058369A"/>
    <w:rsid w:val="005A53C0"/>
    <w:rsid w:val="005A6ED6"/>
    <w:rsid w:val="005C0007"/>
    <w:rsid w:val="005D104C"/>
    <w:rsid w:val="005D1F7C"/>
    <w:rsid w:val="005E721E"/>
    <w:rsid w:val="005F78CB"/>
    <w:rsid w:val="00600BB0"/>
    <w:rsid w:val="006137C4"/>
    <w:rsid w:val="00614CF9"/>
    <w:rsid w:val="006152A3"/>
    <w:rsid w:val="00646409"/>
    <w:rsid w:val="0064698D"/>
    <w:rsid w:val="00655535"/>
    <w:rsid w:val="0065695B"/>
    <w:rsid w:val="00665BD3"/>
    <w:rsid w:val="00671007"/>
    <w:rsid w:val="00677E61"/>
    <w:rsid w:val="00682BCC"/>
    <w:rsid w:val="00686FBF"/>
    <w:rsid w:val="00687574"/>
    <w:rsid w:val="00694236"/>
    <w:rsid w:val="006A71A0"/>
    <w:rsid w:val="006B0A97"/>
    <w:rsid w:val="006C0AEA"/>
    <w:rsid w:val="006C0CAB"/>
    <w:rsid w:val="006C2259"/>
    <w:rsid w:val="006C37F5"/>
    <w:rsid w:val="006D1624"/>
    <w:rsid w:val="006D4A35"/>
    <w:rsid w:val="006D6459"/>
    <w:rsid w:val="006E3AFE"/>
    <w:rsid w:val="006E5F5D"/>
    <w:rsid w:val="006E68EE"/>
    <w:rsid w:val="006F5AC5"/>
    <w:rsid w:val="006F670D"/>
    <w:rsid w:val="00700C40"/>
    <w:rsid w:val="00703448"/>
    <w:rsid w:val="00703FF7"/>
    <w:rsid w:val="00706A8F"/>
    <w:rsid w:val="00722D09"/>
    <w:rsid w:val="0072360C"/>
    <w:rsid w:val="007265BF"/>
    <w:rsid w:val="007267C9"/>
    <w:rsid w:val="00730FF1"/>
    <w:rsid w:val="00731943"/>
    <w:rsid w:val="00746119"/>
    <w:rsid w:val="007462F3"/>
    <w:rsid w:val="00750C0C"/>
    <w:rsid w:val="00750E3D"/>
    <w:rsid w:val="00756552"/>
    <w:rsid w:val="0075680F"/>
    <w:rsid w:val="007615C2"/>
    <w:rsid w:val="0076795E"/>
    <w:rsid w:val="00770864"/>
    <w:rsid w:val="00771BE2"/>
    <w:rsid w:val="007769D4"/>
    <w:rsid w:val="0079665B"/>
    <w:rsid w:val="00796DEF"/>
    <w:rsid w:val="007A0B4C"/>
    <w:rsid w:val="007B0D5D"/>
    <w:rsid w:val="007C164D"/>
    <w:rsid w:val="007C1ED8"/>
    <w:rsid w:val="007C371E"/>
    <w:rsid w:val="007C41B4"/>
    <w:rsid w:val="007C5BAB"/>
    <w:rsid w:val="007F142A"/>
    <w:rsid w:val="007F21AA"/>
    <w:rsid w:val="008047A5"/>
    <w:rsid w:val="00810108"/>
    <w:rsid w:val="00815F27"/>
    <w:rsid w:val="00820831"/>
    <w:rsid w:val="00844E1B"/>
    <w:rsid w:val="008575C5"/>
    <w:rsid w:val="00864C55"/>
    <w:rsid w:val="0089315D"/>
    <w:rsid w:val="008A262B"/>
    <w:rsid w:val="008E0679"/>
    <w:rsid w:val="008E3030"/>
    <w:rsid w:val="008E424F"/>
    <w:rsid w:val="008E732D"/>
    <w:rsid w:val="008F2B9D"/>
    <w:rsid w:val="008F34B5"/>
    <w:rsid w:val="0090136E"/>
    <w:rsid w:val="009029B2"/>
    <w:rsid w:val="00906192"/>
    <w:rsid w:val="00906FD2"/>
    <w:rsid w:val="00913FC1"/>
    <w:rsid w:val="009249BE"/>
    <w:rsid w:val="00924B44"/>
    <w:rsid w:val="0093537A"/>
    <w:rsid w:val="00957F9E"/>
    <w:rsid w:val="009707C0"/>
    <w:rsid w:val="00994DC5"/>
    <w:rsid w:val="00996ADC"/>
    <w:rsid w:val="009A37B5"/>
    <w:rsid w:val="009A6968"/>
    <w:rsid w:val="009B6CE3"/>
    <w:rsid w:val="009C6423"/>
    <w:rsid w:val="009D12BB"/>
    <w:rsid w:val="009D3961"/>
    <w:rsid w:val="009E5092"/>
    <w:rsid w:val="009E5EB1"/>
    <w:rsid w:val="009F19A3"/>
    <w:rsid w:val="00A00E25"/>
    <w:rsid w:val="00A031E6"/>
    <w:rsid w:val="00A072C8"/>
    <w:rsid w:val="00A10ADF"/>
    <w:rsid w:val="00A15105"/>
    <w:rsid w:val="00A20406"/>
    <w:rsid w:val="00A31F26"/>
    <w:rsid w:val="00A35557"/>
    <w:rsid w:val="00A4482B"/>
    <w:rsid w:val="00A63367"/>
    <w:rsid w:val="00A66FD3"/>
    <w:rsid w:val="00A733DF"/>
    <w:rsid w:val="00AA1A5F"/>
    <w:rsid w:val="00AA3B9E"/>
    <w:rsid w:val="00AC3778"/>
    <w:rsid w:val="00AE7703"/>
    <w:rsid w:val="00B00A5C"/>
    <w:rsid w:val="00B014BA"/>
    <w:rsid w:val="00B02653"/>
    <w:rsid w:val="00B132FE"/>
    <w:rsid w:val="00B13D6B"/>
    <w:rsid w:val="00B17842"/>
    <w:rsid w:val="00B22EAB"/>
    <w:rsid w:val="00B2699D"/>
    <w:rsid w:val="00B52FCE"/>
    <w:rsid w:val="00B53CCF"/>
    <w:rsid w:val="00B54E05"/>
    <w:rsid w:val="00B5502E"/>
    <w:rsid w:val="00B56FD3"/>
    <w:rsid w:val="00B57069"/>
    <w:rsid w:val="00B66489"/>
    <w:rsid w:val="00B87B15"/>
    <w:rsid w:val="00B93081"/>
    <w:rsid w:val="00B94AA0"/>
    <w:rsid w:val="00BA2C96"/>
    <w:rsid w:val="00BC28CD"/>
    <w:rsid w:val="00BC4A4A"/>
    <w:rsid w:val="00BC6B2B"/>
    <w:rsid w:val="00BD3F99"/>
    <w:rsid w:val="00BE142B"/>
    <w:rsid w:val="00BE5177"/>
    <w:rsid w:val="00BE5F37"/>
    <w:rsid w:val="00C2446A"/>
    <w:rsid w:val="00C3238D"/>
    <w:rsid w:val="00C332A0"/>
    <w:rsid w:val="00C34343"/>
    <w:rsid w:val="00C361EC"/>
    <w:rsid w:val="00C37524"/>
    <w:rsid w:val="00C46D63"/>
    <w:rsid w:val="00C51BA5"/>
    <w:rsid w:val="00C652C3"/>
    <w:rsid w:val="00C65FC2"/>
    <w:rsid w:val="00C73A14"/>
    <w:rsid w:val="00C8377D"/>
    <w:rsid w:val="00C93443"/>
    <w:rsid w:val="00C977C9"/>
    <w:rsid w:val="00CA0C0E"/>
    <w:rsid w:val="00CB7AE4"/>
    <w:rsid w:val="00CC3F87"/>
    <w:rsid w:val="00CE05ED"/>
    <w:rsid w:val="00D0144C"/>
    <w:rsid w:val="00D033AE"/>
    <w:rsid w:val="00D05E76"/>
    <w:rsid w:val="00D163EE"/>
    <w:rsid w:val="00D25E56"/>
    <w:rsid w:val="00D2784C"/>
    <w:rsid w:val="00D3051D"/>
    <w:rsid w:val="00D3645D"/>
    <w:rsid w:val="00D36CF2"/>
    <w:rsid w:val="00D36ED6"/>
    <w:rsid w:val="00D40C66"/>
    <w:rsid w:val="00D54152"/>
    <w:rsid w:val="00D6103E"/>
    <w:rsid w:val="00D76299"/>
    <w:rsid w:val="00D77CFB"/>
    <w:rsid w:val="00D91728"/>
    <w:rsid w:val="00D94B6E"/>
    <w:rsid w:val="00D966E8"/>
    <w:rsid w:val="00D96BB2"/>
    <w:rsid w:val="00D97D12"/>
    <w:rsid w:val="00DA52EA"/>
    <w:rsid w:val="00DB47C2"/>
    <w:rsid w:val="00DC6BF2"/>
    <w:rsid w:val="00DD3CA0"/>
    <w:rsid w:val="00DD7C64"/>
    <w:rsid w:val="00DE1EDF"/>
    <w:rsid w:val="00DF0C9F"/>
    <w:rsid w:val="00E22CA3"/>
    <w:rsid w:val="00E44E7C"/>
    <w:rsid w:val="00E5245E"/>
    <w:rsid w:val="00E56C8B"/>
    <w:rsid w:val="00E709B4"/>
    <w:rsid w:val="00E72279"/>
    <w:rsid w:val="00E73A9A"/>
    <w:rsid w:val="00E8242C"/>
    <w:rsid w:val="00E85F34"/>
    <w:rsid w:val="00E95FEA"/>
    <w:rsid w:val="00EB7EE1"/>
    <w:rsid w:val="00EC152D"/>
    <w:rsid w:val="00EC35B2"/>
    <w:rsid w:val="00ED502E"/>
    <w:rsid w:val="00ED5ED8"/>
    <w:rsid w:val="00EE76F0"/>
    <w:rsid w:val="00F047AA"/>
    <w:rsid w:val="00F129A9"/>
    <w:rsid w:val="00F20D04"/>
    <w:rsid w:val="00F2160D"/>
    <w:rsid w:val="00F25442"/>
    <w:rsid w:val="00F26087"/>
    <w:rsid w:val="00F269F5"/>
    <w:rsid w:val="00F27798"/>
    <w:rsid w:val="00F56C8C"/>
    <w:rsid w:val="00F67C89"/>
    <w:rsid w:val="00F8431D"/>
    <w:rsid w:val="00F919F8"/>
    <w:rsid w:val="00F931D2"/>
    <w:rsid w:val="00FA28C9"/>
    <w:rsid w:val="00FA64BE"/>
    <w:rsid w:val="00FB1DBD"/>
    <w:rsid w:val="00FB2552"/>
    <w:rsid w:val="00FB4FB7"/>
    <w:rsid w:val="00FD4AE3"/>
    <w:rsid w:val="00FD650C"/>
    <w:rsid w:val="00FE2A0D"/>
    <w:rsid w:val="00FF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ADC"/>
  </w:style>
  <w:style w:type="paragraph" w:styleId="1">
    <w:name w:val="heading 1"/>
    <w:aliases w:val="Heading 1 Char,Раздел Договора,H1,&quot;Алмаз&quot;,Заголовок 1 Знак"/>
    <w:basedOn w:val="a1"/>
    <w:next w:val="a1"/>
    <w:link w:val="11"/>
    <w:qFormat/>
    <w:rsid w:val="00B02653"/>
    <w:pPr>
      <w:keepNext/>
      <w:keepLines/>
      <w:spacing w:before="480" w:line="276" w:lineRule="auto"/>
      <w:outlineLvl w:val="0"/>
    </w:pPr>
    <w:rPr>
      <w:rFonts w:ascii="Cambria" w:hAnsi="Cambria" w:cs="Cambria"/>
      <w:b/>
      <w:bCs/>
      <w:color w:val="365F91"/>
      <w:sz w:val="28"/>
      <w:szCs w:val="28"/>
    </w:rPr>
  </w:style>
  <w:style w:type="paragraph" w:styleId="2">
    <w:name w:val="heading 2"/>
    <w:aliases w:val="ГЛАВА,ГЛАВА + не все прописные,Перед:  0 пт,После:  0 пт"/>
    <w:basedOn w:val="a1"/>
    <w:next w:val="a1"/>
    <w:link w:val="20"/>
    <w:qFormat/>
    <w:rsid w:val="00B02653"/>
    <w:pPr>
      <w:keepNext/>
      <w:spacing w:before="240" w:after="60" w:line="276" w:lineRule="auto"/>
      <w:outlineLvl w:val="1"/>
    </w:pPr>
    <w:rPr>
      <w:rFonts w:ascii="Cambria" w:hAnsi="Cambria" w:cs="Cambria"/>
      <w:b/>
      <w:bCs/>
      <w:i/>
      <w:iCs/>
      <w:sz w:val="28"/>
      <w:szCs w:val="28"/>
    </w:rPr>
  </w:style>
  <w:style w:type="paragraph" w:styleId="3">
    <w:name w:val="heading 3"/>
    <w:basedOn w:val="a1"/>
    <w:next w:val="a1"/>
    <w:link w:val="30"/>
    <w:qFormat/>
    <w:rsid w:val="00B02653"/>
    <w:pPr>
      <w:keepNext/>
      <w:keepLines/>
      <w:spacing w:before="200" w:line="276" w:lineRule="auto"/>
      <w:outlineLvl w:val="2"/>
    </w:pPr>
    <w:rPr>
      <w:rFonts w:ascii="Cambria" w:hAnsi="Cambria" w:cs="Cambria"/>
      <w:b/>
      <w:bCs/>
      <w:color w:val="4F81BD"/>
      <w:sz w:val="22"/>
      <w:szCs w:val="22"/>
    </w:rPr>
  </w:style>
  <w:style w:type="paragraph" w:styleId="4">
    <w:name w:val="heading 4"/>
    <w:aliases w:val="Заголовок 4ТАБЛИЦ"/>
    <w:basedOn w:val="a1"/>
    <w:next w:val="a1"/>
    <w:link w:val="40"/>
    <w:qFormat/>
    <w:rsid w:val="00B02653"/>
    <w:pPr>
      <w:keepNext/>
      <w:spacing w:before="240" w:after="60"/>
      <w:outlineLvl w:val="3"/>
    </w:pPr>
    <w:rPr>
      <w:rFonts w:ascii="Calibri" w:hAnsi="Calibri" w:cs="Calibri"/>
      <w:b/>
      <w:bCs/>
      <w:sz w:val="28"/>
      <w:szCs w:val="28"/>
    </w:rPr>
  </w:style>
  <w:style w:type="paragraph" w:styleId="5">
    <w:name w:val="heading 5"/>
    <w:aliases w:val="Заголовок 5№Таблицы,Заголовок№ТАблиц"/>
    <w:basedOn w:val="a1"/>
    <w:next w:val="a1"/>
    <w:link w:val="50"/>
    <w:qFormat/>
    <w:rsid w:val="00B02653"/>
    <w:pPr>
      <w:keepNext/>
      <w:spacing w:before="240"/>
      <w:jc w:val="center"/>
      <w:outlineLvl w:val="4"/>
    </w:pPr>
    <w:rPr>
      <w:b/>
      <w:sz w:val="24"/>
    </w:rPr>
  </w:style>
  <w:style w:type="paragraph" w:styleId="6">
    <w:name w:val="heading 6"/>
    <w:basedOn w:val="a1"/>
    <w:next w:val="a1"/>
    <w:link w:val="60"/>
    <w:qFormat/>
    <w:rsid w:val="00B02653"/>
    <w:pPr>
      <w:spacing w:before="240" w:after="60"/>
      <w:outlineLvl w:val="5"/>
    </w:pPr>
    <w:rPr>
      <w:b/>
      <w:bCs/>
      <w:sz w:val="22"/>
      <w:szCs w:val="22"/>
    </w:rPr>
  </w:style>
  <w:style w:type="paragraph" w:styleId="7">
    <w:name w:val="heading 7"/>
    <w:basedOn w:val="a1"/>
    <w:next w:val="a1"/>
    <w:link w:val="70"/>
    <w:qFormat/>
    <w:rsid w:val="00B02653"/>
    <w:pPr>
      <w:spacing w:before="240" w:after="60" w:line="276" w:lineRule="auto"/>
      <w:outlineLvl w:val="6"/>
    </w:pPr>
    <w:rPr>
      <w:sz w:val="24"/>
      <w:szCs w:val="24"/>
    </w:rPr>
  </w:style>
  <w:style w:type="paragraph" w:styleId="8">
    <w:name w:val="heading 8"/>
    <w:basedOn w:val="a1"/>
    <w:next w:val="a1"/>
    <w:qFormat/>
    <w:rsid w:val="00B02653"/>
    <w:pPr>
      <w:spacing w:before="240" w:after="60"/>
      <w:outlineLvl w:val="7"/>
    </w:pPr>
    <w:rPr>
      <w:i/>
      <w:iCs/>
      <w:sz w:val="24"/>
      <w:szCs w:val="24"/>
    </w:rPr>
  </w:style>
  <w:style w:type="paragraph" w:styleId="9">
    <w:name w:val="heading 9"/>
    <w:basedOn w:val="a1"/>
    <w:next w:val="a1"/>
    <w:link w:val="90"/>
    <w:qFormat/>
    <w:rsid w:val="00B02653"/>
    <w:pPr>
      <w:spacing w:before="240" w:after="60" w:line="276" w:lineRule="auto"/>
      <w:outlineLvl w:val="8"/>
    </w:pPr>
    <w:rPr>
      <w:rFonts w:ascii="Cambria" w:hAnsi="Cambria" w:cs="Cambria"/>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1">
    <w:name w:val="Заголовок 1 Знак1"/>
    <w:aliases w:val="Heading 1 Char Знак1,Раздел Договора Знак1,H1 Знак1,&quot;Алмаз&quot; Знак1,Заголовок 1 Знак Знак"/>
    <w:link w:val="1"/>
    <w:locked/>
    <w:rsid w:val="00B02653"/>
    <w:rPr>
      <w:rFonts w:ascii="Cambria" w:hAnsi="Cambria" w:cs="Cambria"/>
      <w:b/>
      <w:bCs/>
      <w:color w:val="365F91"/>
      <w:sz w:val="28"/>
      <w:szCs w:val="28"/>
      <w:lang w:val="ru-RU" w:eastAsia="ru-RU" w:bidi="ar-SA"/>
    </w:rPr>
  </w:style>
  <w:style w:type="character" w:customStyle="1" w:styleId="20">
    <w:name w:val="Заголовок 2 Знак"/>
    <w:aliases w:val="ГЛАВА Знак1,ГЛАВА + не все прописные Знак1,Перед:  0 пт Знак1,После:  0 пт Знак"/>
    <w:link w:val="2"/>
    <w:semiHidden/>
    <w:locked/>
    <w:rsid w:val="00B02653"/>
    <w:rPr>
      <w:rFonts w:ascii="Cambria" w:hAnsi="Cambria" w:cs="Cambria"/>
      <w:b/>
      <w:bCs/>
      <w:i/>
      <w:iCs/>
      <w:sz w:val="28"/>
      <w:szCs w:val="28"/>
      <w:lang w:val="ru-RU" w:eastAsia="ru-RU" w:bidi="ar-SA"/>
    </w:rPr>
  </w:style>
  <w:style w:type="character" w:customStyle="1" w:styleId="30">
    <w:name w:val="Заголовок 3 Знак"/>
    <w:link w:val="3"/>
    <w:locked/>
    <w:rsid w:val="00B02653"/>
    <w:rPr>
      <w:rFonts w:ascii="Cambria" w:hAnsi="Cambria" w:cs="Cambria"/>
      <w:b/>
      <w:bCs/>
      <w:color w:val="4F81BD"/>
      <w:sz w:val="22"/>
      <w:szCs w:val="22"/>
      <w:lang w:val="ru-RU" w:eastAsia="ru-RU" w:bidi="ar-SA"/>
    </w:rPr>
  </w:style>
  <w:style w:type="character" w:customStyle="1" w:styleId="40">
    <w:name w:val="Заголовок 4 Знак"/>
    <w:aliases w:val="Заголовок 4ТАБЛИЦ Знак"/>
    <w:link w:val="4"/>
    <w:locked/>
    <w:rsid w:val="00B02653"/>
    <w:rPr>
      <w:rFonts w:ascii="Calibri" w:hAnsi="Calibri" w:cs="Calibri"/>
      <w:b/>
      <w:bCs/>
      <w:sz w:val="28"/>
      <w:szCs w:val="28"/>
      <w:lang w:val="ru-RU" w:eastAsia="ru-RU" w:bidi="ar-SA"/>
    </w:rPr>
  </w:style>
  <w:style w:type="character" w:customStyle="1" w:styleId="50">
    <w:name w:val="Заголовок 5 Знак"/>
    <w:aliases w:val="Заголовок 5№Таблицы Знак,Заголовок№ТАблиц Знак"/>
    <w:link w:val="5"/>
    <w:rsid w:val="00B02653"/>
    <w:rPr>
      <w:b/>
      <w:sz w:val="24"/>
      <w:lang w:val="ru-RU" w:eastAsia="ru-RU" w:bidi="ar-SA"/>
    </w:rPr>
  </w:style>
  <w:style w:type="character" w:customStyle="1" w:styleId="60">
    <w:name w:val="Заголовок 6 Знак"/>
    <w:link w:val="6"/>
    <w:semiHidden/>
    <w:locked/>
    <w:rsid w:val="00B02653"/>
    <w:rPr>
      <w:b/>
      <w:bCs/>
      <w:sz w:val="22"/>
      <w:szCs w:val="22"/>
      <w:lang w:val="ru-RU" w:eastAsia="ru-RU" w:bidi="ar-SA"/>
    </w:rPr>
  </w:style>
  <w:style w:type="character" w:customStyle="1" w:styleId="70">
    <w:name w:val="Заголовок 7 Знак"/>
    <w:link w:val="7"/>
    <w:semiHidden/>
    <w:locked/>
    <w:rsid w:val="00B02653"/>
    <w:rPr>
      <w:sz w:val="24"/>
      <w:szCs w:val="24"/>
      <w:lang w:val="ru-RU" w:eastAsia="ru-RU" w:bidi="ar-SA"/>
    </w:rPr>
  </w:style>
  <w:style w:type="character" w:customStyle="1" w:styleId="90">
    <w:name w:val="Заголовок 9 Знак"/>
    <w:link w:val="9"/>
    <w:semiHidden/>
    <w:locked/>
    <w:rsid w:val="00B02653"/>
    <w:rPr>
      <w:rFonts w:ascii="Cambria" w:hAnsi="Cambria" w:cs="Cambria"/>
      <w:sz w:val="22"/>
      <w:szCs w:val="22"/>
      <w:lang w:val="ru-RU" w:eastAsia="ru-RU" w:bidi="ar-SA"/>
    </w:rPr>
  </w:style>
  <w:style w:type="paragraph" w:customStyle="1" w:styleId="ListParagraph">
    <w:name w:val="List Paragraph"/>
    <w:basedOn w:val="a1"/>
    <w:rsid w:val="00B02653"/>
    <w:pPr>
      <w:spacing w:after="200" w:line="276" w:lineRule="auto"/>
      <w:ind w:left="720"/>
    </w:pPr>
    <w:rPr>
      <w:rFonts w:ascii="Calibri" w:hAnsi="Calibri" w:cs="Calibri"/>
      <w:sz w:val="22"/>
      <w:szCs w:val="22"/>
    </w:rPr>
  </w:style>
  <w:style w:type="paragraph" w:customStyle="1" w:styleId="12">
    <w:name w:val="Стиль1"/>
    <w:basedOn w:val="a1"/>
    <w:link w:val="13"/>
    <w:rsid w:val="00B02653"/>
    <w:pPr>
      <w:spacing w:line="360" w:lineRule="auto"/>
      <w:jc w:val="center"/>
    </w:pPr>
    <w:rPr>
      <w:b/>
      <w:bCs/>
      <w:sz w:val="28"/>
      <w:szCs w:val="28"/>
    </w:rPr>
  </w:style>
  <w:style w:type="character" w:customStyle="1" w:styleId="13">
    <w:name w:val="Стиль1 Знак"/>
    <w:link w:val="12"/>
    <w:locked/>
    <w:rsid w:val="00B02653"/>
    <w:rPr>
      <w:b/>
      <w:bCs/>
      <w:sz w:val="28"/>
      <w:szCs w:val="28"/>
      <w:lang w:val="ru-RU" w:eastAsia="ru-RU" w:bidi="ar-SA"/>
    </w:rPr>
  </w:style>
  <w:style w:type="paragraph" w:customStyle="1" w:styleId="14">
    <w:name w:val="К1"/>
    <w:basedOn w:val="1"/>
    <w:rsid w:val="00B02653"/>
    <w:pPr>
      <w:keepLines w:val="0"/>
      <w:overflowPunct w:val="0"/>
      <w:autoSpaceDE w:val="0"/>
      <w:autoSpaceDN w:val="0"/>
      <w:adjustRightInd w:val="0"/>
      <w:spacing w:after="480" w:line="240" w:lineRule="auto"/>
      <w:textAlignment w:val="baseline"/>
    </w:pPr>
    <w:rPr>
      <w:rFonts w:ascii="Arial" w:hAnsi="Arial" w:cs="Arial"/>
      <w:color w:val="auto"/>
      <w:sz w:val="32"/>
      <w:szCs w:val="32"/>
    </w:rPr>
  </w:style>
  <w:style w:type="paragraph" w:customStyle="1" w:styleId="21">
    <w:name w:val="К2"/>
    <w:basedOn w:val="14"/>
    <w:autoRedefine/>
    <w:rsid w:val="001F2562"/>
    <w:pPr>
      <w:spacing w:before="0" w:after="0"/>
      <w:jc w:val="center"/>
      <w:outlineLvl w:val="9"/>
    </w:pPr>
    <w:rPr>
      <w:rFonts w:ascii="Times New Roman" w:hAnsi="Times New Roman" w:cs="Times New Roman"/>
      <w:bCs w:val="0"/>
      <w:sz w:val="24"/>
      <w:szCs w:val="24"/>
    </w:rPr>
  </w:style>
  <w:style w:type="paragraph" w:styleId="a5">
    <w:name w:val="header"/>
    <w:basedOn w:val="a1"/>
    <w:link w:val="a6"/>
    <w:rsid w:val="00B02653"/>
    <w:pPr>
      <w:tabs>
        <w:tab w:val="center" w:pos="4677"/>
        <w:tab w:val="right" w:pos="9355"/>
      </w:tabs>
    </w:pPr>
    <w:rPr>
      <w:rFonts w:ascii="Calibri" w:hAnsi="Calibri" w:cs="Calibri"/>
      <w:sz w:val="22"/>
      <w:szCs w:val="22"/>
    </w:rPr>
  </w:style>
  <w:style w:type="character" w:customStyle="1" w:styleId="a6">
    <w:name w:val="Верхний колонтитул Знак"/>
    <w:link w:val="a5"/>
    <w:locked/>
    <w:rsid w:val="00B02653"/>
    <w:rPr>
      <w:rFonts w:ascii="Calibri" w:hAnsi="Calibri" w:cs="Calibri"/>
      <w:sz w:val="22"/>
      <w:szCs w:val="22"/>
      <w:lang w:val="ru-RU" w:eastAsia="ru-RU" w:bidi="ar-SA"/>
    </w:rPr>
  </w:style>
  <w:style w:type="paragraph" w:styleId="a7">
    <w:name w:val="footer"/>
    <w:aliases w:val="Нижний колонтитул Знак"/>
    <w:basedOn w:val="a1"/>
    <w:link w:val="15"/>
    <w:uiPriority w:val="99"/>
    <w:rsid w:val="00B02653"/>
    <w:pPr>
      <w:tabs>
        <w:tab w:val="center" w:pos="4677"/>
        <w:tab w:val="right" w:pos="9355"/>
      </w:tabs>
    </w:pPr>
    <w:rPr>
      <w:rFonts w:ascii="Calibri" w:hAnsi="Calibri" w:cs="Calibri"/>
      <w:sz w:val="22"/>
      <w:szCs w:val="22"/>
    </w:rPr>
  </w:style>
  <w:style w:type="character" w:customStyle="1" w:styleId="15">
    <w:name w:val="Нижний колонтитул Знак1"/>
    <w:aliases w:val="Нижний колонтитул Знак Знак"/>
    <w:link w:val="a7"/>
    <w:locked/>
    <w:rsid w:val="00B02653"/>
    <w:rPr>
      <w:rFonts w:ascii="Calibri" w:hAnsi="Calibri" w:cs="Calibri"/>
      <w:sz w:val="22"/>
      <w:szCs w:val="22"/>
      <w:lang w:val="ru-RU" w:eastAsia="ru-RU" w:bidi="ar-SA"/>
    </w:rPr>
  </w:style>
  <w:style w:type="character" w:styleId="a8">
    <w:name w:val="Hyperlink"/>
    <w:rsid w:val="00B02653"/>
    <w:rPr>
      <w:color w:val="0000FF"/>
      <w:u w:val="single"/>
    </w:rPr>
  </w:style>
  <w:style w:type="paragraph" w:customStyle="1" w:styleId="31">
    <w:name w:val="К3"/>
    <w:basedOn w:val="21"/>
    <w:autoRedefine/>
    <w:rsid w:val="001C4FC0"/>
  </w:style>
  <w:style w:type="table" w:styleId="a9">
    <w:name w:val="Table Grid"/>
    <w:aliases w:val="Table Grid Report"/>
    <w:basedOn w:val="a3"/>
    <w:rsid w:val="00B02653"/>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aliases w:val="Обычный (Web)1,Обычный (Web)"/>
    <w:basedOn w:val="a1"/>
    <w:rsid w:val="00B02653"/>
    <w:pPr>
      <w:spacing w:before="100" w:beforeAutospacing="1" w:after="100" w:afterAutospacing="1"/>
    </w:pPr>
    <w:rPr>
      <w:sz w:val="24"/>
      <w:szCs w:val="24"/>
    </w:rPr>
  </w:style>
  <w:style w:type="paragraph" w:styleId="ab">
    <w:name w:val="Body Text"/>
    <w:aliases w:val="Знак1 Знак,Основной текст1,bt,Text1,Таймс Нью,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
    <w:basedOn w:val="a1"/>
    <w:link w:val="16"/>
    <w:rsid w:val="00B02653"/>
    <w:pPr>
      <w:jc w:val="both"/>
    </w:pPr>
    <w:rPr>
      <w:color w:val="000000"/>
      <w:sz w:val="28"/>
      <w:szCs w:val="28"/>
    </w:rPr>
  </w:style>
  <w:style w:type="character" w:customStyle="1" w:styleId="16">
    <w:name w:val="Основной текст Знак1"/>
    <w:aliases w:val="Знак1 Знак Знак2,Основной текст1 Знак1,bt Знак1,Text1 Знак1,Таймс Нью Знак1,Основной текст Знак Знак Знак2,Основной текст Знак Знак Знак Знак Знак Знак2,Основной текст Знак Знак Знак Знак Знак Знак Знак1,Основной текст Знак2 Знак"/>
    <w:link w:val="ab"/>
    <w:locked/>
    <w:rsid w:val="00B02653"/>
    <w:rPr>
      <w:color w:val="000000"/>
      <w:sz w:val="28"/>
      <w:szCs w:val="28"/>
      <w:lang w:val="ru-RU" w:eastAsia="ru-RU" w:bidi="ar-SA"/>
    </w:rPr>
  </w:style>
  <w:style w:type="paragraph" w:styleId="17">
    <w:name w:val="toc 1"/>
    <w:basedOn w:val="a1"/>
    <w:next w:val="a1"/>
    <w:autoRedefine/>
    <w:semiHidden/>
    <w:rsid w:val="00B02653"/>
    <w:pPr>
      <w:tabs>
        <w:tab w:val="right" w:leader="dot" w:pos="9344"/>
      </w:tabs>
      <w:ind w:left="360"/>
    </w:pPr>
    <w:rPr>
      <w:b/>
      <w:bCs/>
      <w:noProof/>
      <w:sz w:val="24"/>
      <w:szCs w:val="24"/>
    </w:rPr>
  </w:style>
  <w:style w:type="paragraph" w:styleId="22">
    <w:name w:val="toc 2"/>
    <w:basedOn w:val="a1"/>
    <w:next w:val="a1"/>
    <w:autoRedefine/>
    <w:semiHidden/>
    <w:rsid w:val="00B02653"/>
    <w:pPr>
      <w:tabs>
        <w:tab w:val="right" w:leader="dot" w:pos="9345"/>
      </w:tabs>
      <w:ind w:left="900"/>
    </w:pPr>
    <w:rPr>
      <w:noProof/>
      <w:sz w:val="24"/>
      <w:szCs w:val="24"/>
    </w:rPr>
  </w:style>
  <w:style w:type="paragraph" w:styleId="32">
    <w:name w:val="toc 3"/>
    <w:basedOn w:val="a1"/>
    <w:next w:val="a1"/>
    <w:autoRedefine/>
    <w:semiHidden/>
    <w:rsid w:val="00B02653"/>
    <w:pPr>
      <w:tabs>
        <w:tab w:val="right" w:leader="dot" w:pos="9345"/>
      </w:tabs>
      <w:spacing w:line="276" w:lineRule="auto"/>
      <w:ind w:left="1440"/>
    </w:pPr>
    <w:rPr>
      <w:noProof/>
      <w:sz w:val="24"/>
      <w:szCs w:val="24"/>
    </w:rPr>
  </w:style>
  <w:style w:type="paragraph" w:customStyle="1" w:styleId="41">
    <w:name w:val="К4"/>
    <w:basedOn w:val="31"/>
    <w:rsid w:val="00B02653"/>
  </w:style>
  <w:style w:type="paragraph" w:styleId="23">
    <w:name w:val="Body Text Indent 2"/>
    <w:basedOn w:val="a1"/>
    <w:link w:val="24"/>
    <w:rsid w:val="00B02653"/>
    <w:pPr>
      <w:spacing w:after="120" w:line="480" w:lineRule="auto"/>
      <w:ind w:left="283"/>
    </w:pPr>
    <w:rPr>
      <w:sz w:val="24"/>
      <w:szCs w:val="24"/>
    </w:rPr>
  </w:style>
  <w:style w:type="character" w:customStyle="1" w:styleId="24">
    <w:name w:val="Основной текст с отступом 2 Знак"/>
    <w:link w:val="23"/>
    <w:locked/>
    <w:rsid w:val="00B02653"/>
    <w:rPr>
      <w:sz w:val="24"/>
      <w:szCs w:val="24"/>
      <w:lang w:val="ru-RU" w:eastAsia="ru-RU" w:bidi="ar-SA"/>
    </w:rPr>
  </w:style>
  <w:style w:type="paragraph" w:styleId="33">
    <w:name w:val="Body Text 3"/>
    <w:basedOn w:val="a1"/>
    <w:link w:val="34"/>
    <w:rsid w:val="00B02653"/>
    <w:pPr>
      <w:spacing w:after="120"/>
    </w:pPr>
    <w:rPr>
      <w:rFonts w:ascii="Arial" w:hAnsi="Arial" w:cs="Arial"/>
      <w:sz w:val="16"/>
      <w:szCs w:val="16"/>
    </w:rPr>
  </w:style>
  <w:style w:type="character" w:customStyle="1" w:styleId="34">
    <w:name w:val="Основной текст 3 Знак"/>
    <w:link w:val="33"/>
    <w:locked/>
    <w:rsid w:val="00B02653"/>
    <w:rPr>
      <w:rFonts w:ascii="Arial" w:hAnsi="Arial" w:cs="Arial"/>
      <w:sz w:val="16"/>
      <w:szCs w:val="16"/>
      <w:lang w:val="ru-RU" w:eastAsia="ru-RU" w:bidi="ar-SA"/>
    </w:rPr>
  </w:style>
  <w:style w:type="paragraph" w:styleId="35">
    <w:name w:val="Body Text Indent 3"/>
    <w:basedOn w:val="a1"/>
    <w:link w:val="36"/>
    <w:semiHidden/>
    <w:rsid w:val="00B02653"/>
    <w:pPr>
      <w:spacing w:after="120" w:line="276" w:lineRule="auto"/>
      <w:ind w:left="283"/>
    </w:pPr>
    <w:rPr>
      <w:rFonts w:ascii="Calibri" w:hAnsi="Calibri" w:cs="Calibri"/>
      <w:sz w:val="16"/>
      <w:szCs w:val="16"/>
    </w:rPr>
  </w:style>
  <w:style w:type="character" w:customStyle="1" w:styleId="36">
    <w:name w:val="Основной текст с отступом 3 Знак"/>
    <w:link w:val="35"/>
    <w:semiHidden/>
    <w:locked/>
    <w:rsid w:val="00B02653"/>
    <w:rPr>
      <w:rFonts w:ascii="Calibri" w:hAnsi="Calibri" w:cs="Calibri"/>
      <w:sz w:val="16"/>
      <w:szCs w:val="16"/>
      <w:lang w:val="ru-RU" w:eastAsia="ru-RU" w:bidi="ar-SA"/>
    </w:rPr>
  </w:style>
  <w:style w:type="paragraph" w:customStyle="1" w:styleId="37">
    <w:name w:val="Стиль3"/>
    <w:basedOn w:val="a1"/>
    <w:link w:val="38"/>
    <w:rsid w:val="00B02653"/>
    <w:pPr>
      <w:spacing w:line="360" w:lineRule="auto"/>
      <w:jc w:val="center"/>
    </w:pPr>
    <w:rPr>
      <w:b/>
      <w:bCs/>
      <w:sz w:val="26"/>
      <w:szCs w:val="26"/>
    </w:rPr>
  </w:style>
  <w:style w:type="character" w:customStyle="1" w:styleId="38">
    <w:name w:val="Стиль3 Знак"/>
    <w:link w:val="37"/>
    <w:locked/>
    <w:rsid w:val="00B02653"/>
    <w:rPr>
      <w:b/>
      <w:bCs/>
      <w:sz w:val="26"/>
      <w:szCs w:val="26"/>
      <w:lang w:val="ru-RU" w:eastAsia="ru-RU" w:bidi="ar-SA"/>
    </w:rPr>
  </w:style>
  <w:style w:type="paragraph" w:styleId="ac">
    <w:name w:val="Body Text Indent"/>
    <w:aliases w:val=" Знак6,Нумерованный список !!,Основной текст 1"/>
    <w:basedOn w:val="a1"/>
    <w:link w:val="ad"/>
    <w:rsid w:val="00B02653"/>
    <w:pPr>
      <w:spacing w:after="120"/>
      <w:ind w:left="283"/>
    </w:pPr>
    <w:rPr>
      <w:sz w:val="24"/>
      <w:szCs w:val="24"/>
    </w:rPr>
  </w:style>
  <w:style w:type="character" w:customStyle="1" w:styleId="ad">
    <w:name w:val="Основной текст с отступом Знак"/>
    <w:aliases w:val=" Знак6 Знак1,Нумерованный список !! Знак1,Основной текст 1 Знак"/>
    <w:link w:val="ac"/>
    <w:locked/>
    <w:rsid w:val="00B02653"/>
    <w:rPr>
      <w:sz w:val="24"/>
      <w:szCs w:val="24"/>
      <w:lang w:val="ru-RU" w:eastAsia="ru-RU" w:bidi="ar-SA"/>
    </w:rPr>
  </w:style>
  <w:style w:type="paragraph" w:styleId="ae">
    <w:name w:val="Title"/>
    <w:basedOn w:val="a1"/>
    <w:link w:val="af"/>
    <w:qFormat/>
    <w:rsid w:val="00B02653"/>
    <w:pPr>
      <w:jc w:val="center"/>
    </w:pPr>
    <w:rPr>
      <w:b/>
      <w:bCs/>
      <w:sz w:val="26"/>
      <w:szCs w:val="26"/>
      <w:u w:val="single"/>
    </w:rPr>
  </w:style>
  <w:style w:type="character" w:customStyle="1" w:styleId="af">
    <w:name w:val="Название Знак"/>
    <w:link w:val="ae"/>
    <w:locked/>
    <w:rsid w:val="00B02653"/>
    <w:rPr>
      <w:b/>
      <w:bCs/>
      <w:sz w:val="26"/>
      <w:szCs w:val="26"/>
      <w:u w:val="single"/>
      <w:lang w:val="ru-RU" w:eastAsia="ru-RU" w:bidi="ar-SA"/>
    </w:rPr>
  </w:style>
  <w:style w:type="paragraph" w:customStyle="1" w:styleId="Normal1">
    <w:name w:val="Normal1"/>
    <w:rsid w:val="00B02653"/>
    <w:pPr>
      <w:widowControl w:val="0"/>
    </w:pPr>
    <w:rPr>
      <w:rFonts w:ascii="Arial" w:hAnsi="Arial" w:cs="Arial"/>
    </w:rPr>
  </w:style>
  <w:style w:type="paragraph" w:styleId="42">
    <w:name w:val="toc 4"/>
    <w:basedOn w:val="a1"/>
    <w:next w:val="a1"/>
    <w:autoRedefine/>
    <w:semiHidden/>
    <w:rsid w:val="00B02653"/>
    <w:pPr>
      <w:spacing w:after="200" w:line="276" w:lineRule="auto"/>
      <w:ind w:left="660"/>
    </w:pPr>
    <w:rPr>
      <w:rFonts w:ascii="Calibri" w:hAnsi="Calibri" w:cs="Calibri"/>
      <w:sz w:val="22"/>
      <w:szCs w:val="22"/>
    </w:rPr>
  </w:style>
  <w:style w:type="paragraph" w:styleId="25">
    <w:name w:val="Body Text 2"/>
    <w:basedOn w:val="a1"/>
    <w:link w:val="210"/>
    <w:rsid w:val="00B02653"/>
    <w:pPr>
      <w:spacing w:after="120" w:line="480" w:lineRule="auto"/>
    </w:pPr>
    <w:rPr>
      <w:rFonts w:ascii="Calibri" w:hAnsi="Calibri" w:cs="Calibri"/>
      <w:sz w:val="22"/>
      <w:szCs w:val="22"/>
    </w:rPr>
  </w:style>
  <w:style w:type="character" w:customStyle="1" w:styleId="210">
    <w:name w:val="Основной текст 2 Знак1"/>
    <w:link w:val="25"/>
    <w:locked/>
    <w:rsid w:val="00B02653"/>
    <w:rPr>
      <w:rFonts w:ascii="Calibri" w:hAnsi="Calibri" w:cs="Calibri"/>
      <w:sz w:val="22"/>
      <w:szCs w:val="22"/>
      <w:lang w:val="ru-RU" w:eastAsia="ru-RU" w:bidi="ar-SA"/>
    </w:rPr>
  </w:style>
  <w:style w:type="paragraph" w:customStyle="1" w:styleId="TimesNewRoman121251">
    <w:name w:val="Стиль Times New Roman 12 пт По ширине Первая строка:  125 см М...1"/>
    <w:basedOn w:val="a1"/>
    <w:rsid w:val="00B02653"/>
    <w:pPr>
      <w:spacing w:after="80"/>
      <w:ind w:firstLine="708"/>
      <w:jc w:val="both"/>
    </w:pPr>
    <w:rPr>
      <w:sz w:val="24"/>
      <w:szCs w:val="24"/>
    </w:rPr>
  </w:style>
  <w:style w:type="paragraph" w:customStyle="1" w:styleId="26">
    <w:name w:val="Стиль2"/>
    <w:basedOn w:val="a1"/>
    <w:link w:val="27"/>
    <w:rsid w:val="00B02653"/>
    <w:pPr>
      <w:spacing w:line="360" w:lineRule="auto"/>
      <w:jc w:val="center"/>
    </w:pPr>
    <w:rPr>
      <w:b/>
      <w:bCs/>
      <w:color w:val="000000"/>
      <w:sz w:val="27"/>
      <w:szCs w:val="27"/>
    </w:rPr>
  </w:style>
  <w:style w:type="character" w:customStyle="1" w:styleId="27">
    <w:name w:val="Стиль2 Знак"/>
    <w:link w:val="26"/>
    <w:locked/>
    <w:rsid w:val="00B02653"/>
    <w:rPr>
      <w:b/>
      <w:bCs/>
      <w:color w:val="000000"/>
      <w:sz w:val="27"/>
      <w:szCs w:val="27"/>
      <w:lang w:val="ru-RU" w:eastAsia="ru-RU" w:bidi="ar-SA"/>
    </w:rPr>
  </w:style>
  <w:style w:type="character" w:styleId="af0">
    <w:name w:val="page number"/>
    <w:basedOn w:val="a2"/>
    <w:rsid w:val="00B02653"/>
  </w:style>
  <w:style w:type="paragraph" w:customStyle="1" w:styleId="39">
    <w:name w:val="Х3"/>
    <w:basedOn w:val="a1"/>
    <w:rsid w:val="00B02653"/>
    <w:pPr>
      <w:tabs>
        <w:tab w:val="left" w:pos="1080"/>
        <w:tab w:val="left" w:pos="1440"/>
        <w:tab w:val="right" w:leader="dot" w:pos="9344"/>
      </w:tabs>
      <w:ind w:left="720"/>
      <w:jc w:val="both"/>
    </w:pPr>
    <w:rPr>
      <w:rFonts w:ascii="Arial" w:hAnsi="Arial" w:cs="Arial"/>
      <w:b/>
      <w:bCs/>
      <w:i/>
      <w:iCs/>
      <w:noProof/>
      <w:sz w:val="24"/>
      <w:szCs w:val="24"/>
    </w:rPr>
  </w:style>
  <w:style w:type="paragraph" w:customStyle="1" w:styleId="af1">
    <w:name w:val="Глава"/>
    <w:basedOn w:val="14"/>
    <w:rsid w:val="00B02653"/>
  </w:style>
  <w:style w:type="paragraph" w:customStyle="1" w:styleId="ListParagraph1">
    <w:name w:val="List Paragraph1"/>
    <w:basedOn w:val="a1"/>
    <w:rsid w:val="00B02653"/>
    <w:pPr>
      <w:spacing w:after="200" w:line="276" w:lineRule="auto"/>
      <w:ind w:left="720"/>
    </w:pPr>
    <w:rPr>
      <w:rFonts w:ascii="Calibri" w:hAnsi="Calibri" w:cs="Calibri"/>
      <w:sz w:val="22"/>
      <w:szCs w:val="22"/>
    </w:rPr>
  </w:style>
  <w:style w:type="character" w:customStyle="1" w:styleId="af2">
    <w:name w:val="Знак Знак"/>
    <w:aliases w:val="Основной текст Знак,Основной текст Знак Знак Знак,Знак Знак1 Знак Знак,Знак1 Знак Знак Знак,Знак1 Знак Знак1,Знак1 Знак1,Знак2 Знак Знак Знак,Знак2 Знак1 Знак,Знак2 Знак Знак1,Знак2 Знак2, Знак Знак1 Знак Знак, Знак1 Знак Знак Знак"/>
    <w:rsid w:val="00B02653"/>
    <w:rPr>
      <w:sz w:val="24"/>
      <w:szCs w:val="24"/>
      <w:lang w:val="ru-RU" w:eastAsia="ru-RU"/>
    </w:rPr>
  </w:style>
  <w:style w:type="paragraph" w:customStyle="1" w:styleId="320">
    <w:name w:val="Основной текст с отступом 32"/>
    <w:basedOn w:val="a1"/>
    <w:rsid w:val="00B02653"/>
    <w:pPr>
      <w:overflowPunct w:val="0"/>
      <w:autoSpaceDE w:val="0"/>
      <w:autoSpaceDN w:val="0"/>
      <w:adjustRightInd w:val="0"/>
      <w:ind w:firstLine="720"/>
      <w:jc w:val="both"/>
      <w:textAlignment w:val="baseline"/>
    </w:pPr>
    <w:rPr>
      <w:sz w:val="26"/>
      <w:szCs w:val="26"/>
    </w:rPr>
  </w:style>
  <w:style w:type="paragraph" w:styleId="af3">
    <w:name w:val="caption"/>
    <w:basedOn w:val="a1"/>
    <w:next w:val="a1"/>
    <w:qFormat/>
    <w:rsid w:val="00B02653"/>
    <w:pPr>
      <w:overflowPunct w:val="0"/>
      <w:autoSpaceDE w:val="0"/>
      <w:autoSpaceDN w:val="0"/>
      <w:adjustRightInd w:val="0"/>
      <w:ind w:firstLine="720"/>
      <w:jc w:val="both"/>
      <w:textAlignment w:val="baseline"/>
    </w:pPr>
    <w:rPr>
      <w:i/>
      <w:iCs/>
      <w:sz w:val="26"/>
      <w:szCs w:val="26"/>
    </w:rPr>
  </w:style>
  <w:style w:type="paragraph" w:customStyle="1" w:styleId="310">
    <w:name w:val="Основной текст с отступом 31"/>
    <w:basedOn w:val="a1"/>
    <w:rsid w:val="00B02653"/>
    <w:pPr>
      <w:overflowPunct w:val="0"/>
      <w:autoSpaceDE w:val="0"/>
      <w:autoSpaceDN w:val="0"/>
      <w:adjustRightInd w:val="0"/>
      <w:ind w:firstLine="720"/>
      <w:jc w:val="both"/>
      <w:textAlignment w:val="baseline"/>
    </w:pPr>
    <w:rPr>
      <w:sz w:val="26"/>
      <w:szCs w:val="26"/>
    </w:rPr>
  </w:style>
  <w:style w:type="paragraph" w:customStyle="1" w:styleId="af4">
    <w:name w:val="Знак Знак Знак Знак"/>
    <w:basedOn w:val="a1"/>
    <w:rsid w:val="00B02653"/>
    <w:pPr>
      <w:pageBreakBefore/>
      <w:spacing w:after="160" w:line="360" w:lineRule="auto"/>
    </w:pPr>
    <w:rPr>
      <w:sz w:val="28"/>
      <w:szCs w:val="28"/>
      <w:lang w:val="en-US" w:eastAsia="en-US"/>
    </w:rPr>
  </w:style>
  <w:style w:type="character" w:customStyle="1" w:styleId="af5">
    <w:name w:val="Текст в табл"/>
    <w:rsid w:val="00B02653"/>
    <w:rPr>
      <w:rFonts w:ascii="Arial" w:hAnsi="Arial" w:cs="Arial"/>
      <w:sz w:val="16"/>
      <w:szCs w:val="16"/>
      <w:lang w:val="ru-RU" w:eastAsia="x-none"/>
    </w:rPr>
  </w:style>
  <w:style w:type="paragraph" w:customStyle="1" w:styleId="311">
    <w:name w:val="Стиль3.1.1"/>
    <w:basedOn w:val="3"/>
    <w:rsid w:val="00B02653"/>
    <w:pPr>
      <w:keepNext w:val="0"/>
      <w:keepLines w:val="0"/>
      <w:spacing w:before="0" w:line="240" w:lineRule="auto"/>
      <w:ind w:firstLine="720"/>
    </w:pPr>
    <w:rPr>
      <w:rFonts w:ascii="Times New Roman" w:hAnsi="Times New Roman" w:cs="Times New Roman"/>
      <w:color w:val="auto"/>
      <w:sz w:val="24"/>
      <w:szCs w:val="24"/>
    </w:rPr>
  </w:style>
  <w:style w:type="paragraph" w:customStyle="1" w:styleId="ConsPlusNormal">
    <w:name w:val="ConsPlusNormal"/>
    <w:link w:val="ConsPlusNormal0"/>
    <w:rsid w:val="00B0265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02653"/>
    <w:rPr>
      <w:rFonts w:ascii="Arial" w:hAnsi="Arial" w:cs="Arial"/>
      <w:lang w:val="ru-RU" w:eastAsia="ru-RU" w:bidi="ar-SA"/>
    </w:rPr>
  </w:style>
  <w:style w:type="paragraph" w:customStyle="1" w:styleId="af6">
    <w:name w:val="No Spacing"/>
    <w:aliases w:val="Перечисление"/>
    <w:link w:val="af7"/>
    <w:qFormat/>
    <w:rsid w:val="00B02653"/>
    <w:rPr>
      <w:rFonts w:ascii="Calibri" w:hAnsi="Calibri" w:cs="Calibri"/>
      <w:sz w:val="22"/>
      <w:szCs w:val="22"/>
      <w:lang w:eastAsia="en-US"/>
    </w:rPr>
  </w:style>
  <w:style w:type="character" w:customStyle="1" w:styleId="af7">
    <w:name w:val="Без интервала Знак"/>
    <w:aliases w:val="Перечисление Знак"/>
    <w:link w:val="af6"/>
    <w:rsid w:val="00B02653"/>
    <w:rPr>
      <w:rFonts w:ascii="Calibri" w:hAnsi="Calibri" w:cs="Calibri"/>
      <w:sz w:val="22"/>
      <w:szCs w:val="22"/>
      <w:lang w:val="ru-RU" w:eastAsia="en-US" w:bidi="ar-SA"/>
    </w:rPr>
  </w:style>
  <w:style w:type="character" w:customStyle="1" w:styleId="43">
    <w:name w:val="Знак Знак4"/>
    <w:rsid w:val="00B02653"/>
    <w:rPr>
      <w:rFonts w:ascii="Arial" w:hAnsi="Arial" w:cs="Arial"/>
      <w:b/>
      <w:bCs/>
      <w:sz w:val="22"/>
      <w:szCs w:val="22"/>
      <w:lang w:val="ru-RU" w:eastAsia="ru-RU"/>
    </w:rPr>
  </w:style>
  <w:style w:type="character" w:customStyle="1" w:styleId="af8">
    <w:name w:val="Схема документа Знак"/>
    <w:link w:val="af9"/>
    <w:rsid w:val="00B02653"/>
    <w:rPr>
      <w:sz w:val="28"/>
      <w:szCs w:val="24"/>
      <w:lang w:val="ru-RU" w:eastAsia="ru-RU" w:bidi="ar-SA"/>
    </w:rPr>
  </w:style>
  <w:style w:type="paragraph" w:styleId="af9">
    <w:name w:val="Document Map"/>
    <w:basedOn w:val="a1"/>
    <w:link w:val="af8"/>
    <w:rsid w:val="00B02653"/>
    <w:rPr>
      <w:sz w:val="28"/>
      <w:szCs w:val="24"/>
    </w:rPr>
  </w:style>
  <w:style w:type="paragraph" w:customStyle="1" w:styleId="BodyText">
    <w:name w:val="Body Text"/>
    <w:basedOn w:val="a1"/>
    <w:rsid w:val="00B02653"/>
    <w:pPr>
      <w:widowControl w:val="0"/>
      <w:ind w:firstLine="709"/>
      <w:jc w:val="both"/>
    </w:pPr>
    <w:rPr>
      <w:sz w:val="24"/>
    </w:rPr>
  </w:style>
  <w:style w:type="paragraph" w:customStyle="1" w:styleId="ConsPlusTitle">
    <w:name w:val="ConsPlusTitle"/>
    <w:rsid w:val="00B02653"/>
    <w:pPr>
      <w:autoSpaceDE w:val="0"/>
      <w:autoSpaceDN w:val="0"/>
      <w:adjustRightInd w:val="0"/>
    </w:pPr>
    <w:rPr>
      <w:rFonts w:eastAsia="Calibri"/>
      <w:b/>
      <w:bCs/>
      <w:sz w:val="28"/>
      <w:szCs w:val="28"/>
      <w:lang w:eastAsia="en-US"/>
    </w:rPr>
  </w:style>
  <w:style w:type="character" w:customStyle="1" w:styleId="apple-style-span">
    <w:name w:val="apple-style-span"/>
    <w:basedOn w:val="a2"/>
    <w:rsid w:val="00B02653"/>
  </w:style>
  <w:style w:type="character" w:customStyle="1" w:styleId="apple-converted-space">
    <w:name w:val="apple-converted-space"/>
    <w:basedOn w:val="a2"/>
    <w:rsid w:val="00B02653"/>
  </w:style>
  <w:style w:type="paragraph" w:customStyle="1" w:styleId="Normal">
    <w:name w:val="Normal"/>
    <w:link w:val="Normal0"/>
    <w:rsid w:val="00B02653"/>
    <w:pPr>
      <w:numPr>
        <w:numId w:val="1"/>
      </w:numPr>
      <w:tabs>
        <w:tab w:val="clear" w:pos="360"/>
      </w:tabs>
      <w:spacing w:before="100" w:after="100"/>
      <w:ind w:left="0" w:firstLine="0"/>
    </w:pPr>
    <w:rPr>
      <w:snapToGrid w:val="0"/>
      <w:sz w:val="24"/>
    </w:rPr>
  </w:style>
  <w:style w:type="character" w:customStyle="1" w:styleId="Normal0">
    <w:name w:val="Normal Знак"/>
    <w:link w:val="Normal"/>
    <w:rsid w:val="00B02653"/>
    <w:rPr>
      <w:snapToGrid w:val="0"/>
      <w:sz w:val="24"/>
      <w:lang w:val="ru-RU" w:eastAsia="ru-RU" w:bidi="ar-SA"/>
    </w:rPr>
  </w:style>
  <w:style w:type="character" w:styleId="a0">
    <w:name w:val="Emphasis"/>
    <w:qFormat/>
    <w:rsid w:val="00B02653"/>
    <w:rPr>
      <w:i/>
      <w:iCs/>
    </w:rPr>
  </w:style>
  <w:style w:type="character" w:customStyle="1" w:styleId="10">
    <w:name w:val=" Знак Знак10"/>
    <w:basedOn w:val="a2"/>
    <w:rsid w:val="00B02653"/>
  </w:style>
  <w:style w:type="paragraph" w:customStyle="1" w:styleId="S1">
    <w:name w:val="S_Заголовок 1"/>
    <w:basedOn w:val="a1"/>
    <w:rsid w:val="00B02653"/>
    <w:pPr>
      <w:numPr>
        <w:numId w:val="1"/>
      </w:numPr>
      <w:jc w:val="center"/>
    </w:pPr>
    <w:rPr>
      <w:b/>
      <w:caps/>
      <w:sz w:val="24"/>
      <w:szCs w:val="24"/>
    </w:rPr>
  </w:style>
  <w:style w:type="paragraph" w:customStyle="1" w:styleId="S2">
    <w:name w:val="S_Заголовок 2"/>
    <w:basedOn w:val="2"/>
    <w:rsid w:val="00B02653"/>
    <w:pPr>
      <w:keepNext w:val="0"/>
      <w:numPr>
        <w:ilvl w:val="1"/>
        <w:numId w:val="1"/>
      </w:numPr>
      <w:tabs>
        <w:tab w:val="clear" w:pos="720"/>
        <w:tab w:val="num" w:pos="900"/>
      </w:tabs>
      <w:spacing w:before="0" w:after="0" w:line="240" w:lineRule="auto"/>
      <w:jc w:val="both"/>
    </w:pPr>
    <w:rPr>
      <w:rFonts w:ascii="Times New Roman" w:hAnsi="Times New Roman" w:cs="Times New Roman"/>
      <w:bCs w:val="0"/>
      <w:i w:val="0"/>
      <w:iCs w:val="0"/>
      <w:sz w:val="24"/>
      <w:szCs w:val="24"/>
    </w:rPr>
  </w:style>
  <w:style w:type="paragraph" w:customStyle="1" w:styleId="S3">
    <w:name w:val="S_Заголовок 3"/>
    <w:basedOn w:val="3"/>
    <w:rsid w:val="00B02653"/>
    <w:pPr>
      <w:keepNext w:val="0"/>
      <w:keepLines w:val="0"/>
      <w:numPr>
        <w:ilvl w:val="2"/>
        <w:numId w:val="1"/>
      </w:numPr>
      <w:spacing w:before="0" w:line="360" w:lineRule="auto"/>
    </w:pPr>
    <w:rPr>
      <w:rFonts w:ascii="Times New Roman" w:hAnsi="Times New Roman" w:cs="Times New Roman"/>
      <w:b w:val="0"/>
      <w:bCs w:val="0"/>
      <w:color w:val="auto"/>
      <w:sz w:val="24"/>
      <w:szCs w:val="24"/>
      <w:u w:val="single"/>
    </w:rPr>
  </w:style>
  <w:style w:type="paragraph" w:customStyle="1" w:styleId="S4">
    <w:name w:val="S_Заголовок 4"/>
    <w:basedOn w:val="4"/>
    <w:rsid w:val="00B02653"/>
    <w:pPr>
      <w:keepNext w:val="0"/>
      <w:numPr>
        <w:ilvl w:val="3"/>
        <w:numId w:val="1"/>
      </w:numPr>
      <w:spacing w:before="0" w:after="0"/>
    </w:pPr>
    <w:rPr>
      <w:rFonts w:ascii="Times New Roman" w:hAnsi="Times New Roman" w:cs="Times New Roman"/>
      <w:b w:val="0"/>
      <w:bCs w:val="0"/>
      <w:i/>
      <w:sz w:val="24"/>
      <w:szCs w:val="24"/>
    </w:rPr>
  </w:style>
  <w:style w:type="character" w:customStyle="1" w:styleId="afa">
    <w:name w:val="Гипертекстовая ссылка"/>
    <w:rsid w:val="00B02653"/>
    <w:rPr>
      <w:color w:val="008000"/>
    </w:rPr>
  </w:style>
  <w:style w:type="paragraph" w:customStyle="1" w:styleId="Default">
    <w:name w:val="Default"/>
    <w:rsid w:val="00B02653"/>
    <w:pPr>
      <w:autoSpaceDE w:val="0"/>
      <w:autoSpaceDN w:val="0"/>
      <w:adjustRightInd w:val="0"/>
    </w:pPr>
    <w:rPr>
      <w:color w:val="000000"/>
      <w:sz w:val="24"/>
      <w:szCs w:val="24"/>
    </w:rPr>
  </w:style>
  <w:style w:type="paragraph" w:styleId="afb">
    <w:name w:val="Plain Text"/>
    <w:basedOn w:val="a1"/>
    <w:link w:val="afc"/>
    <w:rsid w:val="00B02653"/>
    <w:pPr>
      <w:autoSpaceDE w:val="0"/>
      <w:autoSpaceDN w:val="0"/>
    </w:pPr>
    <w:rPr>
      <w:rFonts w:ascii="Courier New" w:hAnsi="Courier New" w:cs="Courier New"/>
    </w:rPr>
  </w:style>
  <w:style w:type="character" w:customStyle="1" w:styleId="afc">
    <w:name w:val="Текст Знак"/>
    <w:link w:val="afb"/>
    <w:rsid w:val="00B02653"/>
    <w:rPr>
      <w:rFonts w:ascii="Courier New" w:hAnsi="Courier New" w:cs="Courier New"/>
      <w:lang w:val="ru-RU" w:eastAsia="ru-RU" w:bidi="ar-SA"/>
    </w:rPr>
  </w:style>
  <w:style w:type="paragraph" w:customStyle="1" w:styleId="afd">
    <w:name w:val="List Paragraph"/>
    <w:aliases w:val="Показатель"/>
    <w:basedOn w:val="a1"/>
    <w:qFormat/>
    <w:rsid w:val="00B02653"/>
    <w:pPr>
      <w:ind w:left="708"/>
    </w:pPr>
  </w:style>
  <w:style w:type="paragraph" w:customStyle="1" w:styleId="ConsPlusNonformat">
    <w:name w:val="ConsPlusNonformat"/>
    <w:rsid w:val="00B02653"/>
    <w:pPr>
      <w:widowControl w:val="0"/>
      <w:autoSpaceDE w:val="0"/>
      <w:autoSpaceDN w:val="0"/>
      <w:adjustRightInd w:val="0"/>
    </w:pPr>
    <w:rPr>
      <w:rFonts w:ascii="Courier New" w:hAnsi="Courier New" w:cs="Courier New"/>
    </w:rPr>
  </w:style>
  <w:style w:type="character" w:styleId="afe">
    <w:name w:val="FollowedHyperlink"/>
    <w:rsid w:val="00B02653"/>
    <w:rPr>
      <w:color w:val="800080"/>
      <w:u w:val="single"/>
    </w:rPr>
  </w:style>
  <w:style w:type="character" w:styleId="aff">
    <w:name w:val="Strong"/>
    <w:qFormat/>
    <w:rsid w:val="00B02653"/>
    <w:rPr>
      <w:rFonts w:ascii="Franklin Gothic Medium" w:hAnsi="Franklin Gothic Medium"/>
      <w:bCs/>
      <w:sz w:val="22"/>
    </w:rPr>
  </w:style>
  <w:style w:type="paragraph" w:customStyle="1" w:styleId="aff0">
    <w:name w:val="Таблица"/>
    <w:basedOn w:val="a1"/>
    <w:link w:val="aff1"/>
    <w:qFormat/>
    <w:rsid w:val="00B02653"/>
    <w:pPr>
      <w:spacing w:before="120" w:after="120"/>
    </w:pPr>
    <w:rPr>
      <w:sz w:val="24"/>
      <w:szCs w:val="22"/>
      <w:lang w:eastAsia="en-US" w:bidi="en-US"/>
    </w:rPr>
  </w:style>
  <w:style w:type="character" w:customStyle="1" w:styleId="aff1">
    <w:name w:val="Таблица Знак"/>
    <w:link w:val="aff0"/>
    <w:rsid w:val="00B02653"/>
    <w:rPr>
      <w:sz w:val="24"/>
      <w:szCs w:val="22"/>
      <w:lang w:val="ru-RU" w:eastAsia="en-US" w:bidi="en-US"/>
    </w:rPr>
  </w:style>
  <w:style w:type="paragraph" w:customStyle="1" w:styleId="S">
    <w:name w:val="S_Обычный"/>
    <w:basedOn w:val="a1"/>
    <w:link w:val="S0"/>
    <w:rsid w:val="00B02653"/>
    <w:pPr>
      <w:spacing w:line="360" w:lineRule="auto"/>
      <w:ind w:firstLine="709"/>
      <w:jc w:val="both"/>
    </w:pPr>
    <w:rPr>
      <w:sz w:val="24"/>
      <w:szCs w:val="24"/>
    </w:rPr>
  </w:style>
  <w:style w:type="character" w:customStyle="1" w:styleId="S0">
    <w:name w:val="S_Обычный Знак"/>
    <w:link w:val="S"/>
    <w:rsid w:val="00B02653"/>
    <w:rPr>
      <w:sz w:val="24"/>
      <w:szCs w:val="24"/>
      <w:lang w:val="ru-RU" w:eastAsia="ru-RU" w:bidi="ar-SA"/>
    </w:rPr>
  </w:style>
  <w:style w:type="paragraph" w:customStyle="1" w:styleId="140">
    <w:name w:val="Текст 14(основной)"/>
    <w:basedOn w:val="a1"/>
    <w:link w:val="141"/>
    <w:autoRedefine/>
    <w:rsid w:val="001F2562"/>
    <w:pPr>
      <w:jc w:val="center"/>
    </w:pPr>
    <w:rPr>
      <w:b/>
      <w:bCs/>
      <w:sz w:val="24"/>
      <w:szCs w:val="24"/>
      <w:lang w:val="x-none" w:eastAsia="x-none"/>
    </w:rPr>
  </w:style>
  <w:style w:type="character" w:customStyle="1" w:styleId="141">
    <w:name w:val="Текст 14(основной) Знак"/>
    <w:link w:val="140"/>
    <w:rsid w:val="001F2562"/>
    <w:rPr>
      <w:b/>
      <w:bCs/>
      <w:sz w:val="24"/>
      <w:szCs w:val="24"/>
      <w:lang w:val="x-none" w:eastAsia="x-none" w:bidi="ar-SA"/>
    </w:rPr>
  </w:style>
  <w:style w:type="paragraph" w:customStyle="1" w:styleId="FR3">
    <w:name w:val="FR3"/>
    <w:rsid w:val="00B02653"/>
    <w:pPr>
      <w:widowControl w:val="0"/>
    </w:pPr>
    <w:rPr>
      <w:rFonts w:ascii="Courier New" w:hAnsi="Courier New"/>
      <w:snapToGrid w:val="0"/>
      <w:sz w:val="18"/>
    </w:rPr>
  </w:style>
  <w:style w:type="character" w:customStyle="1" w:styleId="FontStyle12">
    <w:name w:val="Font Style12"/>
    <w:rsid w:val="00B02653"/>
    <w:rPr>
      <w:rFonts w:ascii="Times New Roman" w:hAnsi="Times New Roman" w:cs="Times New Roman"/>
      <w:sz w:val="26"/>
      <w:szCs w:val="26"/>
    </w:rPr>
  </w:style>
  <w:style w:type="paragraph" w:customStyle="1" w:styleId="Style3">
    <w:name w:val="Style3"/>
    <w:basedOn w:val="a1"/>
    <w:rsid w:val="00B02653"/>
    <w:pPr>
      <w:widowControl w:val="0"/>
      <w:autoSpaceDE w:val="0"/>
      <w:autoSpaceDN w:val="0"/>
      <w:adjustRightInd w:val="0"/>
      <w:spacing w:line="323" w:lineRule="exact"/>
      <w:ind w:firstLine="533"/>
    </w:pPr>
    <w:rPr>
      <w:sz w:val="24"/>
      <w:szCs w:val="24"/>
    </w:rPr>
  </w:style>
  <w:style w:type="paragraph" w:customStyle="1" w:styleId="142">
    <w:name w:val="Текст 14(справа)"/>
    <w:basedOn w:val="140"/>
    <w:link w:val="143"/>
    <w:autoRedefine/>
    <w:rsid w:val="00B00A5C"/>
    <w:pPr>
      <w:jc w:val="right"/>
    </w:pPr>
  </w:style>
  <w:style w:type="character" w:customStyle="1" w:styleId="143">
    <w:name w:val="Текст 14(справа) Знак"/>
    <w:link w:val="142"/>
    <w:rsid w:val="00B00A5C"/>
    <w:rPr>
      <w:bCs/>
      <w:sz w:val="24"/>
      <w:szCs w:val="24"/>
      <w:lang w:val="x-none" w:eastAsia="x-none"/>
    </w:rPr>
  </w:style>
  <w:style w:type="paragraph" w:customStyle="1" w:styleId="144">
    <w:name w:val="Текст 14(поцентру)"/>
    <w:basedOn w:val="142"/>
    <w:link w:val="145"/>
    <w:autoRedefine/>
    <w:rsid w:val="005A6ED6"/>
    <w:pPr>
      <w:jc w:val="center"/>
    </w:pPr>
  </w:style>
  <w:style w:type="character" w:customStyle="1" w:styleId="145">
    <w:name w:val="Текст 14(поцентру) Знак"/>
    <w:link w:val="144"/>
    <w:rsid w:val="005A6ED6"/>
    <w:rPr>
      <w:b/>
      <w:bCs/>
      <w:sz w:val="24"/>
      <w:szCs w:val="24"/>
      <w:lang w:val="x-none" w:eastAsia="x-none" w:bidi="ar-SA"/>
    </w:rPr>
  </w:style>
  <w:style w:type="paragraph" w:customStyle="1" w:styleId="120">
    <w:name w:val="Текст 12(таблица)"/>
    <w:basedOn w:val="a1"/>
    <w:autoRedefine/>
    <w:rsid w:val="00B02653"/>
    <w:pPr>
      <w:ind w:left="-30" w:right="-35"/>
      <w:jc w:val="both"/>
    </w:pPr>
    <w:rPr>
      <w:bCs/>
      <w:iCs/>
      <w:sz w:val="28"/>
      <w:szCs w:val="28"/>
      <w:lang w:eastAsia="x-none"/>
    </w:rPr>
  </w:style>
  <w:style w:type="paragraph" w:customStyle="1" w:styleId="146">
    <w:name w:val="Текст 14(курсив)"/>
    <w:basedOn w:val="140"/>
    <w:link w:val="147"/>
    <w:rsid w:val="00B02653"/>
    <w:pPr>
      <w:spacing w:line="360" w:lineRule="auto"/>
      <w:ind w:firstLine="709"/>
    </w:pPr>
    <w:rPr>
      <w:i/>
      <w:sz w:val="28"/>
      <w:szCs w:val="28"/>
    </w:rPr>
  </w:style>
  <w:style w:type="character" w:customStyle="1" w:styleId="147">
    <w:name w:val="Текст 14(курсив) Знак"/>
    <w:link w:val="146"/>
    <w:rsid w:val="00B02653"/>
    <w:rPr>
      <w:bCs/>
      <w:i/>
      <w:sz w:val="28"/>
      <w:szCs w:val="28"/>
      <w:lang w:val="x-none" w:eastAsia="x-none" w:bidi="ar-SA"/>
    </w:rPr>
  </w:style>
  <w:style w:type="character" w:customStyle="1" w:styleId="articleseparator1">
    <w:name w:val="article_separator1"/>
    <w:basedOn w:val="a2"/>
    <w:rsid w:val="00B02653"/>
  </w:style>
  <w:style w:type="paragraph" w:styleId="aff2">
    <w:name w:val="Revision"/>
    <w:hidden/>
    <w:semiHidden/>
    <w:rsid w:val="00B02653"/>
    <w:rPr>
      <w:sz w:val="24"/>
      <w:szCs w:val="24"/>
    </w:rPr>
  </w:style>
  <w:style w:type="paragraph" w:customStyle="1" w:styleId="148">
    <w:name w:val="Текст 14(таблица)"/>
    <w:basedOn w:val="140"/>
    <w:autoRedefine/>
    <w:rsid w:val="00B02653"/>
    <w:rPr>
      <w:lang w:val="en-US"/>
    </w:rPr>
  </w:style>
  <w:style w:type="character" w:customStyle="1" w:styleId="149">
    <w:name w:val="Текст 14(поцентру) Знак Знак"/>
    <w:rsid w:val="00B02653"/>
    <w:rPr>
      <w:bCs w:val="0"/>
      <w:color w:val="000000"/>
      <w:sz w:val="28"/>
      <w:szCs w:val="24"/>
      <w:lang w:val="x-none" w:eastAsia="x-none"/>
    </w:rPr>
  </w:style>
  <w:style w:type="paragraph" w:customStyle="1" w:styleId="aff3">
    <w:name w:val="Содержимое таблицы"/>
    <w:basedOn w:val="a1"/>
    <w:rsid w:val="00B02653"/>
    <w:pPr>
      <w:suppressLineNumbers/>
      <w:suppressAutoHyphens/>
    </w:pPr>
    <w:rPr>
      <w:sz w:val="24"/>
      <w:szCs w:val="24"/>
      <w:lang w:eastAsia="ar-SA"/>
    </w:rPr>
  </w:style>
  <w:style w:type="character" w:customStyle="1" w:styleId="1410">
    <w:name w:val="Текст 14(основной) Знак1"/>
    <w:rsid w:val="00B02653"/>
    <w:rPr>
      <w:bCs/>
      <w:sz w:val="28"/>
      <w:szCs w:val="28"/>
      <w:lang w:val="x-none" w:eastAsia="x-none"/>
    </w:rPr>
  </w:style>
  <w:style w:type="paragraph" w:customStyle="1" w:styleId="OTCHET00">
    <w:name w:val="OTCHET_00"/>
    <w:basedOn w:val="28"/>
    <w:rsid w:val="00B02653"/>
    <w:pPr>
      <w:tabs>
        <w:tab w:val="left" w:pos="709"/>
        <w:tab w:val="left" w:pos="3402"/>
      </w:tabs>
      <w:spacing w:line="360" w:lineRule="auto"/>
      <w:ind w:left="0" w:firstLine="0"/>
      <w:jc w:val="both"/>
    </w:pPr>
    <w:rPr>
      <w:sz w:val="24"/>
    </w:rPr>
  </w:style>
  <w:style w:type="paragraph" w:styleId="28">
    <w:name w:val="List Number 2"/>
    <w:basedOn w:val="a1"/>
    <w:rsid w:val="00B02653"/>
    <w:pPr>
      <w:ind w:left="1440" w:hanging="360"/>
    </w:pPr>
  </w:style>
  <w:style w:type="paragraph" w:styleId="29">
    <w:name w:val="Quote"/>
    <w:basedOn w:val="a1"/>
    <w:next w:val="a1"/>
    <w:link w:val="2a"/>
    <w:qFormat/>
    <w:rsid w:val="00B02653"/>
    <w:pPr>
      <w:spacing w:before="80"/>
    </w:pPr>
    <w:rPr>
      <w:rFonts w:eastAsia="Franklin Gothic Book"/>
      <w:i/>
      <w:iCs/>
      <w:sz w:val="24"/>
      <w:lang w:val="en-US" w:eastAsia="en-US" w:bidi="en-US"/>
    </w:rPr>
  </w:style>
  <w:style w:type="character" w:customStyle="1" w:styleId="2a">
    <w:name w:val="Цитата 2 Знак"/>
    <w:link w:val="29"/>
    <w:rsid w:val="00B02653"/>
    <w:rPr>
      <w:rFonts w:eastAsia="Franklin Gothic Book"/>
      <w:i/>
      <w:iCs/>
      <w:sz w:val="24"/>
      <w:lang w:val="en-US" w:eastAsia="en-US" w:bidi="en-US"/>
    </w:rPr>
  </w:style>
  <w:style w:type="paragraph" w:customStyle="1" w:styleId="aff4">
    <w:name w:val="Оглавление"/>
    <w:basedOn w:val="29"/>
    <w:link w:val="aff5"/>
    <w:qFormat/>
    <w:rsid w:val="00B02653"/>
    <w:pPr>
      <w:spacing w:before="100" w:beforeAutospacing="1" w:after="100" w:afterAutospacing="1"/>
      <w:contextualSpacing/>
    </w:pPr>
    <w:rPr>
      <w:i w:val="0"/>
    </w:rPr>
  </w:style>
  <w:style w:type="character" w:customStyle="1" w:styleId="aff5">
    <w:name w:val="Оглавление Знак"/>
    <w:basedOn w:val="2a"/>
    <w:link w:val="aff4"/>
    <w:rsid w:val="00B02653"/>
    <w:rPr>
      <w:rFonts w:eastAsia="Franklin Gothic Book"/>
      <w:i/>
      <w:iCs/>
      <w:sz w:val="24"/>
      <w:lang w:val="en-US" w:eastAsia="en-US" w:bidi="en-US"/>
    </w:rPr>
  </w:style>
  <w:style w:type="paragraph" w:styleId="af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
    <w:semiHidden/>
    <w:rsid w:val="00B02653"/>
  </w:style>
  <w:style w:type="character" w:customStyle="1" w:styleId="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6"/>
    <w:locked/>
    <w:rsid w:val="00B02653"/>
    <w:rPr>
      <w:lang w:val="ru-RU" w:eastAsia="ru-RU" w:bidi="ar-SA"/>
    </w:rPr>
  </w:style>
  <w:style w:type="character" w:styleId="aff7">
    <w:name w:val="footnote reference"/>
    <w:semiHidden/>
    <w:rsid w:val="00B02653"/>
    <w:rPr>
      <w:vertAlign w:val="superscript"/>
    </w:rPr>
  </w:style>
  <w:style w:type="paragraph" w:customStyle="1" w:styleId="text">
    <w:name w:val="text"/>
    <w:basedOn w:val="a1"/>
    <w:rsid w:val="00B02653"/>
    <w:pPr>
      <w:spacing w:before="100" w:beforeAutospacing="1" w:after="100" w:afterAutospacing="1"/>
    </w:pPr>
    <w:rPr>
      <w:bCs/>
      <w:sz w:val="24"/>
      <w:szCs w:val="24"/>
    </w:rPr>
  </w:style>
  <w:style w:type="paragraph" w:styleId="aff8">
    <w:name w:val="List Bullet"/>
    <w:aliases w:val="Маркированный"/>
    <w:basedOn w:val="a1"/>
    <w:link w:val="aff9"/>
    <w:rsid w:val="00B02653"/>
    <w:pPr>
      <w:numPr>
        <w:numId w:val="30"/>
      </w:numPr>
    </w:pPr>
    <w:rPr>
      <w:bCs/>
      <w:sz w:val="24"/>
      <w:szCs w:val="24"/>
    </w:rPr>
  </w:style>
  <w:style w:type="character" w:customStyle="1" w:styleId="aff9">
    <w:name w:val="Маркированный список Знак"/>
    <w:aliases w:val="Маркированный Знак"/>
    <w:link w:val="aff8"/>
    <w:rsid w:val="00B02653"/>
    <w:rPr>
      <w:bCs/>
      <w:sz w:val="24"/>
      <w:szCs w:val="24"/>
      <w:lang w:val="ru-RU" w:eastAsia="ru-RU" w:bidi="ar-SA"/>
    </w:rPr>
  </w:style>
  <w:style w:type="paragraph" w:customStyle="1" w:styleId="affa">
    <w:name w:val="Для записок"/>
    <w:basedOn w:val="a1"/>
    <w:link w:val="affb"/>
    <w:rsid w:val="00B02653"/>
    <w:pPr>
      <w:spacing w:after="100"/>
      <w:ind w:firstLine="720"/>
      <w:jc w:val="both"/>
    </w:pPr>
    <w:rPr>
      <w:sz w:val="24"/>
    </w:rPr>
  </w:style>
  <w:style w:type="character" w:customStyle="1" w:styleId="affb">
    <w:name w:val="Для записок Знак"/>
    <w:link w:val="affa"/>
    <w:rsid w:val="00B02653"/>
    <w:rPr>
      <w:sz w:val="24"/>
      <w:lang w:val="ru-RU" w:eastAsia="ru-RU" w:bidi="ar-SA"/>
    </w:rPr>
  </w:style>
  <w:style w:type="paragraph" w:customStyle="1" w:styleId="HEADERTEXT">
    <w:name w:val=".HEADERTEXT"/>
    <w:rsid w:val="00B02653"/>
    <w:pPr>
      <w:widowControl w:val="0"/>
      <w:autoSpaceDE w:val="0"/>
      <w:autoSpaceDN w:val="0"/>
      <w:adjustRightInd w:val="0"/>
    </w:pPr>
    <w:rPr>
      <w:rFonts w:ascii="Arial" w:hAnsi="Arial" w:cs="Arial"/>
      <w:color w:val="2B4279"/>
      <w:sz w:val="22"/>
      <w:szCs w:val="22"/>
    </w:rPr>
  </w:style>
  <w:style w:type="character" w:customStyle="1" w:styleId="text-18">
    <w:name w:val="text-18"/>
    <w:basedOn w:val="a2"/>
    <w:rsid w:val="00B02653"/>
  </w:style>
  <w:style w:type="character" w:customStyle="1" w:styleId="text-darkgraytext-12">
    <w:name w:val="text-darkgray text-12"/>
    <w:basedOn w:val="a2"/>
    <w:rsid w:val="00B02653"/>
  </w:style>
  <w:style w:type="character" w:customStyle="1" w:styleId="text-darkgraytext-10">
    <w:name w:val="text-darkgray text-10"/>
    <w:basedOn w:val="a2"/>
    <w:rsid w:val="00B02653"/>
  </w:style>
  <w:style w:type="character" w:customStyle="1" w:styleId="text-lightgray">
    <w:name w:val="text-lightgray"/>
    <w:basedOn w:val="a2"/>
    <w:rsid w:val="00B02653"/>
  </w:style>
  <w:style w:type="character" w:customStyle="1" w:styleId="text-18text-darkgray">
    <w:name w:val="text-18 text-darkgray"/>
    <w:basedOn w:val="a2"/>
    <w:rsid w:val="00B02653"/>
  </w:style>
  <w:style w:type="paragraph" w:customStyle="1" w:styleId="NoSpacing">
    <w:name w:val="No Spacing"/>
    <w:rsid w:val="00B02653"/>
    <w:rPr>
      <w:sz w:val="24"/>
      <w:szCs w:val="24"/>
    </w:rPr>
  </w:style>
  <w:style w:type="paragraph" w:customStyle="1" w:styleId="l">
    <w:name w:val="l"/>
    <w:basedOn w:val="a1"/>
    <w:rsid w:val="00B02653"/>
    <w:pPr>
      <w:spacing w:before="100" w:beforeAutospacing="1" w:after="100" w:afterAutospacing="1"/>
    </w:pPr>
    <w:rPr>
      <w:sz w:val="24"/>
      <w:szCs w:val="24"/>
    </w:rPr>
  </w:style>
  <w:style w:type="paragraph" w:customStyle="1" w:styleId="211">
    <w:name w:val="Основной текст 21"/>
    <w:basedOn w:val="a1"/>
    <w:rsid w:val="00B02653"/>
    <w:pPr>
      <w:overflowPunct w:val="0"/>
      <w:autoSpaceDE w:val="0"/>
      <w:autoSpaceDN w:val="0"/>
      <w:adjustRightInd w:val="0"/>
      <w:jc w:val="both"/>
      <w:textAlignment w:val="baseline"/>
    </w:pPr>
    <w:rPr>
      <w:rFonts w:eastAsia="SimSun"/>
      <w:sz w:val="28"/>
      <w:szCs w:val="28"/>
    </w:rPr>
  </w:style>
  <w:style w:type="paragraph" w:customStyle="1" w:styleId="FORMATTEXT">
    <w:name w:val=".FORMATTEXT"/>
    <w:rsid w:val="00B02653"/>
    <w:pPr>
      <w:widowControl w:val="0"/>
      <w:autoSpaceDE w:val="0"/>
      <w:autoSpaceDN w:val="0"/>
      <w:adjustRightInd w:val="0"/>
    </w:pPr>
    <w:rPr>
      <w:sz w:val="24"/>
      <w:szCs w:val="24"/>
    </w:rPr>
  </w:style>
  <w:style w:type="paragraph" w:customStyle="1" w:styleId="312">
    <w:name w:val="Основной текст 31"/>
    <w:basedOn w:val="a1"/>
    <w:rsid w:val="00B02653"/>
    <w:pPr>
      <w:suppressAutoHyphens/>
      <w:spacing w:after="120"/>
    </w:pPr>
    <w:rPr>
      <w:sz w:val="16"/>
      <w:szCs w:val="16"/>
      <w:lang w:eastAsia="ar-SA"/>
    </w:rPr>
  </w:style>
  <w:style w:type="character" w:customStyle="1" w:styleId="style9">
    <w:name w:val="style9"/>
    <w:basedOn w:val="a2"/>
    <w:rsid w:val="00B02653"/>
  </w:style>
  <w:style w:type="paragraph" w:customStyle="1" w:styleId="18">
    <w:name w:val="1"/>
    <w:basedOn w:val="a1"/>
    <w:link w:val="19"/>
    <w:rsid w:val="00B02653"/>
    <w:pPr>
      <w:spacing w:after="160"/>
      <w:jc w:val="both"/>
    </w:pPr>
    <w:rPr>
      <w:b/>
      <w:caps/>
      <w:sz w:val="24"/>
      <w:szCs w:val="16"/>
    </w:rPr>
  </w:style>
  <w:style w:type="character" w:customStyle="1" w:styleId="19">
    <w:name w:val="1 Знак"/>
    <w:link w:val="18"/>
    <w:rsid w:val="00B02653"/>
    <w:rPr>
      <w:b/>
      <w:caps/>
      <w:sz w:val="24"/>
      <w:szCs w:val="16"/>
      <w:lang w:val="ru-RU" w:eastAsia="ru-RU" w:bidi="ar-SA"/>
    </w:rPr>
  </w:style>
  <w:style w:type="paragraph" w:customStyle="1" w:styleId="affc">
    <w:name w:val="Знак"/>
    <w:basedOn w:val="a1"/>
    <w:rsid w:val="00B02653"/>
    <w:pPr>
      <w:widowControl w:val="0"/>
      <w:adjustRightInd w:val="0"/>
      <w:spacing w:line="360" w:lineRule="atLeast"/>
      <w:jc w:val="both"/>
    </w:pPr>
    <w:rPr>
      <w:rFonts w:ascii="Verdana" w:eastAsia="PMingLiU" w:hAnsi="Verdana" w:cs="Verdana"/>
      <w:lang w:val="en-US" w:eastAsia="en-US"/>
    </w:rPr>
  </w:style>
  <w:style w:type="paragraph" w:customStyle="1" w:styleId="affd">
    <w:name w:val="Основной"/>
    <w:basedOn w:val="ac"/>
    <w:rsid w:val="00B02653"/>
    <w:pPr>
      <w:spacing w:after="0"/>
      <w:ind w:left="0" w:firstLine="680"/>
      <w:jc w:val="both"/>
    </w:pPr>
    <w:rPr>
      <w:sz w:val="28"/>
    </w:rPr>
  </w:style>
  <w:style w:type="character" w:customStyle="1" w:styleId="Heading1Char">
    <w:name w:val="Heading 1 Char Знак"/>
    <w:aliases w:val="Раздел Договора Знак,H1 Знак,&quot;Алмаз&quot; Знак,Заголовок 1 Знак Знак Знак"/>
    <w:locked/>
    <w:rsid w:val="00B02653"/>
    <w:rPr>
      <w:rFonts w:ascii="Arial" w:hAnsi="Arial" w:cs="Arial"/>
      <w:b/>
      <w:bCs/>
      <w:kern w:val="32"/>
      <w:sz w:val="32"/>
      <w:szCs w:val="32"/>
      <w:lang w:val="ru-RU" w:eastAsia="ru-RU" w:bidi="ar-SA"/>
    </w:rPr>
  </w:style>
  <w:style w:type="paragraph" w:customStyle="1" w:styleId="Report">
    <w:name w:val="Report"/>
    <w:basedOn w:val="a1"/>
    <w:rsid w:val="00B02653"/>
    <w:pPr>
      <w:spacing w:line="360" w:lineRule="auto"/>
      <w:ind w:firstLine="567"/>
      <w:jc w:val="both"/>
    </w:pPr>
    <w:rPr>
      <w:sz w:val="24"/>
      <w:szCs w:val="24"/>
    </w:rPr>
  </w:style>
  <w:style w:type="character" w:customStyle="1" w:styleId="1a">
    <w:name w:val="Знак1 Знак Знак"/>
    <w:aliases w:val="Основной текст1 Знак,bt Знак,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ocked/>
    <w:rsid w:val="00B02653"/>
    <w:rPr>
      <w:lang w:val="ru-RU" w:eastAsia="ru-RU" w:bidi="ar-SA"/>
    </w:rPr>
  </w:style>
  <w:style w:type="paragraph" w:customStyle="1" w:styleId="2b">
    <w:name w:val="2 уровень + По ширине"/>
    <w:aliases w:val="Слева:  0,63 см,Первая строка:  1,27 см,Обычный + 14 pt,Черный,по ширине,Слева:  -0,3 см,21 см,...,Обычный + По ширине,Первая строка:  0,25 см,Перед:  6 пт"/>
    <w:basedOn w:val="a1"/>
    <w:rsid w:val="00B02653"/>
    <w:pPr>
      <w:ind w:left="360"/>
      <w:jc w:val="both"/>
    </w:pPr>
    <w:rPr>
      <w:b/>
      <w:bCs/>
      <w:sz w:val="24"/>
      <w:szCs w:val="24"/>
    </w:rPr>
  </w:style>
  <w:style w:type="paragraph" w:customStyle="1" w:styleId="2c">
    <w:name w:val=" Знак2"/>
    <w:basedOn w:val="a1"/>
    <w:rsid w:val="00B02653"/>
    <w:pPr>
      <w:widowControl w:val="0"/>
      <w:adjustRightInd w:val="0"/>
      <w:spacing w:line="360" w:lineRule="atLeast"/>
      <w:jc w:val="both"/>
      <w:textAlignment w:val="baseline"/>
    </w:pPr>
    <w:rPr>
      <w:rFonts w:ascii="Verdana" w:eastAsia="PMingLiU" w:hAnsi="Verdana" w:cs="Verdana"/>
      <w:lang w:val="en-US" w:eastAsia="en-US"/>
    </w:rPr>
  </w:style>
  <w:style w:type="paragraph" w:customStyle="1" w:styleId="affe">
    <w:name w:val="Основа"/>
    <w:basedOn w:val="a1"/>
    <w:rsid w:val="00B02653"/>
    <w:pPr>
      <w:spacing w:before="120"/>
      <w:ind w:firstLine="720"/>
      <w:jc w:val="both"/>
    </w:pPr>
    <w:rPr>
      <w:sz w:val="24"/>
    </w:rPr>
  </w:style>
  <w:style w:type="character" w:customStyle="1" w:styleId="130">
    <w:name w:val="Основной текст (13)_"/>
    <w:link w:val="131"/>
    <w:rsid w:val="00B02653"/>
    <w:rPr>
      <w:sz w:val="17"/>
      <w:szCs w:val="17"/>
      <w:lang w:bidi="ar-SA"/>
    </w:rPr>
  </w:style>
  <w:style w:type="paragraph" w:customStyle="1" w:styleId="131">
    <w:name w:val="Основной текст (13)1"/>
    <w:basedOn w:val="a1"/>
    <w:link w:val="130"/>
    <w:rsid w:val="00B02653"/>
    <w:pPr>
      <w:shd w:val="clear" w:color="auto" w:fill="FFFFFF"/>
      <w:spacing w:line="240" w:lineRule="atLeast"/>
    </w:pPr>
    <w:rPr>
      <w:sz w:val="17"/>
      <w:szCs w:val="17"/>
      <w:lang w:val="x-none" w:eastAsia="x-none"/>
    </w:rPr>
  </w:style>
  <w:style w:type="character" w:customStyle="1" w:styleId="91">
    <w:name w:val="Заголовок №9_"/>
    <w:link w:val="910"/>
    <w:rsid w:val="00B02653"/>
    <w:rPr>
      <w:b/>
      <w:bCs/>
      <w:sz w:val="22"/>
      <w:szCs w:val="22"/>
      <w:lang w:bidi="ar-SA"/>
    </w:rPr>
  </w:style>
  <w:style w:type="paragraph" w:customStyle="1" w:styleId="910">
    <w:name w:val="Заголовок №91"/>
    <w:basedOn w:val="a1"/>
    <w:link w:val="91"/>
    <w:rsid w:val="00B02653"/>
    <w:pPr>
      <w:shd w:val="clear" w:color="auto" w:fill="FFFFFF"/>
      <w:spacing w:line="541" w:lineRule="exact"/>
      <w:ind w:hanging="1260"/>
      <w:outlineLvl w:val="8"/>
    </w:pPr>
    <w:rPr>
      <w:b/>
      <w:bCs/>
      <w:sz w:val="22"/>
      <w:szCs w:val="22"/>
      <w:lang w:val="x-none" w:eastAsia="x-none"/>
    </w:rPr>
  </w:style>
  <w:style w:type="character" w:customStyle="1" w:styleId="133">
    <w:name w:val="Основной текст (13)3"/>
    <w:rsid w:val="00B02653"/>
    <w:rPr>
      <w:rFonts w:ascii="Times New Roman" w:hAnsi="Times New Roman" w:cs="Times New Roman"/>
      <w:spacing w:val="0"/>
      <w:sz w:val="17"/>
      <w:szCs w:val="17"/>
      <w:lang w:bidi="ar-SA"/>
    </w:rPr>
  </w:style>
  <w:style w:type="character" w:customStyle="1" w:styleId="923">
    <w:name w:val="Заголовок №923"/>
    <w:basedOn w:val="91"/>
    <w:rsid w:val="00B02653"/>
    <w:rPr>
      <w:b/>
      <w:bCs/>
      <w:sz w:val="22"/>
      <w:szCs w:val="22"/>
      <w:lang w:bidi="ar-SA"/>
    </w:rPr>
  </w:style>
  <w:style w:type="paragraph" w:customStyle="1" w:styleId="afff">
    <w:name w:val="Перечень"/>
    <w:basedOn w:val="a1"/>
    <w:rsid w:val="00B02653"/>
    <w:pPr>
      <w:numPr>
        <w:numId w:val="66"/>
      </w:numPr>
      <w:tabs>
        <w:tab w:val="clear" w:pos="1528"/>
        <w:tab w:val="num" w:pos="360"/>
        <w:tab w:val="num" w:pos="960"/>
      </w:tabs>
      <w:spacing w:before="120"/>
      <w:ind w:left="960" w:hanging="360"/>
      <w:jc w:val="both"/>
    </w:pPr>
    <w:rPr>
      <w:sz w:val="24"/>
      <w:szCs w:val="24"/>
      <w:lang w:eastAsia="en-US"/>
    </w:rPr>
  </w:style>
  <w:style w:type="paragraph" w:customStyle="1" w:styleId="msonormalms-rtethemefontface-1ms-rtethemeforecolor-2-1">
    <w:name w:val="msonormal ms-rtethemefontface-1 ms-rtethemeforecolor-2-1"/>
    <w:basedOn w:val="a1"/>
    <w:rsid w:val="00B02653"/>
    <w:pPr>
      <w:spacing w:before="100" w:beforeAutospacing="1" w:after="100" w:afterAutospacing="1"/>
    </w:pPr>
    <w:rPr>
      <w:sz w:val="24"/>
      <w:szCs w:val="24"/>
    </w:rPr>
  </w:style>
  <w:style w:type="paragraph" w:customStyle="1" w:styleId="msonormalms-rtethemefontface-1">
    <w:name w:val="msonormal ms-rtethemefontface-1"/>
    <w:basedOn w:val="a1"/>
    <w:rsid w:val="00B02653"/>
    <w:pPr>
      <w:spacing w:before="100" w:beforeAutospacing="1" w:after="100" w:afterAutospacing="1"/>
    </w:pPr>
    <w:rPr>
      <w:sz w:val="24"/>
      <w:szCs w:val="24"/>
    </w:rPr>
  </w:style>
  <w:style w:type="character" w:customStyle="1" w:styleId="132">
    <w:name w:val="Основной текст + Полужирный13"/>
    <w:rsid w:val="00B02653"/>
    <w:rPr>
      <w:rFonts w:ascii="Times New Roman" w:hAnsi="Times New Roman" w:cs="Times New Roman"/>
      <w:b/>
      <w:bCs/>
      <w:spacing w:val="0"/>
      <w:sz w:val="22"/>
      <w:szCs w:val="22"/>
      <w:lang w:val="ru-RU" w:eastAsia="ru-RU" w:bidi="ar-SA"/>
    </w:rPr>
  </w:style>
  <w:style w:type="paragraph" w:customStyle="1" w:styleId="1b">
    <w:name w:val="заголовок 1"/>
    <w:basedOn w:val="a1"/>
    <w:next w:val="a1"/>
    <w:link w:val="1c"/>
    <w:rsid w:val="00B02653"/>
    <w:pPr>
      <w:keepNext/>
      <w:ind w:firstLine="720"/>
      <w:jc w:val="both"/>
    </w:pPr>
    <w:rPr>
      <w:b/>
      <w:sz w:val="24"/>
      <w:lang w:eastAsia="en-US"/>
    </w:rPr>
  </w:style>
  <w:style w:type="character" w:customStyle="1" w:styleId="1c">
    <w:name w:val="заголовок 1 Знак"/>
    <w:link w:val="1b"/>
    <w:rsid w:val="00B02653"/>
    <w:rPr>
      <w:b/>
      <w:sz w:val="24"/>
      <w:lang w:val="ru-RU" w:eastAsia="en-US" w:bidi="ar-SA"/>
    </w:rPr>
  </w:style>
  <w:style w:type="paragraph" w:customStyle="1" w:styleId="afff0">
    <w:name w:val="Маркированный список СамНИПИ"/>
    <w:link w:val="afff1"/>
    <w:rsid w:val="00B02653"/>
    <w:pPr>
      <w:tabs>
        <w:tab w:val="num" w:pos="720"/>
        <w:tab w:val="left" w:pos="1038"/>
      </w:tabs>
      <w:jc w:val="both"/>
    </w:pPr>
    <w:rPr>
      <w:rFonts w:ascii="Arial" w:hAnsi="Arial"/>
      <w:lang w:eastAsia="ja-JP"/>
    </w:rPr>
  </w:style>
  <w:style w:type="character" w:customStyle="1" w:styleId="afff1">
    <w:name w:val="Маркированный список СамНИПИ Знак"/>
    <w:link w:val="afff0"/>
    <w:rsid w:val="00B02653"/>
    <w:rPr>
      <w:rFonts w:ascii="Arial" w:hAnsi="Arial"/>
      <w:lang w:val="ru-RU" w:eastAsia="ja-JP" w:bidi="ar-SA"/>
    </w:rPr>
  </w:style>
  <w:style w:type="paragraph" w:customStyle="1" w:styleId="Style4">
    <w:name w:val="Style4"/>
    <w:basedOn w:val="a1"/>
    <w:rsid w:val="00B02653"/>
    <w:pPr>
      <w:widowControl w:val="0"/>
      <w:autoSpaceDE w:val="0"/>
      <w:autoSpaceDN w:val="0"/>
      <w:adjustRightInd w:val="0"/>
      <w:spacing w:line="322" w:lineRule="exact"/>
      <w:ind w:firstLine="408"/>
    </w:pPr>
    <w:rPr>
      <w:sz w:val="24"/>
      <w:szCs w:val="24"/>
    </w:rPr>
  </w:style>
  <w:style w:type="character" w:customStyle="1" w:styleId="afff2">
    <w:name w:val="Обычный в таблице Знак"/>
    <w:link w:val="afff3"/>
    <w:semiHidden/>
    <w:locked/>
    <w:rsid w:val="00B02653"/>
    <w:rPr>
      <w:szCs w:val="24"/>
      <w:lang w:bidi="ar-SA"/>
    </w:rPr>
  </w:style>
  <w:style w:type="paragraph" w:customStyle="1" w:styleId="afff3">
    <w:name w:val="Обычный в таблице"/>
    <w:basedOn w:val="a1"/>
    <w:link w:val="afff2"/>
    <w:semiHidden/>
    <w:rsid w:val="00B02653"/>
    <w:pPr>
      <w:spacing w:line="360" w:lineRule="auto"/>
      <w:ind w:hanging="6"/>
      <w:jc w:val="center"/>
    </w:pPr>
    <w:rPr>
      <w:szCs w:val="24"/>
      <w:lang w:val="x-none" w:eastAsia="x-none"/>
    </w:rPr>
  </w:style>
  <w:style w:type="paragraph" w:customStyle="1" w:styleId="Heading">
    <w:name w:val="Heading"/>
    <w:rsid w:val="00B02653"/>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B02653"/>
    <w:pPr>
      <w:widowControl w:val="0"/>
      <w:overflowPunct w:val="0"/>
      <w:autoSpaceDE w:val="0"/>
      <w:autoSpaceDN w:val="0"/>
      <w:adjustRightInd w:val="0"/>
      <w:textAlignment w:val="baseline"/>
    </w:pPr>
    <w:rPr>
      <w:rFonts w:ascii="Courier New" w:hAnsi="Courier New"/>
    </w:rPr>
  </w:style>
  <w:style w:type="character" w:customStyle="1" w:styleId="afff4">
    <w:name w:val="Нижний колонтитул Знак Знак Знак"/>
    <w:locked/>
    <w:rsid w:val="00B02653"/>
    <w:rPr>
      <w:lang w:val="ru-RU" w:eastAsia="ru-RU" w:bidi="ar-SA"/>
    </w:rPr>
  </w:style>
  <w:style w:type="character" w:customStyle="1" w:styleId="44">
    <w:name w:val="Заголовок 4ТАБЛИЦ Знак Знак"/>
    <w:rsid w:val="00B02653"/>
    <w:rPr>
      <w:b/>
      <w:bCs/>
      <w:sz w:val="28"/>
      <w:szCs w:val="28"/>
    </w:rPr>
  </w:style>
  <w:style w:type="character" w:customStyle="1" w:styleId="afff5">
    <w:name w:val="ГЛАВА Знак"/>
    <w:aliases w:val="ГЛАВА + не все прописные Знак,Перед:  0 пт Знак,После:  0 пт Знак Знак"/>
    <w:rsid w:val="00B02653"/>
    <w:rPr>
      <w:rFonts w:ascii="Arial" w:hAnsi="Arial" w:cs="Arial"/>
      <w:b/>
      <w:bCs/>
      <w:i/>
      <w:iCs/>
      <w:sz w:val="28"/>
      <w:szCs w:val="28"/>
    </w:rPr>
  </w:style>
  <w:style w:type="paragraph" w:customStyle="1" w:styleId="ConsNormal">
    <w:name w:val="ConsNormal"/>
    <w:link w:val="ConsNormal0"/>
    <w:rsid w:val="00B02653"/>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B02653"/>
    <w:rPr>
      <w:rFonts w:ascii="Arial" w:hAnsi="Arial" w:cs="Arial"/>
      <w:lang w:val="ru-RU" w:eastAsia="ru-RU" w:bidi="ar-SA"/>
    </w:rPr>
  </w:style>
  <w:style w:type="character" w:customStyle="1" w:styleId="61">
    <w:name w:val=" Знак6 Знак"/>
    <w:aliases w:val="Нумерованный список !! Знак,Основной текст 1 Знак Знак"/>
    <w:basedOn w:val="a2"/>
    <w:rsid w:val="00B02653"/>
  </w:style>
  <w:style w:type="paragraph" w:customStyle="1" w:styleId="100">
    <w:name w:val="Заголовок 10"/>
    <w:basedOn w:val="a1"/>
    <w:rsid w:val="00B02653"/>
    <w:pPr>
      <w:ind w:firstLine="708"/>
      <w:jc w:val="both"/>
    </w:pPr>
    <w:rPr>
      <w:b/>
      <w:sz w:val="24"/>
      <w:szCs w:val="24"/>
    </w:rPr>
  </w:style>
  <w:style w:type="paragraph" w:customStyle="1" w:styleId="3a">
    <w:name w:val="Уровень 3"/>
    <w:basedOn w:val="a1"/>
    <w:rsid w:val="00B02653"/>
    <w:pPr>
      <w:ind w:firstLine="708"/>
      <w:jc w:val="both"/>
    </w:pPr>
    <w:rPr>
      <w:i/>
      <w:sz w:val="24"/>
      <w:szCs w:val="24"/>
      <w:u w:val="single"/>
    </w:rPr>
  </w:style>
  <w:style w:type="paragraph" w:customStyle="1" w:styleId="1d">
    <w:name w:val="Уровень 1"/>
    <w:basedOn w:val="2"/>
    <w:link w:val="1e"/>
    <w:rsid w:val="00B02653"/>
    <w:pPr>
      <w:spacing w:before="120" w:after="0" w:line="240" w:lineRule="auto"/>
    </w:pPr>
    <w:rPr>
      <w:rFonts w:ascii="Times New Roman" w:hAnsi="Times New Roman" w:cs="Arial"/>
      <w:i w:val="0"/>
      <w:caps/>
      <w:sz w:val="24"/>
      <w:szCs w:val="24"/>
    </w:rPr>
  </w:style>
  <w:style w:type="character" w:customStyle="1" w:styleId="1e">
    <w:name w:val="Уровень 1 Знак"/>
    <w:link w:val="1d"/>
    <w:rsid w:val="00B02653"/>
    <w:rPr>
      <w:rFonts w:cs="Arial"/>
      <w:b/>
      <w:bCs/>
      <w:iCs/>
      <w:caps/>
      <w:sz w:val="24"/>
      <w:szCs w:val="24"/>
      <w:lang w:val="ru-RU" w:eastAsia="ru-RU" w:bidi="ar-SA"/>
    </w:rPr>
  </w:style>
  <w:style w:type="paragraph" w:styleId="3b">
    <w:name w:val="List Bullet 3"/>
    <w:basedOn w:val="a1"/>
    <w:rsid w:val="00B02653"/>
    <w:pPr>
      <w:tabs>
        <w:tab w:val="num" w:pos="926"/>
      </w:tabs>
      <w:ind w:left="926" w:hanging="360"/>
      <w:jc w:val="both"/>
    </w:pPr>
    <w:rPr>
      <w:rFonts w:eastAsia="MS Mincho"/>
      <w:sz w:val="24"/>
      <w:szCs w:val="24"/>
    </w:rPr>
  </w:style>
  <w:style w:type="paragraph" w:customStyle="1" w:styleId="45">
    <w:name w:val="Уровень 4"/>
    <w:basedOn w:val="3a"/>
    <w:rsid w:val="00B02653"/>
  </w:style>
  <w:style w:type="paragraph" w:customStyle="1" w:styleId="2d">
    <w:name w:val="Уровень 2"/>
    <w:basedOn w:val="100"/>
    <w:rsid w:val="00B02653"/>
  </w:style>
  <w:style w:type="paragraph" w:customStyle="1" w:styleId="3c">
    <w:name w:val="Уровень3"/>
    <w:basedOn w:val="3a"/>
    <w:rsid w:val="00B02653"/>
    <w:pPr>
      <w:ind w:firstLine="1260"/>
    </w:pPr>
    <w:rPr>
      <w:b/>
    </w:rPr>
  </w:style>
  <w:style w:type="paragraph" w:customStyle="1" w:styleId="afff6">
    <w:name w:val="обыкновенный"/>
    <w:basedOn w:val="a1"/>
    <w:rsid w:val="00B02653"/>
    <w:pPr>
      <w:jc w:val="both"/>
    </w:pPr>
    <w:rPr>
      <w:sz w:val="24"/>
    </w:rPr>
  </w:style>
  <w:style w:type="paragraph" w:customStyle="1" w:styleId="220">
    <w:name w:val="Основной текст 22"/>
    <w:basedOn w:val="a1"/>
    <w:rsid w:val="00B02653"/>
    <w:pPr>
      <w:widowControl w:val="0"/>
      <w:suppressAutoHyphens/>
      <w:spacing w:after="120" w:line="480" w:lineRule="auto"/>
    </w:pPr>
    <w:rPr>
      <w:rFonts w:eastAsia="Lucida Sans Unicode"/>
      <w:sz w:val="24"/>
      <w:szCs w:val="24"/>
      <w:lang/>
    </w:rPr>
  </w:style>
  <w:style w:type="character" w:customStyle="1" w:styleId="contww">
    <w:name w:val="contww"/>
    <w:basedOn w:val="a2"/>
    <w:rsid w:val="00B02653"/>
  </w:style>
  <w:style w:type="paragraph" w:customStyle="1" w:styleId="BodyTextIndent3">
    <w:name w:val="Body Text Indent 3"/>
    <w:basedOn w:val="a1"/>
    <w:rsid w:val="00B02653"/>
    <w:pPr>
      <w:suppressAutoHyphens/>
      <w:ind w:firstLine="720"/>
      <w:jc w:val="both"/>
    </w:pPr>
    <w:rPr>
      <w:sz w:val="24"/>
      <w:lang w:eastAsia="ar-SA"/>
    </w:rPr>
  </w:style>
  <w:style w:type="paragraph" w:customStyle="1" w:styleId="2e">
    <w:name w:val="Îñíîâíîé òåêñò 2"/>
    <w:basedOn w:val="a1"/>
    <w:rsid w:val="00B02653"/>
    <w:pPr>
      <w:autoSpaceDE w:val="0"/>
      <w:autoSpaceDN w:val="0"/>
      <w:adjustRightInd w:val="0"/>
      <w:ind w:right="-852"/>
    </w:pPr>
    <w:rPr>
      <w:sz w:val="28"/>
    </w:rPr>
  </w:style>
  <w:style w:type="paragraph" w:styleId="afff7">
    <w:name w:val="Block Text"/>
    <w:basedOn w:val="a1"/>
    <w:rsid w:val="00B02653"/>
    <w:pPr>
      <w:ind w:left="1440" w:right="1075"/>
      <w:jc w:val="center"/>
    </w:pPr>
    <w:rPr>
      <w:color w:val="000000"/>
      <w:spacing w:val="-9"/>
      <w:sz w:val="24"/>
    </w:rPr>
  </w:style>
  <w:style w:type="paragraph" w:customStyle="1" w:styleId="1f">
    <w:name w:val=" Знак1"/>
    <w:basedOn w:val="a1"/>
    <w:rsid w:val="00B02653"/>
    <w:pPr>
      <w:spacing w:after="160" w:line="240" w:lineRule="exact"/>
    </w:pPr>
    <w:rPr>
      <w:rFonts w:ascii="Verdana" w:hAnsi="Verdana"/>
      <w:sz w:val="24"/>
      <w:szCs w:val="24"/>
      <w:lang w:val="en-US" w:eastAsia="en-US"/>
    </w:rPr>
  </w:style>
  <w:style w:type="character" w:customStyle="1" w:styleId="2f">
    <w:name w:val="Основной текст 2 Знак"/>
    <w:rsid w:val="00B02653"/>
    <w:rPr>
      <w:rFonts w:ascii="Arial" w:hAnsi="Arial" w:cs="Arial"/>
    </w:rPr>
  </w:style>
  <w:style w:type="paragraph" w:customStyle="1" w:styleId="2f0">
    <w:name w:val=" Знак Знак Знак2 Знак Знак Знак Знак Знак Знак Знак"/>
    <w:basedOn w:val="a1"/>
    <w:rsid w:val="00B02653"/>
    <w:rPr>
      <w:rFonts w:ascii="Verdana" w:hAnsi="Verdana" w:cs="Verdana"/>
      <w:lang w:val="en-US" w:eastAsia="en-US"/>
    </w:rPr>
  </w:style>
  <w:style w:type="character" w:customStyle="1" w:styleId="justify">
    <w:name w:val="_Обычный+justify Знак"/>
    <w:link w:val="justify0"/>
    <w:rsid w:val="00B02653"/>
    <w:rPr>
      <w:sz w:val="24"/>
      <w:szCs w:val="24"/>
      <w:lang w:bidi="ar-SA"/>
    </w:rPr>
  </w:style>
  <w:style w:type="paragraph" w:customStyle="1" w:styleId="justify0">
    <w:name w:val="_Обычный+justify"/>
    <w:basedOn w:val="a1"/>
    <w:link w:val="justify"/>
    <w:rsid w:val="00B02653"/>
    <w:pPr>
      <w:ind w:firstLine="709"/>
      <w:jc w:val="both"/>
    </w:pPr>
    <w:rPr>
      <w:sz w:val="24"/>
      <w:szCs w:val="24"/>
      <w:lang w:val="x-none" w:eastAsia="x-none"/>
    </w:rPr>
  </w:style>
  <w:style w:type="paragraph" w:customStyle="1" w:styleId="afff8">
    <w:name w:val=" Знак Знак Знак Знак"/>
    <w:basedOn w:val="a1"/>
    <w:rsid w:val="00B02653"/>
    <w:rPr>
      <w:rFonts w:ascii="Verdana" w:hAnsi="Verdana" w:cs="Verdana"/>
      <w:lang w:val="en-US" w:eastAsia="en-US"/>
    </w:rPr>
  </w:style>
  <w:style w:type="paragraph" w:customStyle="1" w:styleId="afff9">
    <w:name w:val=" Знак"/>
    <w:basedOn w:val="a1"/>
    <w:rsid w:val="00B02653"/>
    <w:rPr>
      <w:rFonts w:ascii="Verdana" w:hAnsi="Verdana" w:cs="Verdana"/>
      <w:lang w:val="en-US" w:eastAsia="en-US"/>
    </w:rPr>
  </w:style>
  <w:style w:type="paragraph" w:customStyle="1" w:styleId="-">
    <w:name w:val="_Список маркеров -"/>
    <w:basedOn w:val="a1"/>
    <w:rsid w:val="00B02653"/>
    <w:pPr>
      <w:widowControl w:val="0"/>
      <w:tabs>
        <w:tab w:val="num" w:pos="352"/>
      </w:tabs>
      <w:autoSpaceDE w:val="0"/>
      <w:autoSpaceDN w:val="0"/>
      <w:adjustRightInd w:val="0"/>
      <w:ind w:left="709" w:hanging="352"/>
      <w:jc w:val="both"/>
    </w:pPr>
    <w:rPr>
      <w:sz w:val="24"/>
    </w:rPr>
  </w:style>
  <w:style w:type="paragraph" w:customStyle="1" w:styleId="afffa">
    <w:name w:val="_Список маркеров *"/>
    <w:basedOn w:val="a1"/>
    <w:rsid w:val="00B02653"/>
    <w:pPr>
      <w:widowControl w:val="0"/>
      <w:tabs>
        <w:tab w:val="num" w:pos="352"/>
      </w:tabs>
      <w:autoSpaceDE w:val="0"/>
      <w:autoSpaceDN w:val="0"/>
      <w:adjustRightInd w:val="0"/>
      <w:spacing w:after="120"/>
      <w:ind w:left="709" w:hanging="352"/>
    </w:pPr>
    <w:rPr>
      <w:sz w:val="24"/>
    </w:rPr>
  </w:style>
  <w:style w:type="paragraph" w:customStyle="1" w:styleId="justifybold-italic">
    <w:name w:val="_Обычный+justify+bold-italic"/>
    <w:basedOn w:val="a1"/>
    <w:link w:val="justifybold-italic0"/>
    <w:rsid w:val="00B02653"/>
    <w:pPr>
      <w:widowControl w:val="0"/>
      <w:ind w:firstLine="709"/>
    </w:pPr>
    <w:rPr>
      <w:b/>
      <w:bCs/>
      <w:i/>
      <w:iCs/>
      <w:sz w:val="24"/>
      <w:szCs w:val="24"/>
    </w:rPr>
  </w:style>
  <w:style w:type="character" w:customStyle="1" w:styleId="justifybold-italic0">
    <w:name w:val="_Обычный+justify+bold-italic Знак Знак"/>
    <w:link w:val="justifybold-italic"/>
    <w:rsid w:val="00B02653"/>
    <w:rPr>
      <w:b/>
      <w:bCs/>
      <w:i/>
      <w:iCs/>
      <w:sz w:val="24"/>
      <w:szCs w:val="24"/>
      <w:lang w:val="ru-RU" w:eastAsia="ru-RU" w:bidi="ar-SA"/>
    </w:rPr>
  </w:style>
  <w:style w:type="paragraph" w:customStyle="1" w:styleId="1f0">
    <w:name w:val=" Знак Знак Знак1 Знак"/>
    <w:basedOn w:val="a1"/>
    <w:rsid w:val="00B02653"/>
    <w:rPr>
      <w:rFonts w:ascii="Verdana" w:hAnsi="Verdana" w:cs="Verdana"/>
      <w:lang w:val="en-US" w:eastAsia="en-US"/>
    </w:rPr>
  </w:style>
  <w:style w:type="paragraph" w:customStyle="1" w:styleId="3d">
    <w:name w:val="Верхний колонтит.3л"/>
    <w:basedOn w:val="a1"/>
    <w:rsid w:val="00B02653"/>
    <w:pPr>
      <w:tabs>
        <w:tab w:val="center" w:pos="4153"/>
        <w:tab w:val="right" w:pos="8306"/>
      </w:tabs>
    </w:pPr>
    <w:rPr>
      <w:sz w:val="26"/>
    </w:rPr>
  </w:style>
  <w:style w:type="paragraph" w:customStyle="1" w:styleId="xl33">
    <w:name w:val="xl33"/>
    <w:basedOn w:val="a1"/>
    <w:rsid w:val="00B02653"/>
    <w:pPr>
      <w:pBdr>
        <w:right w:val="single" w:sz="4" w:space="0" w:color="auto"/>
      </w:pBdr>
      <w:spacing w:before="100" w:beforeAutospacing="1" w:after="100" w:afterAutospacing="1"/>
    </w:pPr>
    <w:rPr>
      <w:sz w:val="24"/>
      <w:szCs w:val="24"/>
    </w:rPr>
  </w:style>
  <w:style w:type="paragraph" w:customStyle="1" w:styleId="afffb">
    <w:name w:val=" Знак Знак Знак Знак Знак Знак Знак Знак Знак Знак Знак Знак Знак"/>
    <w:basedOn w:val="a1"/>
    <w:rsid w:val="00B02653"/>
    <w:pPr>
      <w:spacing w:before="100" w:beforeAutospacing="1" w:after="100" w:afterAutospacing="1"/>
    </w:pPr>
    <w:rPr>
      <w:rFonts w:ascii="Tahoma" w:hAnsi="Tahoma"/>
      <w:lang w:val="en-US" w:eastAsia="en-US"/>
    </w:rPr>
  </w:style>
  <w:style w:type="paragraph" w:styleId="HTML">
    <w:name w:val="HTML Preformatted"/>
    <w:basedOn w:val="a1"/>
    <w:rsid w:val="00B0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xl41">
    <w:name w:val="xl41"/>
    <w:basedOn w:val="a1"/>
    <w:rsid w:val="00B026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4"/>
      <w:szCs w:val="24"/>
    </w:rPr>
  </w:style>
  <w:style w:type="paragraph" w:customStyle="1" w:styleId="1f1">
    <w:name w:val="Перечисление 1"/>
    <w:basedOn w:val="a1"/>
    <w:rsid w:val="00B02653"/>
    <w:pPr>
      <w:tabs>
        <w:tab w:val="num" w:pos="360"/>
      </w:tabs>
      <w:ind w:left="360" w:hanging="360"/>
    </w:pPr>
    <w:rPr>
      <w:rFonts w:ascii="Arial" w:hAnsi="Arial" w:cs="Arial"/>
      <w:sz w:val="24"/>
    </w:rPr>
  </w:style>
  <w:style w:type="paragraph" w:styleId="62">
    <w:name w:val="toc 6"/>
    <w:basedOn w:val="a1"/>
    <w:next w:val="a1"/>
    <w:autoRedefine/>
    <w:rsid w:val="00B02653"/>
    <w:pPr>
      <w:jc w:val="center"/>
    </w:pPr>
  </w:style>
  <w:style w:type="paragraph" w:customStyle="1" w:styleId="just">
    <w:name w:val="just"/>
    <w:basedOn w:val="a1"/>
    <w:rsid w:val="00B02653"/>
    <w:pPr>
      <w:spacing w:before="100" w:beforeAutospacing="1" w:after="100" w:afterAutospacing="1"/>
    </w:pPr>
    <w:rPr>
      <w:sz w:val="24"/>
      <w:szCs w:val="24"/>
    </w:rPr>
  </w:style>
  <w:style w:type="paragraph" w:customStyle="1" w:styleId="212">
    <w:name w:val="Основной текст с отступом 21"/>
    <w:basedOn w:val="a1"/>
    <w:rsid w:val="00B02653"/>
    <w:pPr>
      <w:suppressAutoHyphens/>
      <w:ind w:firstLine="720"/>
    </w:pPr>
    <w:rPr>
      <w:rFonts w:eastAsia="Lucida Sans Unicode"/>
      <w:sz w:val="24"/>
      <w:szCs w:val="24"/>
      <w:lang w:eastAsia="ar-SA"/>
    </w:rPr>
  </w:style>
  <w:style w:type="paragraph" w:customStyle="1" w:styleId="110">
    <w:name w:val="Заголовок 11"/>
    <w:basedOn w:val="1"/>
    <w:rsid w:val="00B02653"/>
    <w:pPr>
      <w:keepLines w:val="0"/>
      <w:spacing w:before="0" w:line="240" w:lineRule="auto"/>
    </w:pPr>
    <w:rPr>
      <w:rFonts w:ascii="Times New Roman" w:hAnsi="Times New Roman" w:cs="Times New Roman"/>
      <w:b w:val="0"/>
      <w:bCs w:val="0"/>
      <w:caps/>
      <w:color w:val="auto"/>
      <w:sz w:val="24"/>
      <w:szCs w:val="24"/>
    </w:rPr>
  </w:style>
  <w:style w:type="paragraph" w:customStyle="1" w:styleId="46">
    <w:name w:val="Заголовок4"/>
    <w:basedOn w:val="a1"/>
    <w:qFormat/>
    <w:rsid w:val="00B02653"/>
    <w:pPr>
      <w:autoSpaceDE w:val="0"/>
      <w:autoSpaceDN w:val="0"/>
      <w:adjustRightInd w:val="0"/>
      <w:spacing w:after="200" w:line="360" w:lineRule="auto"/>
      <w:ind w:firstLine="540"/>
      <w:jc w:val="both"/>
    </w:pPr>
    <w:rPr>
      <w:rFonts w:cs="Arial"/>
      <w:b/>
      <w:sz w:val="24"/>
      <w:szCs w:val="22"/>
      <w:lang w:bidi="en-US"/>
    </w:rPr>
  </w:style>
  <w:style w:type="paragraph" w:customStyle="1" w:styleId="1f2">
    <w:name w:val="Знак Знак Знак Знак Знак Знак Знак Знак1 Знак"/>
    <w:basedOn w:val="a1"/>
    <w:rsid w:val="00B02653"/>
    <w:pPr>
      <w:widowControl w:val="0"/>
      <w:adjustRightInd w:val="0"/>
      <w:spacing w:after="160" w:line="240" w:lineRule="exact"/>
      <w:jc w:val="right"/>
    </w:pPr>
    <w:rPr>
      <w:lang w:val="en-GB" w:eastAsia="en-US"/>
    </w:rPr>
  </w:style>
  <w:style w:type="character" w:customStyle="1" w:styleId="Normal2">
    <w:name w:val="Normal Знак Знак"/>
    <w:rsid w:val="00B02653"/>
    <w:rPr>
      <w:sz w:val="22"/>
      <w:lang w:val="ru-RU" w:eastAsia="ru-RU" w:bidi="ar-SA"/>
    </w:rPr>
  </w:style>
  <w:style w:type="character" w:customStyle="1" w:styleId="460">
    <w:name w:val="стиль46"/>
    <w:basedOn w:val="a2"/>
    <w:rsid w:val="00B02653"/>
  </w:style>
  <w:style w:type="paragraph" w:customStyle="1" w:styleId="1f3">
    <w:name w:val="Знак Знак Знак1"/>
    <w:basedOn w:val="a1"/>
    <w:rsid w:val="00B02653"/>
    <w:pPr>
      <w:tabs>
        <w:tab w:val="num" w:pos="360"/>
      </w:tabs>
      <w:spacing w:after="160" w:line="240" w:lineRule="exact"/>
    </w:pPr>
    <w:rPr>
      <w:rFonts w:ascii="Verdana" w:hAnsi="Verdana" w:cs="Verdana"/>
      <w:lang w:val="en-US" w:eastAsia="en-US"/>
    </w:rPr>
  </w:style>
  <w:style w:type="paragraph" w:customStyle="1" w:styleId="ReportTab">
    <w:name w:val="Report_Tab"/>
    <w:basedOn w:val="a1"/>
    <w:rsid w:val="00B02653"/>
    <w:rPr>
      <w:sz w:val="24"/>
      <w:szCs w:val="24"/>
    </w:rPr>
  </w:style>
  <w:style w:type="paragraph" w:customStyle="1" w:styleId="1f4">
    <w:name w:val=" Знак Знак Знак1"/>
    <w:basedOn w:val="a1"/>
    <w:rsid w:val="00B02653"/>
    <w:pPr>
      <w:tabs>
        <w:tab w:val="num" w:pos="360"/>
      </w:tabs>
      <w:spacing w:after="160" w:line="240" w:lineRule="exact"/>
    </w:pPr>
    <w:rPr>
      <w:rFonts w:ascii="Verdana" w:hAnsi="Verdana" w:cs="Verdana"/>
      <w:lang w:val="en-US" w:eastAsia="en-US"/>
    </w:rPr>
  </w:style>
  <w:style w:type="paragraph" w:customStyle="1" w:styleId="afffc">
    <w:name w:val=" Знак Знак Знак Знак Знак Знак Знак Знак Знак Знак"/>
    <w:basedOn w:val="a1"/>
    <w:rsid w:val="00B02653"/>
    <w:rPr>
      <w:rFonts w:ascii="Verdana" w:hAnsi="Verdana" w:cs="Verdana"/>
      <w:lang w:val="en-US" w:eastAsia="en-US"/>
    </w:rPr>
  </w:style>
  <w:style w:type="character" w:customStyle="1" w:styleId="1f5">
    <w:name w:val="Знак Знак1"/>
    <w:locked/>
    <w:rsid w:val="00B02653"/>
    <w:rPr>
      <w:lang w:val="ru-RU" w:eastAsia="ru-RU" w:bidi="ar-SA"/>
    </w:rPr>
  </w:style>
  <w:style w:type="paragraph" w:customStyle="1" w:styleId="1f6">
    <w:name w:val="1 уровень"/>
    <w:basedOn w:val="1"/>
    <w:link w:val="1f7"/>
    <w:rsid w:val="00B02653"/>
    <w:pPr>
      <w:keepLines w:val="0"/>
      <w:spacing w:before="240" w:after="60" w:line="360" w:lineRule="auto"/>
      <w:ind w:firstLine="720"/>
    </w:pPr>
    <w:rPr>
      <w:rFonts w:ascii="Times New Roman" w:hAnsi="Times New Roman" w:cs="Arial"/>
      <w:caps/>
      <w:color w:val="auto"/>
      <w:kern w:val="32"/>
      <w:sz w:val="24"/>
    </w:rPr>
  </w:style>
  <w:style w:type="character" w:customStyle="1" w:styleId="1f7">
    <w:name w:val="1 уровень Знак"/>
    <w:link w:val="1f6"/>
    <w:rsid w:val="00B02653"/>
    <w:rPr>
      <w:rFonts w:cs="Arial"/>
      <w:b/>
      <w:bCs/>
      <w:caps/>
      <w:kern w:val="32"/>
      <w:sz w:val="24"/>
      <w:szCs w:val="28"/>
      <w:lang w:val="ru-RU" w:eastAsia="ru-RU" w:bidi="ar-SA"/>
    </w:rPr>
  </w:style>
  <w:style w:type="paragraph" w:customStyle="1" w:styleId="FR1">
    <w:name w:val="FR1"/>
    <w:rsid w:val="00B02653"/>
    <w:pPr>
      <w:autoSpaceDE w:val="0"/>
      <w:autoSpaceDN w:val="0"/>
      <w:adjustRightInd w:val="0"/>
      <w:spacing w:before="400"/>
      <w:jc w:val="both"/>
    </w:pPr>
    <w:rPr>
      <w:sz w:val="16"/>
      <w:szCs w:val="16"/>
    </w:rPr>
  </w:style>
  <w:style w:type="character" w:customStyle="1" w:styleId="grame">
    <w:name w:val="grame"/>
    <w:basedOn w:val="a2"/>
    <w:rsid w:val="00B02653"/>
  </w:style>
  <w:style w:type="paragraph" w:customStyle="1" w:styleId="bodytext0">
    <w:name w:val="body text"/>
    <w:rsid w:val="00B02653"/>
    <w:pPr>
      <w:ind w:firstLine="709"/>
      <w:jc w:val="both"/>
    </w:pPr>
    <w:rPr>
      <w:sz w:val="24"/>
      <w:szCs w:val="24"/>
    </w:rPr>
  </w:style>
  <w:style w:type="paragraph" w:styleId="2f1">
    <w:name w:val="List 2"/>
    <w:basedOn w:val="a1"/>
    <w:rsid w:val="00B02653"/>
    <w:pPr>
      <w:suppressAutoHyphens/>
      <w:ind w:left="566" w:hanging="283"/>
    </w:pPr>
    <w:rPr>
      <w:sz w:val="24"/>
      <w:szCs w:val="24"/>
      <w:lang w:eastAsia="ar-SA"/>
    </w:rPr>
  </w:style>
  <w:style w:type="paragraph" w:customStyle="1" w:styleId="BodyText2">
    <w:name w:val="Body Text 2"/>
    <w:basedOn w:val="a1"/>
    <w:link w:val="BodyText20"/>
    <w:rsid w:val="00B02653"/>
    <w:pPr>
      <w:overflowPunct w:val="0"/>
      <w:autoSpaceDE w:val="0"/>
      <w:autoSpaceDN w:val="0"/>
      <w:adjustRightInd w:val="0"/>
      <w:ind w:firstLine="567"/>
      <w:jc w:val="both"/>
      <w:textAlignment w:val="baseline"/>
    </w:pPr>
    <w:rPr>
      <w:rFonts w:ascii="Arial" w:hAnsi="Arial"/>
      <w:kern w:val="28"/>
      <w:sz w:val="26"/>
      <w:lang w:val="x-none" w:eastAsia="x-none"/>
    </w:rPr>
  </w:style>
  <w:style w:type="character" w:customStyle="1" w:styleId="BodyText20">
    <w:name w:val="Body Text 2 Знак"/>
    <w:link w:val="BodyText2"/>
    <w:rsid w:val="00B02653"/>
    <w:rPr>
      <w:rFonts w:ascii="Arial" w:hAnsi="Arial"/>
      <w:kern w:val="28"/>
      <w:sz w:val="26"/>
      <w:lang w:val="x-none" w:eastAsia="x-none" w:bidi="ar-SA"/>
    </w:rPr>
  </w:style>
  <w:style w:type="paragraph" w:customStyle="1" w:styleId="consplusnormal1">
    <w:name w:val="consplusnormal"/>
    <w:basedOn w:val="a1"/>
    <w:rsid w:val="00B02653"/>
    <w:pPr>
      <w:spacing w:before="100" w:beforeAutospacing="1" w:after="100" w:afterAutospacing="1"/>
    </w:pPr>
    <w:rPr>
      <w:sz w:val="24"/>
      <w:szCs w:val="24"/>
    </w:rPr>
  </w:style>
  <w:style w:type="paragraph" w:customStyle="1" w:styleId="1f8">
    <w:name w:val="Обычный1"/>
    <w:rsid w:val="00B02653"/>
    <w:pPr>
      <w:widowControl w:val="0"/>
      <w:overflowPunct w:val="0"/>
      <w:autoSpaceDE w:val="0"/>
      <w:autoSpaceDN w:val="0"/>
      <w:adjustRightInd w:val="0"/>
    </w:pPr>
  </w:style>
  <w:style w:type="paragraph" w:customStyle="1" w:styleId="afffd">
    <w:name w:val="осн_текст"/>
    <w:rsid w:val="00B02653"/>
    <w:pPr>
      <w:ind w:firstLine="397"/>
      <w:jc w:val="both"/>
    </w:pPr>
    <w:rPr>
      <w:rFonts w:ascii="Arial" w:hAnsi="Arial" w:cs="Arial"/>
      <w:color w:val="000000"/>
      <w:sz w:val="18"/>
      <w:szCs w:val="18"/>
    </w:rPr>
  </w:style>
  <w:style w:type="paragraph" w:customStyle="1" w:styleId="BodyText22">
    <w:name w:val="Body Text 22"/>
    <w:basedOn w:val="a1"/>
    <w:rsid w:val="00B02653"/>
    <w:pPr>
      <w:ind w:firstLine="851"/>
      <w:jc w:val="both"/>
    </w:pPr>
    <w:rPr>
      <w:sz w:val="28"/>
    </w:rPr>
  </w:style>
  <w:style w:type="paragraph" w:customStyle="1" w:styleId="afffe">
    <w:name w:val="Маркированный текст"/>
    <w:basedOn w:val="a1"/>
    <w:rsid w:val="00B02653"/>
    <w:pPr>
      <w:tabs>
        <w:tab w:val="num" w:pos="240"/>
        <w:tab w:val="num" w:pos="1429"/>
      </w:tabs>
      <w:jc w:val="both"/>
    </w:pPr>
    <w:rPr>
      <w:rFonts w:ascii="Arial" w:hAnsi="Arial" w:cs="Arial"/>
      <w:sz w:val="22"/>
    </w:rPr>
  </w:style>
  <w:style w:type="paragraph" w:customStyle="1" w:styleId="Pa13">
    <w:name w:val="Pa13"/>
    <w:basedOn w:val="a1"/>
    <w:next w:val="a1"/>
    <w:rsid w:val="00B02653"/>
    <w:pPr>
      <w:autoSpaceDE w:val="0"/>
      <w:autoSpaceDN w:val="0"/>
      <w:adjustRightInd w:val="0"/>
      <w:spacing w:line="171" w:lineRule="atLeast"/>
    </w:pPr>
    <w:rPr>
      <w:rFonts w:ascii="FreeSetC" w:hAnsi="FreeSetC"/>
      <w:sz w:val="24"/>
      <w:szCs w:val="24"/>
    </w:rPr>
  </w:style>
  <w:style w:type="paragraph" w:customStyle="1" w:styleId="Pa22">
    <w:name w:val="Pa22"/>
    <w:basedOn w:val="Default"/>
    <w:next w:val="Default"/>
    <w:rsid w:val="00B02653"/>
    <w:pPr>
      <w:spacing w:line="161" w:lineRule="atLeast"/>
    </w:pPr>
    <w:rPr>
      <w:rFonts w:ascii="FreeSetC" w:hAnsi="FreeSetC"/>
      <w:color w:val="auto"/>
    </w:rPr>
  </w:style>
  <w:style w:type="paragraph" w:customStyle="1" w:styleId="Pa21">
    <w:name w:val="Pa21"/>
    <w:basedOn w:val="Default"/>
    <w:next w:val="Default"/>
    <w:rsid w:val="00B02653"/>
    <w:pPr>
      <w:spacing w:line="161" w:lineRule="atLeast"/>
    </w:pPr>
    <w:rPr>
      <w:rFonts w:ascii="FreeSetC" w:hAnsi="FreeSetC"/>
      <w:color w:val="auto"/>
    </w:rPr>
  </w:style>
  <w:style w:type="paragraph" w:customStyle="1" w:styleId="consplusnonformat0">
    <w:name w:val="consplusnonformat"/>
    <w:basedOn w:val="a1"/>
    <w:rsid w:val="00B02653"/>
    <w:pPr>
      <w:spacing w:before="100" w:beforeAutospacing="1" w:after="100" w:afterAutospacing="1"/>
    </w:pPr>
    <w:rPr>
      <w:sz w:val="24"/>
      <w:szCs w:val="24"/>
    </w:rPr>
  </w:style>
  <w:style w:type="paragraph" w:customStyle="1" w:styleId="consplustitle0">
    <w:name w:val="consplustitle"/>
    <w:basedOn w:val="a1"/>
    <w:rsid w:val="00B02653"/>
    <w:pPr>
      <w:spacing w:before="100" w:beforeAutospacing="1" w:after="100" w:afterAutospacing="1"/>
    </w:pPr>
    <w:rPr>
      <w:sz w:val="24"/>
      <w:szCs w:val="24"/>
    </w:rPr>
  </w:style>
  <w:style w:type="paragraph" w:customStyle="1" w:styleId="Pa19">
    <w:name w:val="Pa19"/>
    <w:basedOn w:val="Default"/>
    <w:next w:val="Default"/>
    <w:rsid w:val="00B02653"/>
    <w:pPr>
      <w:spacing w:line="241" w:lineRule="atLeast"/>
    </w:pPr>
    <w:rPr>
      <w:rFonts w:ascii="FreeSetC" w:hAnsi="FreeSetC"/>
      <w:color w:val="auto"/>
    </w:rPr>
  </w:style>
  <w:style w:type="paragraph" w:customStyle="1" w:styleId="Pa20">
    <w:name w:val="Pa20"/>
    <w:basedOn w:val="Default"/>
    <w:next w:val="Default"/>
    <w:rsid w:val="00B02653"/>
    <w:pPr>
      <w:spacing w:line="161" w:lineRule="atLeast"/>
    </w:pPr>
    <w:rPr>
      <w:rFonts w:ascii="FreeSetC" w:hAnsi="FreeSetC"/>
      <w:color w:val="auto"/>
    </w:rPr>
  </w:style>
  <w:style w:type="character" w:customStyle="1" w:styleId="63">
    <w:name w:val=" Знак6 Знак Знак"/>
    <w:rsid w:val="00B02653"/>
    <w:rPr>
      <w:sz w:val="24"/>
      <w:szCs w:val="24"/>
      <w:lang w:val="ru-RU" w:eastAsia="ru-RU" w:bidi="ar-SA"/>
    </w:rPr>
  </w:style>
  <w:style w:type="paragraph" w:customStyle="1" w:styleId="131276">
    <w:name w:val="Стиль 13 пт По ширине Первая строка:  127 см Перед:  6 пт"/>
    <w:basedOn w:val="a1"/>
    <w:rsid w:val="00B02653"/>
    <w:pPr>
      <w:shd w:val="clear" w:color="auto" w:fill="FFFFFF"/>
      <w:ind w:firstLine="709"/>
      <w:jc w:val="both"/>
    </w:pPr>
    <w:rPr>
      <w:sz w:val="26"/>
      <w:szCs w:val="26"/>
    </w:rPr>
  </w:style>
  <w:style w:type="character" w:customStyle="1" w:styleId="affff">
    <w:name w:val="Цветовое выделение"/>
    <w:rsid w:val="00B02653"/>
    <w:rPr>
      <w:b/>
      <w:bCs/>
      <w:color w:val="000080"/>
      <w:sz w:val="20"/>
      <w:szCs w:val="20"/>
    </w:rPr>
  </w:style>
  <w:style w:type="paragraph" w:customStyle="1" w:styleId="affff0">
    <w:name w:val="Основное меню"/>
    <w:basedOn w:val="a1"/>
    <w:next w:val="a1"/>
    <w:rsid w:val="00B02653"/>
    <w:pPr>
      <w:widowControl w:val="0"/>
      <w:autoSpaceDE w:val="0"/>
      <w:autoSpaceDN w:val="0"/>
      <w:adjustRightInd w:val="0"/>
      <w:ind w:firstLine="720"/>
      <w:jc w:val="both"/>
    </w:pPr>
    <w:rPr>
      <w:rFonts w:ascii="Verdana" w:hAnsi="Verdana" w:cs="Verdana"/>
      <w:sz w:val="22"/>
      <w:szCs w:val="22"/>
    </w:rPr>
  </w:style>
  <w:style w:type="paragraph" w:customStyle="1" w:styleId="affff1">
    <w:name w:val="Заголовок"/>
    <w:basedOn w:val="affff0"/>
    <w:next w:val="a1"/>
    <w:rsid w:val="00B02653"/>
    <w:rPr>
      <w:b/>
      <w:bCs/>
      <w:color w:val="C0C0C0"/>
    </w:rPr>
  </w:style>
  <w:style w:type="paragraph" w:customStyle="1" w:styleId="affff2">
    <w:name w:val="Заголовок статьи"/>
    <w:basedOn w:val="a1"/>
    <w:next w:val="a1"/>
    <w:rsid w:val="00B02653"/>
    <w:pPr>
      <w:widowControl w:val="0"/>
      <w:autoSpaceDE w:val="0"/>
      <w:autoSpaceDN w:val="0"/>
      <w:adjustRightInd w:val="0"/>
      <w:ind w:left="1612" w:hanging="892"/>
      <w:jc w:val="both"/>
    </w:pPr>
    <w:rPr>
      <w:rFonts w:ascii="Arial" w:hAnsi="Arial" w:cs="Arial"/>
    </w:rPr>
  </w:style>
  <w:style w:type="paragraph" w:customStyle="1" w:styleId="affff3">
    <w:name w:val="Интерактивный заголовок"/>
    <w:basedOn w:val="affff1"/>
    <w:next w:val="a1"/>
    <w:rsid w:val="00B02653"/>
    <w:rPr>
      <w:u w:val="single"/>
    </w:rPr>
  </w:style>
  <w:style w:type="paragraph" w:customStyle="1" w:styleId="affff4">
    <w:name w:val="Текст (лев. подпись)"/>
    <w:basedOn w:val="a1"/>
    <w:next w:val="a1"/>
    <w:rsid w:val="00B02653"/>
    <w:pPr>
      <w:widowControl w:val="0"/>
      <w:autoSpaceDE w:val="0"/>
      <w:autoSpaceDN w:val="0"/>
      <w:adjustRightInd w:val="0"/>
    </w:pPr>
    <w:rPr>
      <w:rFonts w:ascii="Arial" w:hAnsi="Arial" w:cs="Arial"/>
    </w:rPr>
  </w:style>
  <w:style w:type="paragraph" w:customStyle="1" w:styleId="affff5">
    <w:name w:val="Колонтитул (левый)"/>
    <w:basedOn w:val="affff4"/>
    <w:next w:val="a1"/>
    <w:rsid w:val="00B02653"/>
    <w:rPr>
      <w:sz w:val="14"/>
      <w:szCs w:val="14"/>
    </w:rPr>
  </w:style>
  <w:style w:type="paragraph" w:customStyle="1" w:styleId="affff6">
    <w:name w:val="Текст (прав. подпись)"/>
    <w:basedOn w:val="a1"/>
    <w:next w:val="a1"/>
    <w:rsid w:val="00B02653"/>
    <w:pPr>
      <w:widowControl w:val="0"/>
      <w:autoSpaceDE w:val="0"/>
      <w:autoSpaceDN w:val="0"/>
      <w:adjustRightInd w:val="0"/>
      <w:jc w:val="right"/>
    </w:pPr>
    <w:rPr>
      <w:rFonts w:ascii="Arial" w:hAnsi="Arial" w:cs="Arial"/>
    </w:rPr>
  </w:style>
  <w:style w:type="paragraph" w:customStyle="1" w:styleId="affff7">
    <w:name w:val="Колонтитул (правый)"/>
    <w:basedOn w:val="affff6"/>
    <w:next w:val="a1"/>
    <w:rsid w:val="00B02653"/>
    <w:rPr>
      <w:sz w:val="14"/>
      <w:szCs w:val="14"/>
    </w:rPr>
  </w:style>
  <w:style w:type="paragraph" w:customStyle="1" w:styleId="affff8">
    <w:name w:val="Комментарий"/>
    <w:basedOn w:val="a1"/>
    <w:next w:val="a1"/>
    <w:rsid w:val="00B02653"/>
    <w:pPr>
      <w:widowControl w:val="0"/>
      <w:autoSpaceDE w:val="0"/>
      <w:autoSpaceDN w:val="0"/>
      <w:adjustRightInd w:val="0"/>
      <w:ind w:left="170"/>
      <w:jc w:val="both"/>
    </w:pPr>
    <w:rPr>
      <w:rFonts w:ascii="Arial" w:hAnsi="Arial" w:cs="Arial"/>
      <w:i/>
      <w:iCs/>
      <w:color w:val="800080"/>
    </w:rPr>
  </w:style>
  <w:style w:type="paragraph" w:customStyle="1" w:styleId="affff9">
    <w:name w:val="Комментарий пользователя"/>
    <w:basedOn w:val="affff8"/>
    <w:next w:val="a1"/>
    <w:rsid w:val="00B02653"/>
    <w:pPr>
      <w:jc w:val="left"/>
    </w:pPr>
    <w:rPr>
      <w:color w:val="000080"/>
    </w:rPr>
  </w:style>
  <w:style w:type="character" w:customStyle="1" w:styleId="affffa">
    <w:name w:val="Найденные слова"/>
    <w:basedOn w:val="affff"/>
    <w:rsid w:val="00B02653"/>
    <w:rPr>
      <w:b/>
      <w:bCs/>
      <w:color w:val="000080"/>
      <w:sz w:val="20"/>
      <w:szCs w:val="20"/>
    </w:rPr>
  </w:style>
  <w:style w:type="character" w:customStyle="1" w:styleId="affffb">
    <w:name w:val="Не вступил в силу"/>
    <w:rsid w:val="00B02653"/>
    <w:rPr>
      <w:b/>
      <w:bCs/>
      <w:color w:val="008080"/>
      <w:sz w:val="20"/>
      <w:szCs w:val="20"/>
    </w:rPr>
  </w:style>
  <w:style w:type="paragraph" w:customStyle="1" w:styleId="affffc">
    <w:name w:val="Объект"/>
    <w:basedOn w:val="a1"/>
    <w:next w:val="a1"/>
    <w:rsid w:val="00B02653"/>
    <w:pPr>
      <w:widowControl w:val="0"/>
      <w:autoSpaceDE w:val="0"/>
      <w:autoSpaceDN w:val="0"/>
      <w:adjustRightInd w:val="0"/>
      <w:ind w:firstLine="720"/>
      <w:jc w:val="both"/>
    </w:pPr>
    <w:rPr>
      <w:rFonts w:ascii="Arial" w:hAnsi="Arial" w:cs="Arial"/>
    </w:rPr>
  </w:style>
  <w:style w:type="paragraph" w:customStyle="1" w:styleId="affffd">
    <w:name w:val="Таблицы (моноширинный)"/>
    <w:basedOn w:val="a1"/>
    <w:next w:val="a1"/>
    <w:rsid w:val="00B02653"/>
    <w:pPr>
      <w:widowControl w:val="0"/>
      <w:autoSpaceDE w:val="0"/>
      <w:autoSpaceDN w:val="0"/>
      <w:adjustRightInd w:val="0"/>
      <w:jc w:val="both"/>
    </w:pPr>
    <w:rPr>
      <w:rFonts w:ascii="Courier New" w:hAnsi="Courier New" w:cs="Courier New"/>
    </w:rPr>
  </w:style>
  <w:style w:type="paragraph" w:customStyle="1" w:styleId="affffe">
    <w:name w:val="Переменная часть"/>
    <w:basedOn w:val="affff0"/>
    <w:next w:val="a1"/>
    <w:rsid w:val="00B02653"/>
    <w:rPr>
      <w:sz w:val="18"/>
      <w:szCs w:val="18"/>
    </w:rPr>
  </w:style>
  <w:style w:type="paragraph" w:customStyle="1" w:styleId="afffff">
    <w:name w:val="Постоянная часть"/>
    <w:basedOn w:val="affff0"/>
    <w:next w:val="a1"/>
    <w:rsid w:val="00B02653"/>
    <w:rPr>
      <w:sz w:val="20"/>
      <w:szCs w:val="20"/>
    </w:rPr>
  </w:style>
  <w:style w:type="paragraph" w:customStyle="1" w:styleId="afffff0">
    <w:name w:val="Прижатый влево"/>
    <w:basedOn w:val="a1"/>
    <w:next w:val="a1"/>
    <w:rsid w:val="00B02653"/>
    <w:pPr>
      <w:widowControl w:val="0"/>
      <w:autoSpaceDE w:val="0"/>
      <w:autoSpaceDN w:val="0"/>
      <w:adjustRightInd w:val="0"/>
    </w:pPr>
    <w:rPr>
      <w:rFonts w:ascii="Arial" w:hAnsi="Arial" w:cs="Arial"/>
    </w:rPr>
  </w:style>
  <w:style w:type="character" w:customStyle="1" w:styleId="afffff1">
    <w:name w:val="Продолжение ссылки"/>
    <w:rsid w:val="00B02653"/>
    <w:rPr>
      <w:b/>
      <w:bCs/>
      <w:color w:val="008000"/>
      <w:sz w:val="20"/>
      <w:szCs w:val="20"/>
      <w:u w:val="single"/>
    </w:rPr>
  </w:style>
  <w:style w:type="paragraph" w:customStyle="1" w:styleId="afffff2">
    <w:name w:val="Словарная статья"/>
    <w:basedOn w:val="a1"/>
    <w:next w:val="a1"/>
    <w:rsid w:val="00B02653"/>
    <w:pPr>
      <w:widowControl w:val="0"/>
      <w:autoSpaceDE w:val="0"/>
      <w:autoSpaceDN w:val="0"/>
      <w:adjustRightInd w:val="0"/>
      <w:ind w:right="118"/>
      <w:jc w:val="both"/>
    </w:pPr>
    <w:rPr>
      <w:rFonts w:ascii="Arial" w:hAnsi="Arial" w:cs="Arial"/>
    </w:rPr>
  </w:style>
  <w:style w:type="paragraph" w:customStyle="1" w:styleId="afffff3">
    <w:name w:val="Текст (справка)"/>
    <w:basedOn w:val="a1"/>
    <w:next w:val="a1"/>
    <w:rsid w:val="00B02653"/>
    <w:pPr>
      <w:widowControl w:val="0"/>
      <w:autoSpaceDE w:val="0"/>
      <w:autoSpaceDN w:val="0"/>
      <w:adjustRightInd w:val="0"/>
      <w:ind w:left="170" w:right="170"/>
    </w:pPr>
    <w:rPr>
      <w:rFonts w:ascii="Arial" w:hAnsi="Arial" w:cs="Arial"/>
    </w:rPr>
  </w:style>
  <w:style w:type="character" w:customStyle="1" w:styleId="afffff4">
    <w:name w:val="Утратил силу"/>
    <w:rsid w:val="00B02653"/>
    <w:rPr>
      <w:b/>
      <w:bCs/>
      <w:strike/>
      <w:color w:val="808000"/>
      <w:sz w:val="20"/>
      <w:szCs w:val="20"/>
    </w:rPr>
  </w:style>
  <w:style w:type="character" w:customStyle="1" w:styleId="S5">
    <w:name w:val="S_Обычный в таблице Знак"/>
    <w:link w:val="S6"/>
    <w:locked/>
    <w:rsid w:val="00B02653"/>
    <w:rPr>
      <w:szCs w:val="24"/>
      <w:lang w:bidi="ar-SA"/>
    </w:rPr>
  </w:style>
  <w:style w:type="paragraph" w:customStyle="1" w:styleId="S6">
    <w:name w:val="S_Обычный в таблице"/>
    <w:basedOn w:val="a1"/>
    <w:link w:val="S5"/>
    <w:rsid w:val="00B02653"/>
    <w:pPr>
      <w:jc w:val="center"/>
    </w:pPr>
    <w:rPr>
      <w:szCs w:val="24"/>
      <w:lang w:val="x-none" w:eastAsia="x-none"/>
    </w:rPr>
  </w:style>
  <w:style w:type="paragraph" w:styleId="afffff5">
    <w:name w:val="Normal Indent"/>
    <w:basedOn w:val="a1"/>
    <w:rsid w:val="00B02653"/>
    <w:pPr>
      <w:ind w:left="708" w:firstLine="709"/>
    </w:pPr>
    <w:rPr>
      <w:sz w:val="24"/>
      <w:szCs w:val="24"/>
    </w:rPr>
  </w:style>
  <w:style w:type="paragraph" w:customStyle="1" w:styleId="1f9">
    <w:name w:val="ЛАА Заголовок 1"/>
    <w:basedOn w:val="1"/>
    <w:next w:val="a1"/>
    <w:rsid w:val="00B02653"/>
    <w:pPr>
      <w:keepLines w:val="0"/>
      <w:spacing w:before="0" w:after="120" w:line="240" w:lineRule="auto"/>
    </w:pPr>
    <w:rPr>
      <w:rFonts w:ascii="Times New Roman" w:hAnsi="Times New Roman" w:cs="Arial"/>
      <w:bCs w:val="0"/>
      <w:color w:val="auto"/>
      <w:kern w:val="32"/>
    </w:rPr>
  </w:style>
  <w:style w:type="paragraph" w:customStyle="1" w:styleId="3e">
    <w:name w:val="ЛАА Заголовок 3 Знак"/>
    <w:basedOn w:val="3"/>
    <w:next w:val="afffff5"/>
    <w:rsid w:val="00B02653"/>
    <w:pPr>
      <w:keepLines w:val="0"/>
      <w:spacing w:before="240" w:after="60" w:line="240" w:lineRule="auto"/>
      <w:ind w:firstLine="709"/>
    </w:pPr>
    <w:rPr>
      <w:rFonts w:ascii="Times New Roman" w:hAnsi="Times New Roman" w:cs="Arial"/>
      <w:i/>
      <w:color w:val="auto"/>
      <w:sz w:val="26"/>
      <w:szCs w:val="26"/>
    </w:rPr>
  </w:style>
  <w:style w:type="paragraph" w:styleId="afffff6">
    <w:name w:val="Balloon Text"/>
    <w:basedOn w:val="a1"/>
    <w:rsid w:val="00B02653"/>
    <w:pPr>
      <w:ind w:firstLine="720"/>
    </w:pPr>
    <w:rPr>
      <w:rFonts w:ascii="Tahoma" w:hAnsi="Tahoma" w:cs="Tahoma"/>
      <w:sz w:val="16"/>
      <w:szCs w:val="16"/>
    </w:rPr>
  </w:style>
  <w:style w:type="paragraph" w:customStyle="1" w:styleId="2f2">
    <w:name w:val="Знак2"/>
    <w:basedOn w:val="a1"/>
    <w:rsid w:val="00B02653"/>
    <w:pPr>
      <w:spacing w:after="160" w:line="240" w:lineRule="exact"/>
    </w:pPr>
    <w:rPr>
      <w:rFonts w:ascii="Verdana" w:hAnsi="Verdana" w:cs="Verdana"/>
      <w:lang w:val="en-US" w:eastAsia="en-US"/>
    </w:rPr>
  </w:style>
  <w:style w:type="paragraph" w:customStyle="1" w:styleId="1fa">
    <w:name w:val="Стиль1 Знак Знак"/>
    <w:basedOn w:val="a1"/>
    <w:link w:val="1fb"/>
    <w:rsid w:val="00B02653"/>
    <w:pPr>
      <w:jc w:val="both"/>
    </w:pPr>
    <w:rPr>
      <w:sz w:val="24"/>
      <w:szCs w:val="24"/>
    </w:rPr>
  </w:style>
  <w:style w:type="character" w:customStyle="1" w:styleId="1fb">
    <w:name w:val="Стиль1 Знак Знак Знак"/>
    <w:link w:val="1fa"/>
    <w:locked/>
    <w:rsid w:val="00B02653"/>
    <w:rPr>
      <w:sz w:val="24"/>
      <w:szCs w:val="24"/>
      <w:lang w:val="ru-RU" w:eastAsia="ru-RU" w:bidi="ar-SA"/>
    </w:rPr>
  </w:style>
  <w:style w:type="character" w:customStyle="1" w:styleId="mw-headline">
    <w:name w:val="mw-headline"/>
    <w:basedOn w:val="a2"/>
    <w:rsid w:val="00B02653"/>
  </w:style>
  <w:style w:type="character" w:customStyle="1" w:styleId="2f3">
    <w:name w:val="Знак Знак2"/>
    <w:locked/>
    <w:rsid w:val="00B02653"/>
    <w:rPr>
      <w:sz w:val="24"/>
      <w:szCs w:val="24"/>
      <w:lang w:val="ru-RU" w:eastAsia="ru-RU" w:bidi="ar-SA"/>
    </w:rPr>
  </w:style>
  <w:style w:type="paragraph" w:customStyle="1" w:styleId="Normal10-02">
    <w:name w:val="Normal + 10 пт полужирный По центру Слева:  -02 см Справ..."/>
    <w:basedOn w:val="a1"/>
    <w:rsid w:val="00B02653"/>
    <w:pPr>
      <w:ind w:left="-113" w:right="-113"/>
      <w:jc w:val="center"/>
    </w:pPr>
    <w:rPr>
      <w:b/>
      <w:bCs/>
    </w:rPr>
  </w:style>
  <w:style w:type="paragraph" w:styleId="afffff7">
    <w:name w:val="Body Text First Indent"/>
    <w:basedOn w:val="ab"/>
    <w:rsid w:val="00B02653"/>
    <w:pPr>
      <w:spacing w:after="120"/>
      <w:ind w:firstLine="210"/>
      <w:jc w:val="left"/>
    </w:pPr>
    <w:rPr>
      <w:color w:val="auto"/>
      <w:sz w:val="24"/>
      <w:szCs w:val="24"/>
    </w:rPr>
  </w:style>
  <w:style w:type="character" w:customStyle="1" w:styleId="rvts6">
    <w:name w:val="rvts6"/>
    <w:basedOn w:val="a2"/>
    <w:rsid w:val="00B02653"/>
  </w:style>
  <w:style w:type="character" w:customStyle="1" w:styleId="afffff8">
    <w:name w:val="Основной текст_"/>
    <w:rsid w:val="00B02653"/>
    <w:rPr>
      <w:sz w:val="24"/>
      <w:szCs w:val="24"/>
      <w:lang w:val="ru-RU" w:eastAsia="ru-RU" w:bidi="ar-SA"/>
    </w:rPr>
  </w:style>
  <w:style w:type="paragraph" w:customStyle="1" w:styleId="1fc">
    <w:name w:val="1 база"/>
    <w:basedOn w:val="a1"/>
    <w:next w:val="a1"/>
    <w:rsid w:val="00B02653"/>
    <w:pPr>
      <w:tabs>
        <w:tab w:val="num" w:pos="1066"/>
      </w:tabs>
      <w:suppressAutoHyphens/>
      <w:ind w:left="1066" w:hanging="357"/>
      <w:jc w:val="both"/>
    </w:pPr>
    <w:rPr>
      <w:iCs/>
      <w:sz w:val="24"/>
      <w:szCs w:val="24"/>
      <w:lang w:eastAsia="ar-SA"/>
    </w:rPr>
  </w:style>
  <w:style w:type="paragraph" w:customStyle="1" w:styleId="afffff9">
    <w:name w:val="база"/>
    <w:rsid w:val="00B02653"/>
    <w:pPr>
      <w:ind w:firstLine="709"/>
      <w:jc w:val="both"/>
      <w:outlineLvl w:val="0"/>
    </w:pPr>
    <w:rPr>
      <w:sz w:val="24"/>
      <w:szCs w:val="24"/>
      <w:lang w:eastAsia="ar-SA"/>
    </w:rPr>
  </w:style>
  <w:style w:type="character" w:customStyle="1" w:styleId="disclplain">
    <w:name w:val="disclplain"/>
    <w:basedOn w:val="a2"/>
    <w:rsid w:val="00B02653"/>
  </w:style>
  <w:style w:type="paragraph" w:customStyle="1" w:styleId="1fd">
    <w:name w:val="Текст1 Знак"/>
    <w:rsid w:val="00B02653"/>
    <w:pPr>
      <w:ind w:firstLine="567"/>
      <w:jc w:val="both"/>
    </w:pPr>
    <w:rPr>
      <w:sz w:val="24"/>
    </w:rPr>
  </w:style>
  <w:style w:type="paragraph" w:customStyle="1" w:styleId="2f4">
    <w:name w:val="Зоголовок 2"/>
    <w:basedOn w:val="2"/>
    <w:rsid w:val="00B02653"/>
    <w:pPr>
      <w:suppressAutoHyphens/>
      <w:spacing w:before="120" w:line="240" w:lineRule="auto"/>
      <w:ind w:left="720"/>
    </w:pPr>
    <w:rPr>
      <w:rFonts w:ascii="Times New Roman" w:hAnsi="Times New Roman" w:cs="Times New Roman"/>
      <w:i w:val="0"/>
      <w:sz w:val="24"/>
      <w:szCs w:val="24"/>
      <w:lang w:eastAsia="ar-SA"/>
    </w:rPr>
  </w:style>
  <w:style w:type="paragraph" w:styleId="afffffa">
    <w:name w:val="Message Header"/>
    <w:basedOn w:val="a1"/>
    <w:rsid w:val="00B02653"/>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eastAsia="ar-SA"/>
    </w:rPr>
  </w:style>
  <w:style w:type="paragraph" w:styleId="2f5">
    <w:name w:val="List Bullet 2"/>
    <w:basedOn w:val="a1"/>
    <w:autoRedefine/>
    <w:rsid w:val="00B02653"/>
    <w:pPr>
      <w:overflowPunct w:val="0"/>
      <w:autoSpaceDE w:val="0"/>
      <w:autoSpaceDN w:val="0"/>
      <w:adjustRightInd w:val="0"/>
      <w:ind w:firstLine="709"/>
      <w:jc w:val="both"/>
      <w:textAlignment w:val="baseline"/>
    </w:pPr>
    <w:rPr>
      <w:sz w:val="18"/>
      <w:szCs w:val="18"/>
    </w:rPr>
  </w:style>
  <w:style w:type="paragraph" w:styleId="2f6">
    <w:name w:val="List Continue 2"/>
    <w:basedOn w:val="a1"/>
    <w:rsid w:val="00B02653"/>
    <w:pPr>
      <w:overflowPunct w:val="0"/>
      <w:autoSpaceDE w:val="0"/>
      <w:autoSpaceDN w:val="0"/>
      <w:adjustRightInd w:val="0"/>
      <w:spacing w:after="120"/>
      <w:ind w:left="566"/>
      <w:textAlignment w:val="baseline"/>
    </w:pPr>
    <w:rPr>
      <w:sz w:val="24"/>
    </w:rPr>
  </w:style>
  <w:style w:type="paragraph" w:customStyle="1" w:styleId="e9">
    <w:name w:val="Обычны$e9"/>
    <w:rsid w:val="00B02653"/>
    <w:pPr>
      <w:widowControl w:val="0"/>
    </w:pPr>
  </w:style>
  <w:style w:type="paragraph" w:customStyle="1" w:styleId="121">
    <w:name w:val="12"/>
    <w:basedOn w:val="a1"/>
    <w:rsid w:val="00B02653"/>
    <w:rPr>
      <w:sz w:val="24"/>
      <w:szCs w:val="24"/>
    </w:rPr>
  </w:style>
  <w:style w:type="paragraph" w:customStyle="1" w:styleId="1fe">
    <w:name w:val="Абзац 1"/>
    <w:basedOn w:val="a1"/>
    <w:rsid w:val="00B02653"/>
    <w:pPr>
      <w:spacing w:line="360" w:lineRule="auto"/>
      <w:outlineLvl w:val="0"/>
    </w:pPr>
    <w:rPr>
      <w:b/>
      <w:caps/>
      <w:sz w:val="24"/>
      <w:szCs w:val="24"/>
      <w:lang w:eastAsia="en-US"/>
    </w:rPr>
  </w:style>
  <w:style w:type="paragraph" w:customStyle="1" w:styleId="Pa5">
    <w:name w:val="Pa5"/>
    <w:basedOn w:val="a1"/>
    <w:next w:val="a1"/>
    <w:rsid w:val="00B02653"/>
    <w:pPr>
      <w:autoSpaceDE w:val="0"/>
      <w:autoSpaceDN w:val="0"/>
      <w:adjustRightInd w:val="0"/>
      <w:spacing w:line="171" w:lineRule="atLeast"/>
    </w:pPr>
    <w:rPr>
      <w:rFonts w:ascii="FreeSetC" w:hAnsi="FreeSetC"/>
      <w:sz w:val="24"/>
      <w:szCs w:val="24"/>
    </w:rPr>
  </w:style>
  <w:style w:type="paragraph" w:customStyle="1" w:styleId="1ff">
    <w:name w:val="Знак1"/>
    <w:basedOn w:val="a1"/>
    <w:rsid w:val="00B02653"/>
    <w:pPr>
      <w:spacing w:after="160" w:line="240" w:lineRule="exact"/>
    </w:pPr>
    <w:rPr>
      <w:rFonts w:ascii="Verdana" w:hAnsi="Verdana" w:cs="Verdana"/>
      <w:lang w:val="en-US" w:eastAsia="en-US"/>
    </w:rPr>
  </w:style>
  <w:style w:type="paragraph" w:customStyle="1" w:styleId="afffffb">
    <w:name w:val="Таблотст"/>
    <w:basedOn w:val="aff0"/>
    <w:rsid w:val="00B02653"/>
    <w:pPr>
      <w:spacing w:before="0" w:after="0"/>
      <w:ind w:left="85" w:right="40"/>
    </w:pPr>
    <w:rPr>
      <w:rFonts w:ascii="Arial" w:hAnsi="Arial"/>
      <w:sz w:val="20"/>
      <w:szCs w:val="20"/>
      <w:lang w:eastAsia="ru-RU" w:bidi="ar-SA"/>
    </w:rPr>
  </w:style>
  <w:style w:type="paragraph" w:customStyle="1" w:styleId="Style14">
    <w:name w:val="Style14"/>
    <w:basedOn w:val="a1"/>
    <w:rsid w:val="00B02653"/>
    <w:pPr>
      <w:widowControl w:val="0"/>
      <w:autoSpaceDE w:val="0"/>
      <w:autoSpaceDN w:val="0"/>
      <w:adjustRightInd w:val="0"/>
      <w:spacing w:line="382" w:lineRule="exact"/>
      <w:ind w:hanging="691"/>
    </w:pPr>
    <w:rPr>
      <w:szCs w:val="24"/>
    </w:rPr>
  </w:style>
  <w:style w:type="paragraph" w:customStyle="1" w:styleId="Style8">
    <w:name w:val="Style8"/>
    <w:basedOn w:val="a1"/>
    <w:rsid w:val="00B02653"/>
    <w:pPr>
      <w:widowControl w:val="0"/>
      <w:autoSpaceDE w:val="0"/>
      <w:autoSpaceDN w:val="0"/>
      <w:adjustRightInd w:val="0"/>
      <w:spacing w:line="418" w:lineRule="exact"/>
      <w:ind w:firstLine="698"/>
      <w:jc w:val="both"/>
    </w:pPr>
    <w:rPr>
      <w:szCs w:val="24"/>
    </w:rPr>
  </w:style>
  <w:style w:type="character" w:customStyle="1" w:styleId="3f">
    <w:name w:val="Основной текст (3)_"/>
    <w:link w:val="313"/>
    <w:rsid w:val="00B02653"/>
    <w:rPr>
      <w:rFonts w:ascii="Arial" w:hAnsi="Arial"/>
      <w:i/>
      <w:iCs/>
      <w:spacing w:val="-10"/>
      <w:sz w:val="17"/>
      <w:szCs w:val="17"/>
      <w:shd w:val="clear" w:color="auto" w:fill="FFFFFF"/>
      <w:lang w:bidi="ar-SA"/>
    </w:rPr>
  </w:style>
  <w:style w:type="paragraph" w:customStyle="1" w:styleId="313">
    <w:name w:val="Основной текст (3)1"/>
    <w:basedOn w:val="a1"/>
    <w:link w:val="3f"/>
    <w:rsid w:val="00B02653"/>
    <w:pPr>
      <w:shd w:val="clear" w:color="auto" w:fill="FFFFFF"/>
      <w:spacing w:line="190" w:lineRule="exact"/>
      <w:ind w:hanging="360"/>
    </w:pPr>
    <w:rPr>
      <w:rFonts w:ascii="Arial" w:hAnsi="Arial"/>
      <w:i/>
      <w:iCs/>
      <w:spacing w:val="-10"/>
      <w:sz w:val="17"/>
      <w:szCs w:val="17"/>
      <w:shd w:val="clear" w:color="auto" w:fill="FFFFFF"/>
      <w:lang w:val="x-none" w:eastAsia="x-none"/>
    </w:rPr>
  </w:style>
  <w:style w:type="paragraph" w:customStyle="1" w:styleId="92">
    <w:name w:val="Основной текст (9)"/>
    <w:basedOn w:val="a1"/>
    <w:rsid w:val="00B02653"/>
    <w:pPr>
      <w:shd w:val="clear" w:color="auto" w:fill="FFFFFF"/>
      <w:spacing w:line="190" w:lineRule="exact"/>
    </w:pPr>
    <w:rPr>
      <w:rFonts w:ascii="Arial" w:eastAsia="Arial Unicode MS" w:hAnsi="Arial" w:cs="Arial"/>
      <w:b/>
      <w:bCs/>
      <w:sz w:val="15"/>
      <w:szCs w:val="15"/>
    </w:rPr>
  </w:style>
  <w:style w:type="character" w:customStyle="1" w:styleId="afffffc">
    <w:name w:val="Основной шрифт"/>
    <w:rsid w:val="00B02653"/>
  </w:style>
  <w:style w:type="character" w:customStyle="1" w:styleId="FontStyle18">
    <w:name w:val="Font Style18"/>
    <w:rsid w:val="00B02653"/>
    <w:rPr>
      <w:rFonts w:ascii="Times New Roman" w:hAnsi="Times New Roman" w:cs="Times New Roman"/>
      <w:sz w:val="26"/>
      <w:szCs w:val="26"/>
    </w:rPr>
  </w:style>
  <w:style w:type="character" w:customStyle="1" w:styleId="380">
    <w:name w:val="Основной текст (3) + Полужирный8"/>
    <w:aliases w:val="Не курсив17,Интервал 0 pt45"/>
    <w:rsid w:val="00B02653"/>
    <w:rPr>
      <w:rFonts w:ascii="Arial" w:hAnsi="Arial" w:cs="Arial"/>
      <w:b/>
      <w:bCs/>
      <w:i w:val="0"/>
      <w:iCs w:val="0"/>
      <w:spacing w:val="0"/>
      <w:sz w:val="17"/>
      <w:szCs w:val="17"/>
      <w:shd w:val="clear" w:color="auto" w:fill="FFFFFF"/>
    </w:rPr>
  </w:style>
  <w:style w:type="paragraph" w:customStyle="1" w:styleId="1ff0">
    <w:name w:val=" Знак Знак1 Знак"/>
    <w:basedOn w:val="a1"/>
    <w:rsid w:val="00B02653"/>
    <w:pPr>
      <w:widowControl w:val="0"/>
      <w:adjustRightInd w:val="0"/>
      <w:spacing w:line="360" w:lineRule="atLeast"/>
      <w:jc w:val="both"/>
      <w:textAlignment w:val="baseline"/>
    </w:pPr>
    <w:rPr>
      <w:rFonts w:ascii="Verdana" w:eastAsia="PMingLiU" w:hAnsi="Verdana" w:cs="Verdana"/>
      <w:lang w:val="en-US" w:eastAsia="en-US"/>
    </w:rPr>
  </w:style>
  <w:style w:type="paragraph" w:customStyle="1" w:styleId="ConsNonformat">
    <w:name w:val="ConsNonformat"/>
    <w:rsid w:val="00B02653"/>
    <w:pPr>
      <w:widowControl w:val="0"/>
    </w:pPr>
    <w:rPr>
      <w:rFonts w:ascii="Courier New" w:hAnsi="Courier New"/>
      <w:snapToGrid w:val="0"/>
    </w:rPr>
  </w:style>
  <w:style w:type="character" w:customStyle="1" w:styleId="2f7">
    <w:name w:val="Основной текст (2)_"/>
    <w:link w:val="2f8"/>
    <w:rsid w:val="00B02653"/>
    <w:rPr>
      <w:b/>
      <w:bCs/>
      <w:spacing w:val="-10"/>
      <w:sz w:val="23"/>
      <w:szCs w:val="23"/>
      <w:shd w:val="clear" w:color="auto" w:fill="FFFFFF"/>
      <w:lang w:bidi="ar-SA"/>
    </w:rPr>
  </w:style>
  <w:style w:type="paragraph" w:customStyle="1" w:styleId="2f8">
    <w:name w:val="Основной текст (2)"/>
    <w:basedOn w:val="a1"/>
    <w:link w:val="2f7"/>
    <w:rsid w:val="00B02653"/>
    <w:pPr>
      <w:shd w:val="clear" w:color="auto" w:fill="FFFFFF"/>
      <w:spacing w:line="259" w:lineRule="exact"/>
    </w:pPr>
    <w:rPr>
      <w:b/>
      <w:bCs/>
      <w:spacing w:val="-10"/>
      <w:sz w:val="23"/>
      <w:szCs w:val="23"/>
      <w:shd w:val="clear" w:color="auto" w:fill="FFFFFF"/>
      <w:lang w:val="x-none" w:eastAsia="x-none"/>
    </w:rPr>
  </w:style>
  <w:style w:type="paragraph" w:styleId="afffffd">
    <w:name w:val="annotation text"/>
    <w:basedOn w:val="a1"/>
    <w:rsid w:val="00B02653"/>
  </w:style>
  <w:style w:type="character" w:customStyle="1" w:styleId="3f0">
    <w:name w:val="Знак Знак3"/>
    <w:locked/>
    <w:rsid w:val="00B02653"/>
    <w:rPr>
      <w:sz w:val="24"/>
      <w:lang w:val="ru-RU" w:eastAsia="ru-RU" w:bidi="ar-SA"/>
    </w:rPr>
  </w:style>
  <w:style w:type="paragraph" w:customStyle="1" w:styleId="2f9">
    <w:name w:val="Знак Знак Знак2 Знак Знак Знак Знак"/>
    <w:basedOn w:val="a1"/>
    <w:rsid w:val="00B02653"/>
    <w:pPr>
      <w:widowControl w:val="0"/>
      <w:adjustRightInd w:val="0"/>
      <w:spacing w:after="160" w:line="240" w:lineRule="exact"/>
      <w:jc w:val="right"/>
    </w:pPr>
    <w:rPr>
      <w:lang w:val="en-GB" w:eastAsia="en-US"/>
    </w:rPr>
  </w:style>
  <w:style w:type="paragraph" w:customStyle="1" w:styleId="afffffe">
    <w:name w:val="......."/>
    <w:basedOn w:val="Default"/>
    <w:next w:val="Default"/>
    <w:rsid w:val="00B02653"/>
    <w:rPr>
      <w:color w:val="auto"/>
    </w:rPr>
  </w:style>
  <w:style w:type="character" w:customStyle="1" w:styleId="nobr">
    <w:name w:val="nobr"/>
    <w:basedOn w:val="a2"/>
    <w:rsid w:val="00B02653"/>
  </w:style>
  <w:style w:type="paragraph" w:customStyle="1" w:styleId="affff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02653"/>
    <w:pPr>
      <w:spacing w:after="160" w:line="240" w:lineRule="exact"/>
    </w:pPr>
    <w:rPr>
      <w:sz w:val="28"/>
      <w:lang w:val="en-US" w:eastAsia="en-US"/>
    </w:rPr>
  </w:style>
  <w:style w:type="paragraph" w:customStyle="1" w:styleId="CharChar">
    <w:name w:val=" Char Char"/>
    <w:basedOn w:val="a1"/>
    <w:autoRedefine/>
    <w:rsid w:val="00B02653"/>
    <w:pPr>
      <w:spacing w:after="160" w:line="240" w:lineRule="exact"/>
    </w:pPr>
    <w:rPr>
      <w:sz w:val="28"/>
      <w:lang w:val="en-US" w:eastAsia="en-US"/>
    </w:rPr>
  </w:style>
  <w:style w:type="paragraph" w:customStyle="1" w:styleId="Standard">
    <w:name w:val="Standard"/>
    <w:rsid w:val="00B52FCE"/>
    <w:pPr>
      <w:widowControl w:val="0"/>
      <w:suppressAutoHyphens/>
      <w:autoSpaceDN w:val="0"/>
    </w:pPr>
    <w:rPr>
      <w:rFonts w:eastAsia="Arial Unicode MS" w:cs="Tahoma"/>
      <w:kern w:val="3"/>
      <w:sz w:val="24"/>
      <w:szCs w:val="24"/>
    </w:rPr>
  </w:style>
  <w:style w:type="paragraph" w:customStyle="1" w:styleId="S30">
    <w:name w:val="S_Заголовок 3 Знак"/>
    <w:basedOn w:val="3"/>
    <w:link w:val="S31"/>
    <w:locked/>
    <w:rsid w:val="00EB7EE1"/>
    <w:pPr>
      <w:keepNext w:val="0"/>
      <w:keepLines w:val="0"/>
      <w:tabs>
        <w:tab w:val="num" w:pos="1800"/>
      </w:tabs>
      <w:spacing w:before="0" w:line="360" w:lineRule="auto"/>
      <w:ind w:left="1800" w:hanging="720"/>
    </w:pPr>
    <w:rPr>
      <w:rFonts w:ascii="Times New Roman" w:hAnsi="Times New Roman" w:cs="Times New Roman"/>
      <w:b w:val="0"/>
      <w:bCs w:val="0"/>
      <w:color w:val="auto"/>
      <w:sz w:val="24"/>
      <w:szCs w:val="24"/>
      <w:u w:val="single"/>
    </w:rPr>
  </w:style>
  <w:style w:type="paragraph" w:customStyle="1" w:styleId="S40">
    <w:name w:val="S_Заголовок 4 Знак"/>
    <w:basedOn w:val="4"/>
    <w:locked/>
    <w:rsid w:val="00EB7EE1"/>
    <w:pPr>
      <w:keepNext w:val="0"/>
      <w:tabs>
        <w:tab w:val="num" w:pos="1800"/>
      </w:tabs>
      <w:spacing w:before="0" w:after="0"/>
      <w:ind w:left="1800" w:hanging="720"/>
    </w:pPr>
    <w:rPr>
      <w:rFonts w:ascii="Times New Roman" w:hAnsi="Times New Roman" w:cs="Times New Roman"/>
      <w:b w:val="0"/>
      <w:bCs w:val="0"/>
      <w:i/>
      <w:sz w:val="24"/>
      <w:szCs w:val="24"/>
    </w:rPr>
  </w:style>
  <w:style w:type="character" w:customStyle="1" w:styleId="S31">
    <w:name w:val="S_Заголовок 3 Знак Знак"/>
    <w:link w:val="S30"/>
    <w:rsid w:val="00EB7EE1"/>
    <w:rPr>
      <w:sz w:val="24"/>
      <w:szCs w:val="24"/>
      <w:u w:val="single"/>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ADC"/>
  </w:style>
  <w:style w:type="paragraph" w:styleId="1">
    <w:name w:val="heading 1"/>
    <w:aliases w:val="Heading 1 Char,Раздел Договора,H1,&quot;Алмаз&quot;,Заголовок 1 Знак"/>
    <w:basedOn w:val="a1"/>
    <w:next w:val="a1"/>
    <w:link w:val="11"/>
    <w:qFormat/>
    <w:rsid w:val="00B02653"/>
    <w:pPr>
      <w:keepNext/>
      <w:keepLines/>
      <w:spacing w:before="480" w:line="276" w:lineRule="auto"/>
      <w:outlineLvl w:val="0"/>
    </w:pPr>
    <w:rPr>
      <w:rFonts w:ascii="Cambria" w:hAnsi="Cambria" w:cs="Cambria"/>
      <w:b/>
      <w:bCs/>
      <w:color w:val="365F91"/>
      <w:sz w:val="28"/>
      <w:szCs w:val="28"/>
    </w:rPr>
  </w:style>
  <w:style w:type="paragraph" w:styleId="2">
    <w:name w:val="heading 2"/>
    <w:aliases w:val="ГЛАВА,ГЛАВА + не все прописные,Перед:  0 пт,После:  0 пт"/>
    <w:basedOn w:val="a1"/>
    <w:next w:val="a1"/>
    <w:link w:val="20"/>
    <w:qFormat/>
    <w:rsid w:val="00B02653"/>
    <w:pPr>
      <w:keepNext/>
      <w:spacing w:before="240" w:after="60" w:line="276" w:lineRule="auto"/>
      <w:outlineLvl w:val="1"/>
    </w:pPr>
    <w:rPr>
      <w:rFonts w:ascii="Cambria" w:hAnsi="Cambria" w:cs="Cambria"/>
      <w:b/>
      <w:bCs/>
      <w:i/>
      <w:iCs/>
      <w:sz w:val="28"/>
      <w:szCs w:val="28"/>
    </w:rPr>
  </w:style>
  <w:style w:type="paragraph" w:styleId="3">
    <w:name w:val="heading 3"/>
    <w:basedOn w:val="a1"/>
    <w:next w:val="a1"/>
    <w:link w:val="30"/>
    <w:qFormat/>
    <w:rsid w:val="00B02653"/>
    <w:pPr>
      <w:keepNext/>
      <w:keepLines/>
      <w:spacing w:before="200" w:line="276" w:lineRule="auto"/>
      <w:outlineLvl w:val="2"/>
    </w:pPr>
    <w:rPr>
      <w:rFonts w:ascii="Cambria" w:hAnsi="Cambria" w:cs="Cambria"/>
      <w:b/>
      <w:bCs/>
      <w:color w:val="4F81BD"/>
      <w:sz w:val="22"/>
      <w:szCs w:val="22"/>
    </w:rPr>
  </w:style>
  <w:style w:type="paragraph" w:styleId="4">
    <w:name w:val="heading 4"/>
    <w:aliases w:val="Заголовок 4ТАБЛИЦ"/>
    <w:basedOn w:val="a1"/>
    <w:next w:val="a1"/>
    <w:link w:val="40"/>
    <w:qFormat/>
    <w:rsid w:val="00B02653"/>
    <w:pPr>
      <w:keepNext/>
      <w:spacing w:before="240" w:after="60"/>
      <w:outlineLvl w:val="3"/>
    </w:pPr>
    <w:rPr>
      <w:rFonts w:ascii="Calibri" w:hAnsi="Calibri" w:cs="Calibri"/>
      <w:b/>
      <w:bCs/>
      <w:sz w:val="28"/>
      <w:szCs w:val="28"/>
    </w:rPr>
  </w:style>
  <w:style w:type="paragraph" w:styleId="5">
    <w:name w:val="heading 5"/>
    <w:aliases w:val="Заголовок 5№Таблицы,Заголовок№ТАблиц"/>
    <w:basedOn w:val="a1"/>
    <w:next w:val="a1"/>
    <w:link w:val="50"/>
    <w:qFormat/>
    <w:rsid w:val="00B02653"/>
    <w:pPr>
      <w:keepNext/>
      <w:spacing w:before="240"/>
      <w:jc w:val="center"/>
      <w:outlineLvl w:val="4"/>
    </w:pPr>
    <w:rPr>
      <w:b/>
      <w:sz w:val="24"/>
    </w:rPr>
  </w:style>
  <w:style w:type="paragraph" w:styleId="6">
    <w:name w:val="heading 6"/>
    <w:basedOn w:val="a1"/>
    <w:next w:val="a1"/>
    <w:link w:val="60"/>
    <w:qFormat/>
    <w:rsid w:val="00B02653"/>
    <w:pPr>
      <w:spacing w:before="240" w:after="60"/>
      <w:outlineLvl w:val="5"/>
    </w:pPr>
    <w:rPr>
      <w:b/>
      <w:bCs/>
      <w:sz w:val="22"/>
      <w:szCs w:val="22"/>
    </w:rPr>
  </w:style>
  <w:style w:type="paragraph" w:styleId="7">
    <w:name w:val="heading 7"/>
    <w:basedOn w:val="a1"/>
    <w:next w:val="a1"/>
    <w:link w:val="70"/>
    <w:qFormat/>
    <w:rsid w:val="00B02653"/>
    <w:pPr>
      <w:spacing w:before="240" w:after="60" w:line="276" w:lineRule="auto"/>
      <w:outlineLvl w:val="6"/>
    </w:pPr>
    <w:rPr>
      <w:sz w:val="24"/>
      <w:szCs w:val="24"/>
    </w:rPr>
  </w:style>
  <w:style w:type="paragraph" w:styleId="8">
    <w:name w:val="heading 8"/>
    <w:basedOn w:val="a1"/>
    <w:next w:val="a1"/>
    <w:qFormat/>
    <w:rsid w:val="00B02653"/>
    <w:pPr>
      <w:spacing w:before="240" w:after="60"/>
      <w:outlineLvl w:val="7"/>
    </w:pPr>
    <w:rPr>
      <w:i/>
      <w:iCs/>
      <w:sz w:val="24"/>
      <w:szCs w:val="24"/>
    </w:rPr>
  </w:style>
  <w:style w:type="paragraph" w:styleId="9">
    <w:name w:val="heading 9"/>
    <w:basedOn w:val="a1"/>
    <w:next w:val="a1"/>
    <w:link w:val="90"/>
    <w:qFormat/>
    <w:rsid w:val="00B02653"/>
    <w:pPr>
      <w:spacing w:before="240" w:after="60" w:line="276" w:lineRule="auto"/>
      <w:outlineLvl w:val="8"/>
    </w:pPr>
    <w:rPr>
      <w:rFonts w:ascii="Cambria" w:hAnsi="Cambria" w:cs="Cambria"/>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1">
    <w:name w:val="Заголовок 1 Знак1"/>
    <w:aliases w:val="Heading 1 Char Знак1,Раздел Договора Знак1,H1 Знак1,&quot;Алмаз&quot; Знак1,Заголовок 1 Знак Знак"/>
    <w:link w:val="1"/>
    <w:locked/>
    <w:rsid w:val="00B02653"/>
    <w:rPr>
      <w:rFonts w:ascii="Cambria" w:hAnsi="Cambria" w:cs="Cambria"/>
      <w:b/>
      <w:bCs/>
      <w:color w:val="365F91"/>
      <w:sz w:val="28"/>
      <w:szCs w:val="28"/>
      <w:lang w:val="ru-RU" w:eastAsia="ru-RU" w:bidi="ar-SA"/>
    </w:rPr>
  </w:style>
  <w:style w:type="character" w:customStyle="1" w:styleId="20">
    <w:name w:val="Заголовок 2 Знак"/>
    <w:aliases w:val="ГЛАВА Знак1,ГЛАВА + не все прописные Знак1,Перед:  0 пт Знак1,После:  0 пт Знак"/>
    <w:link w:val="2"/>
    <w:semiHidden/>
    <w:locked/>
    <w:rsid w:val="00B02653"/>
    <w:rPr>
      <w:rFonts w:ascii="Cambria" w:hAnsi="Cambria" w:cs="Cambria"/>
      <w:b/>
      <w:bCs/>
      <w:i/>
      <w:iCs/>
      <w:sz w:val="28"/>
      <w:szCs w:val="28"/>
      <w:lang w:val="ru-RU" w:eastAsia="ru-RU" w:bidi="ar-SA"/>
    </w:rPr>
  </w:style>
  <w:style w:type="character" w:customStyle="1" w:styleId="30">
    <w:name w:val="Заголовок 3 Знак"/>
    <w:link w:val="3"/>
    <w:locked/>
    <w:rsid w:val="00B02653"/>
    <w:rPr>
      <w:rFonts w:ascii="Cambria" w:hAnsi="Cambria" w:cs="Cambria"/>
      <w:b/>
      <w:bCs/>
      <w:color w:val="4F81BD"/>
      <w:sz w:val="22"/>
      <w:szCs w:val="22"/>
      <w:lang w:val="ru-RU" w:eastAsia="ru-RU" w:bidi="ar-SA"/>
    </w:rPr>
  </w:style>
  <w:style w:type="character" w:customStyle="1" w:styleId="40">
    <w:name w:val="Заголовок 4 Знак"/>
    <w:aliases w:val="Заголовок 4ТАБЛИЦ Знак"/>
    <w:link w:val="4"/>
    <w:locked/>
    <w:rsid w:val="00B02653"/>
    <w:rPr>
      <w:rFonts w:ascii="Calibri" w:hAnsi="Calibri" w:cs="Calibri"/>
      <w:b/>
      <w:bCs/>
      <w:sz w:val="28"/>
      <w:szCs w:val="28"/>
      <w:lang w:val="ru-RU" w:eastAsia="ru-RU" w:bidi="ar-SA"/>
    </w:rPr>
  </w:style>
  <w:style w:type="character" w:customStyle="1" w:styleId="50">
    <w:name w:val="Заголовок 5 Знак"/>
    <w:aliases w:val="Заголовок 5№Таблицы Знак,Заголовок№ТАблиц Знак"/>
    <w:link w:val="5"/>
    <w:rsid w:val="00B02653"/>
    <w:rPr>
      <w:b/>
      <w:sz w:val="24"/>
      <w:lang w:val="ru-RU" w:eastAsia="ru-RU" w:bidi="ar-SA"/>
    </w:rPr>
  </w:style>
  <w:style w:type="character" w:customStyle="1" w:styleId="60">
    <w:name w:val="Заголовок 6 Знак"/>
    <w:link w:val="6"/>
    <w:semiHidden/>
    <w:locked/>
    <w:rsid w:val="00B02653"/>
    <w:rPr>
      <w:b/>
      <w:bCs/>
      <w:sz w:val="22"/>
      <w:szCs w:val="22"/>
      <w:lang w:val="ru-RU" w:eastAsia="ru-RU" w:bidi="ar-SA"/>
    </w:rPr>
  </w:style>
  <w:style w:type="character" w:customStyle="1" w:styleId="70">
    <w:name w:val="Заголовок 7 Знак"/>
    <w:link w:val="7"/>
    <w:semiHidden/>
    <w:locked/>
    <w:rsid w:val="00B02653"/>
    <w:rPr>
      <w:sz w:val="24"/>
      <w:szCs w:val="24"/>
      <w:lang w:val="ru-RU" w:eastAsia="ru-RU" w:bidi="ar-SA"/>
    </w:rPr>
  </w:style>
  <w:style w:type="character" w:customStyle="1" w:styleId="90">
    <w:name w:val="Заголовок 9 Знак"/>
    <w:link w:val="9"/>
    <w:semiHidden/>
    <w:locked/>
    <w:rsid w:val="00B02653"/>
    <w:rPr>
      <w:rFonts w:ascii="Cambria" w:hAnsi="Cambria" w:cs="Cambria"/>
      <w:sz w:val="22"/>
      <w:szCs w:val="22"/>
      <w:lang w:val="ru-RU" w:eastAsia="ru-RU" w:bidi="ar-SA"/>
    </w:rPr>
  </w:style>
  <w:style w:type="paragraph" w:customStyle="1" w:styleId="ListParagraph">
    <w:name w:val="List Paragraph"/>
    <w:basedOn w:val="a1"/>
    <w:rsid w:val="00B02653"/>
    <w:pPr>
      <w:spacing w:after="200" w:line="276" w:lineRule="auto"/>
      <w:ind w:left="720"/>
    </w:pPr>
    <w:rPr>
      <w:rFonts w:ascii="Calibri" w:hAnsi="Calibri" w:cs="Calibri"/>
      <w:sz w:val="22"/>
      <w:szCs w:val="22"/>
    </w:rPr>
  </w:style>
  <w:style w:type="paragraph" w:customStyle="1" w:styleId="12">
    <w:name w:val="Стиль1"/>
    <w:basedOn w:val="a1"/>
    <w:link w:val="13"/>
    <w:rsid w:val="00B02653"/>
    <w:pPr>
      <w:spacing w:line="360" w:lineRule="auto"/>
      <w:jc w:val="center"/>
    </w:pPr>
    <w:rPr>
      <w:b/>
      <w:bCs/>
      <w:sz w:val="28"/>
      <w:szCs w:val="28"/>
    </w:rPr>
  </w:style>
  <w:style w:type="character" w:customStyle="1" w:styleId="13">
    <w:name w:val="Стиль1 Знак"/>
    <w:link w:val="12"/>
    <w:locked/>
    <w:rsid w:val="00B02653"/>
    <w:rPr>
      <w:b/>
      <w:bCs/>
      <w:sz w:val="28"/>
      <w:szCs w:val="28"/>
      <w:lang w:val="ru-RU" w:eastAsia="ru-RU" w:bidi="ar-SA"/>
    </w:rPr>
  </w:style>
  <w:style w:type="paragraph" w:customStyle="1" w:styleId="14">
    <w:name w:val="К1"/>
    <w:basedOn w:val="1"/>
    <w:rsid w:val="00B02653"/>
    <w:pPr>
      <w:keepLines w:val="0"/>
      <w:overflowPunct w:val="0"/>
      <w:autoSpaceDE w:val="0"/>
      <w:autoSpaceDN w:val="0"/>
      <w:adjustRightInd w:val="0"/>
      <w:spacing w:after="480" w:line="240" w:lineRule="auto"/>
      <w:textAlignment w:val="baseline"/>
    </w:pPr>
    <w:rPr>
      <w:rFonts w:ascii="Arial" w:hAnsi="Arial" w:cs="Arial"/>
      <w:color w:val="auto"/>
      <w:sz w:val="32"/>
      <w:szCs w:val="32"/>
    </w:rPr>
  </w:style>
  <w:style w:type="paragraph" w:customStyle="1" w:styleId="21">
    <w:name w:val="К2"/>
    <w:basedOn w:val="14"/>
    <w:autoRedefine/>
    <w:rsid w:val="001F2562"/>
    <w:pPr>
      <w:spacing w:before="0" w:after="0"/>
      <w:jc w:val="center"/>
      <w:outlineLvl w:val="9"/>
    </w:pPr>
    <w:rPr>
      <w:rFonts w:ascii="Times New Roman" w:hAnsi="Times New Roman" w:cs="Times New Roman"/>
      <w:bCs w:val="0"/>
      <w:sz w:val="24"/>
      <w:szCs w:val="24"/>
    </w:rPr>
  </w:style>
  <w:style w:type="paragraph" w:styleId="a5">
    <w:name w:val="header"/>
    <w:basedOn w:val="a1"/>
    <w:link w:val="a6"/>
    <w:rsid w:val="00B02653"/>
    <w:pPr>
      <w:tabs>
        <w:tab w:val="center" w:pos="4677"/>
        <w:tab w:val="right" w:pos="9355"/>
      </w:tabs>
    </w:pPr>
    <w:rPr>
      <w:rFonts w:ascii="Calibri" w:hAnsi="Calibri" w:cs="Calibri"/>
      <w:sz w:val="22"/>
      <w:szCs w:val="22"/>
    </w:rPr>
  </w:style>
  <w:style w:type="character" w:customStyle="1" w:styleId="a6">
    <w:name w:val="Верхний колонтитул Знак"/>
    <w:link w:val="a5"/>
    <w:locked/>
    <w:rsid w:val="00B02653"/>
    <w:rPr>
      <w:rFonts w:ascii="Calibri" w:hAnsi="Calibri" w:cs="Calibri"/>
      <w:sz w:val="22"/>
      <w:szCs w:val="22"/>
      <w:lang w:val="ru-RU" w:eastAsia="ru-RU" w:bidi="ar-SA"/>
    </w:rPr>
  </w:style>
  <w:style w:type="paragraph" w:styleId="a7">
    <w:name w:val="footer"/>
    <w:aliases w:val="Нижний колонтитул Знак"/>
    <w:basedOn w:val="a1"/>
    <w:link w:val="15"/>
    <w:uiPriority w:val="99"/>
    <w:rsid w:val="00B02653"/>
    <w:pPr>
      <w:tabs>
        <w:tab w:val="center" w:pos="4677"/>
        <w:tab w:val="right" w:pos="9355"/>
      </w:tabs>
    </w:pPr>
    <w:rPr>
      <w:rFonts w:ascii="Calibri" w:hAnsi="Calibri" w:cs="Calibri"/>
      <w:sz w:val="22"/>
      <w:szCs w:val="22"/>
    </w:rPr>
  </w:style>
  <w:style w:type="character" w:customStyle="1" w:styleId="15">
    <w:name w:val="Нижний колонтитул Знак1"/>
    <w:aliases w:val="Нижний колонтитул Знак Знак"/>
    <w:link w:val="a7"/>
    <w:locked/>
    <w:rsid w:val="00B02653"/>
    <w:rPr>
      <w:rFonts w:ascii="Calibri" w:hAnsi="Calibri" w:cs="Calibri"/>
      <w:sz w:val="22"/>
      <w:szCs w:val="22"/>
      <w:lang w:val="ru-RU" w:eastAsia="ru-RU" w:bidi="ar-SA"/>
    </w:rPr>
  </w:style>
  <w:style w:type="character" w:styleId="a8">
    <w:name w:val="Hyperlink"/>
    <w:rsid w:val="00B02653"/>
    <w:rPr>
      <w:color w:val="0000FF"/>
      <w:u w:val="single"/>
    </w:rPr>
  </w:style>
  <w:style w:type="paragraph" w:customStyle="1" w:styleId="31">
    <w:name w:val="К3"/>
    <w:basedOn w:val="21"/>
    <w:autoRedefine/>
    <w:rsid w:val="001C4FC0"/>
  </w:style>
  <w:style w:type="table" w:styleId="a9">
    <w:name w:val="Table Grid"/>
    <w:aliases w:val="Table Grid Report"/>
    <w:basedOn w:val="a3"/>
    <w:rsid w:val="00B02653"/>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aliases w:val="Обычный (Web)1,Обычный (Web)"/>
    <w:basedOn w:val="a1"/>
    <w:rsid w:val="00B02653"/>
    <w:pPr>
      <w:spacing w:before="100" w:beforeAutospacing="1" w:after="100" w:afterAutospacing="1"/>
    </w:pPr>
    <w:rPr>
      <w:sz w:val="24"/>
      <w:szCs w:val="24"/>
    </w:rPr>
  </w:style>
  <w:style w:type="paragraph" w:styleId="ab">
    <w:name w:val="Body Text"/>
    <w:aliases w:val="Знак1 Знак,Основной текст1,bt,Text1,Таймс Нью,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
    <w:basedOn w:val="a1"/>
    <w:link w:val="16"/>
    <w:rsid w:val="00B02653"/>
    <w:pPr>
      <w:jc w:val="both"/>
    </w:pPr>
    <w:rPr>
      <w:color w:val="000000"/>
      <w:sz w:val="28"/>
      <w:szCs w:val="28"/>
    </w:rPr>
  </w:style>
  <w:style w:type="character" w:customStyle="1" w:styleId="16">
    <w:name w:val="Основной текст Знак1"/>
    <w:aliases w:val="Знак1 Знак Знак2,Основной текст1 Знак1,bt Знак1,Text1 Знак1,Таймс Нью Знак1,Основной текст Знак Знак Знак2,Основной текст Знак Знак Знак Знак Знак Знак2,Основной текст Знак Знак Знак Знак Знак Знак Знак1,Основной текст Знак2 Знак"/>
    <w:link w:val="ab"/>
    <w:locked/>
    <w:rsid w:val="00B02653"/>
    <w:rPr>
      <w:color w:val="000000"/>
      <w:sz w:val="28"/>
      <w:szCs w:val="28"/>
      <w:lang w:val="ru-RU" w:eastAsia="ru-RU" w:bidi="ar-SA"/>
    </w:rPr>
  </w:style>
  <w:style w:type="paragraph" w:styleId="17">
    <w:name w:val="toc 1"/>
    <w:basedOn w:val="a1"/>
    <w:next w:val="a1"/>
    <w:autoRedefine/>
    <w:semiHidden/>
    <w:rsid w:val="00B02653"/>
    <w:pPr>
      <w:tabs>
        <w:tab w:val="right" w:leader="dot" w:pos="9344"/>
      </w:tabs>
      <w:ind w:left="360"/>
    </w:pPr>
    <w:rPr>
      <w:b/>
      <w:bCs/>
      <w:noProof/>
      <w:sz w:val="24"/>
      <w:szCs w:val="24"/>
    </w:rPr>
  </w:style>
  <w:style w:type="paragraph" w:styleId="22">
    <w:name w:val="toc 2"/>
    <w:basedOn w:val="a1"/>
    <w:next w:val="a1"/>
    <w:autoRedefine/>
    <w:semiHidden/>
    <w:rsid w:val="00B02653"/>
    <w:pPr>
      <w:tabs>
        <w:tab w:val="right" w:leader="dot" w:pos="9345"/>
      </w:tabs>
      <w:ind w:left="900"/>
    </w:pPr>
    <w:rPr>
      <w:noProof/>
      <w:sz w:val="24"/>
      <w:szCs w:val="24"/>
    </w:rPr>
  </w:style>
  <w:style w:type="paragraph" w:styleId="32">
    <w:name w:val="toc 3"/>
    <w:basedOn w:val="a1"/>
    <w:next w:val="a1"/>
    <w:autoRedefine/>
    <w:semiHidden/>
    <w:rsid w:val="00B02653"/>
    <w:pPr>
      <w:tabs>
        <w:tab w:val="right" w:leader="dot" w:pos="9345"/>
      </w:tabs>
      <w:spacing w:line="276" w:lineRule="auto"/>
      <w:ind w:left="1440"/>
    </w:pPr>
    <w:rPr>
      <w:noProof/>
      <w:sz w:val="24"/>
      <w:szCs w:val="24"/>
    </w:rPr>
  </w:style>
  <w:style w:type="paragraph" w:customStyle="1" w:styleId="41">
    <w:name w:val="К4"/>
    <w:basedOn w:val="31"/>
    <w:rsid w:val="00B02653"/>
  </w:style>
  <w:style w:type="paragraph" w:styleId="23">
    <w:name w:val="Body Text Indent 2"/>
    <w:basedOn w:val="a1"/>
    <w:link w:val="24"/>
    <w:rsid w:val="00B02653"/>
    <w:pPr>
      <w:spacing w:after="120" w:line="480" w:lineRule="auto"/>
      <w:ind w:left="283"/>
    </w:pPr>
    <w:rPr>
      <w:sz w:val="24"/>
      <w:szCs w:val="24"/>
    </w:rPr>
  </w:style>
  <w:style w:type="character" w:customStyle="1" w:styleId="24">
    <w:name w:val="Основной текст с отступом 2 Знак"/>
    <w:link w:val="23"/>
    <w:locked/>
    <w:rsid w:val="00B02653"/>
    <w:rPr>
      <w:sz w:val="24"/>
      <w:szCs w:val="24"/>
      <w:lang w:val="ru-RU" w:eastAsia="ru-RU" w:bidi="ar-SA"/>
    </w:rPr>
  </w:style>
  <w:style w:type="paragraph" w:styleId="33">
    <w:name w:val="Body Text 3"/>
    <w:basedOn w:val="a1"/>
    <w:link w:val="34"/>
    <w:rsid w:val="00B02653"/>
    <w:pPr>
      <w:spacing w:after="120"/>
    </w:pPr>
    <w:rPr>
      <w:rFonts w:ascii="Arial" w:hAnsi="Arial" w:cs="Arial"/>
      <w:sz w:val="16"/>
      <w:szCs w:val="16"/>
    </w:rPr>
  </w:style>
  <w:style w:type="character" w:customStyle="1" w:styleId="34">
    <w:name w:val="Основной текст 3 Знак"/>
    <w:link w:val="33"/>
    <w:locked/>
    <w:rsid w:val="00B02653"/>
    <w:rPr>
      <w:rFonts w:ascii="Arial" w:hAnsi="Arial" w:cs="Arial"/>
      <w:sz w:val="16"/>
      <w:szCs w:val="16"/>
      <w:lang w:val="ru-RU" w:eastAsia="ru-RU" w:bidi="ar-SA"/>
    </w:rPr>
  </w:style>
  <w:style w:type="paragraph" w:styleId="35">
    <w:name w:val="Body Text Indent 3"/>
    <w:basedOn w:val="a1"/>
    <w:link w:val="36"/>
    <w:semiHidden/>
    <w:rsid w:val="00B02653"/>
    <w:pPr>
      <w:spacing w:after="120" w:line="276" w:lineRule="auto"/>
      <w:ind w:left="283"/>
    </w:pPr>
    <w:rPr>
      <w:rFonts w:ascii="Calibri" w:hAnsi="Calibri" w:cs="Calibri"/>
      <w:sz w:val="16"/>
      <w:szCs w:val="16"/>
    </w:rPr>
  </w:style>
  <w:style w:type="character" w:customStyle="1" w:styleId="36">
    <w:name w:val="Основной текст с отступом 3 Знак"/>
    <w:link w:val="35"/>
    <w:semiHidden/>
    <w:locked/>
    <w:rsid w:val="00B02653"/>
    <w:rPr>
      <w:rFonts w:ascii="Calibri" w:hAnsi="Calibri" w:cs="Calibri"/>
      <w:sz w:val="16"/>
      <w:szCs w:val="16"/>
      <w:lang w:val="ru-RU" w:eastAsia="ru-RU" w:bidi="ar-SA"/>
    </w:rPr>
  </w:style>
  <w:style w:type="paragraph" w:customStyle="1" w:styleId="37">
    <w:name w:val="Стиль3"/>
    <w:basedOn w:val="a1"/>
    <w:link w:val="38"/>
    <w:rsid w:val="00B02653"/>
    <w:pPr>
      <w:spacing w:line="360" w:lineRule="auto"/>
      <w:jc w:val="center"/>
    </w:pPr>
    <w:rPr>
      <w:b/>
      <w:bCs/>
      <w:sz w:val="26"/>
      <w:szCs w:val="26"/>
    </w:rPr>
  </w:style>
  <w:style w:type="character" w:customStyle="1" w:styleId="38">
    <w:name w:val="Стиль3 Знак"/>
    <w:link w:val="37"/>
    <w:locked/>
    <w:rsid w:val="00B02653"/>
    <w:rPr>
      <w:b/>
      <w:bCs/>
      <w:sz w:val="26"/>
      <w:szCs w:val="26"/>
      <w:lang w:val="ru-RU" w:eastAsia="ru-RU" w:bidi="ar-SA"/>
    </w:rPr>
  </w:style>
  <w:style w:type="paragraph" w:styleId="ac">
    <w:name w:val="Body Text Indent"/>
    <w:aliases w:val=" Знак6,Нумерованный список !!,Основной текст 1"/>
    <w:basedOn w:val="a1"/>
    <w:link w:val="ad"/>
    <w:rsid w:val="00B02653"/>
    <w:pPr>
      <w:spacing w:after="120"/>
      <w:ind w:left="283"/>
    </w:pPr>
    <w:rPr>
      <w:sz w:val="24"/>
      <w:szCs w:val="24"/>
    </w:rPr>
  </w:style>
  <w:style w:type="character" w:customStyle="1" w:styleId="ad">
    <w:name w:val="Основной текст с отступом Знак"/>
    <w:aliases w:val=" Знак6 Знак1,Нумерованный список !! Знак1,Основной текст 1 Знак"/>
    <w:link w:val="ac"/>
    <w:locked/>
    <w:rsid w:val="00B02653"/>
    <w:rPr>
      <w:sz w:val="24"/>
      <w:szCs w:val="24"/>
      <w:lang w:val="ru-RU" w:eastAsia="ru-RU" w:bidi="ar-SA"/>
    </w:rPr>
  </w:style>
  <w:style w:type="paragraph" w:styleId="ae">
    <w:name w:val="Title"/>
    <w:basedOn w:val="a1"/>
    <w:link w:val="af"/>
    <w:qFormat/>
    <w:rsid w:val="00B02653"/>
    <w:pPr>
      <w:jc w:val="center"/>
    </w:pPr>
    <w:rPr>
      <w:b/>
      <w:bCs/>
      <w:sz w:val="26"/>
      <w:szCs w:val="26"/>
      <w:u w:val="single"/>
    </w:rPr>
  </w:style>
  <w:style w:type="character" w:customStyle="1" w:styleId="af">
    <w:name w:val="Название Знак"/>
    <w:link w:val="ae"/>
    <w:locked/>
    <w:rsid w:val="00B02653"/>
    <w:rPr>
      <w:b/>
      <w:bCs/>
      <w:sz w:val="26"/>
      <w:szCs w:val="26"/>
      <w:u w:val="single"/>
      <w:lang w:val="ru-RU" w:eastAsia="ru-RU" w:bidi="ar-SA"/>
    </w:rPr>
  </w:style>
  <w:style w:type="paragraph" w:customStyle="1" w:styleId="Normal1">
    <w:name w:val="Normal1"/>
    <w:rsid w:val="00B02653"/>
    <w:pPr>
      <w:widowControl w:val="0"/>
    </w:pPr>
    <w:rPr>
      <w:rFonts w:ascii="Arial" w:hAnsi="Arial" w:cs="Arial"/>
    </w:rPr>
  </w:style>
  <w:style w:type="paragraph" w:styleId="42">
    <w:name w:val="toc 4"/>
    <w:basedOn w:val="a1"/>
    <w:next w:val="a1"/>
    <w:autoRedefine/>
    <w:semiHidden/>
    <w:rsid w:val="00B02653"/>
    <w:pPr>
      <w:spacing w:after="200" w:line="276" w:lineRule="auto"/>
      <w:ind w:left="660"/>
    </w:pPr>
    <w:rPr>
      <w:rFonts w:ascii="Calibri" w:hAnsi="Calibri" w:cs="Calibri"/>
      <w:sz w:val="22"/>
      <w:szCs w:val="22"/>
    </w:rPr>
  </w:style>
  <w:style w:type="paragraph" w:styleId="25">
    <w:name w:val="Body Text 2"/>
    <w:basedOn w:val="a1"/>
    <w:link w:val="210"/>
    <w:rsid w:val="00B02653"/>
    <w:pPr>
      <w:spacing w:after="120" w:line="480" w:lineRule="auto"/>
    </w:pPr>
    <w:rPr>
      <w:rFonts w:ascii="Calibri" w:hAnsi="Calibri" w:cs="Calibri"/>
      <w:sz w:val="22"/>
      <w:szCs w:val="22"/>
    </w:rPr>
  </w:style>
  <w:style w:type="character" w:customStyle="1" w:styleId="210">
    <w:name w:val="Основной текст 2 Знак1"/>
    <w:link w:val="25"/>
    <w:locked/>
    <w:rsid w:val="00B02653"/>
    <w:rPr>
      <w:rFonts w:ascii="Calibri" w:hAnsi="Calibri" w:cs="Calibri"/>
      <w:sz w:val="22"/>
      <w:szCs w:val="22"/>
      <w:lang w:val="ru-RU" w:eastAsia="ru-RU" w:bidi="ar-SA"/>
    </w:rPr>
  </w:style>
  <w:style w:type="paragraph" w:customStyle="1" w:styleId="TimesNewRoman121251">
    <w:name w:val="Стиль Times New Roman 12 пт По ширине Первая строка:  125 см М...1"/>
    <w:basedOn w:val="a1"/>
    <w:rsid w:val="00B02653"/>
    <w:pPr>
      <w:spacing w:after="80"/>
      <w:ind w:firstLine="708"/>
      <w:jc w:val="both"/>
    </w:pPr>
    <w:rPr>
      <w:sz w:val="24"/>
      <w:szCs w:val="24"/>
    </w:rPr>
  </w:style>
  <w:style w:type="paragraph" w:customStyle="1" w:styleId="26">
    <w:name w:val="Стиль2"/>
    <w:basedOn w:val="a1"/>
    <w:link w:val="27"/>
    <w:rsid w:val="00B02653"/>
    <w:pPr>
      <w:spacing w:line="360" w:lineRule="auto"/>
      <w:jc w:val="center"/>
    </w:pPr>
    <w:rPr>
      <w:b/>
      <w:bCs/>
      <w:color w:val="000000"/>
      <w:sz w:val="27"/>
      <w:szCs w:val="27"/>
    </w:rPr>
  </w:style>
  <w:style w:type="character" w:customStyle="1" w:styleId="27">
    <w:name w:val="Стиль2 Знак"/>
    <w:link w:val="26"/>
    <w:locked/>
    <w:rsid w:val="00B02653"/>
    <w:rPr>
      <w:b/>
      <w:bCs/>
      <w:color w:val="000000"/>
      <w:sz w:val="27"/>
      <w:szCs w:val="27"/>
      <w:lang w:val="ru-RU" w:eastAsia="ru-RU" w:bidi="ar-SA"/>
    </w:rPr>
  </w:style>
  <w:style w:type="character" w:styleId="af0">
    <w:name w:val="page number"/>
    <w:basedOn w:val="a2"/>
    <w:rsid w:val="00B02653"/>
  </w:style>
  <w:style w:type="paragraph" w:customStyle="1" w:styleId="39">
    <w:name w:val="Х3"/>
    <w:basedOn w:val="a1"/>
    <w:rsid w:val="00B02653"/>
    <w:pPr>
      <w:tabs>
        <w:tab w:val="left" w:pos="1080"/>
        <w:tab w:val="left" w:pos="1440"/>
        <w:tab w:val="right" w:leader="dot" w:pos="9344"/>
      </w:tabs>
      <w:ind w:left="720"/>
      <w:jc w:val="both"/>
    </w:pPr>
    <w:rPr>
      <w:rFonts w:ascii="Arial" w:hAnsi="Arial" w:cs="Arial"/>
      <w:b/>
      <w:bCs/>
      <w:i/>
      <w:iCs/>
      <w:noProof/>
      <w:sz w:val="24"/>
      <w:szCs w:val="24"/>
    </w:rPr>
  </w:style>
  <w:style w:type="paragraph" w:customStyle="1" w:styleId="af1">
    <w:name w:val="Глава"/>
    <w:basedOn w:val="14"/>
    <w:rsid w:val="00B02653"/>
  </w:style>
  <w:style w:type="paragraph" w:customStyle="1" w:styleId="ListParagraph1">
    <w:name w:val="List Paragraph1"/>
    <w:basedOn w:val="a1"/>
    <w:rsid w:val="00B02653"/>
    <w:pPr>
      <w:spacing w:after="200" w:line="276" w:lineRule="auto"/>
      <w:ind w:left="720"/>
    </w:pPr>
    <w:rPr>
      <w:rFonts w:ascii="Calibri" w:hAnsi="Calibri" w:cs="Calibri"/>
      <w:sz w:val="22"/>
      <w:szCs w:val="22"/>
    </w:rPr>
  </w:style>
  <w:style w:type="character" w:customStyle="1" w:styleId="af2">
    <w:name w:val="Знак Знак"/>
    <w:aliases w:val="Основной текст Знак,Основной текст Знак Знак Знак,Знак Знак1 Знак Знак,Знак1 Знак Знак Знак,Знак1 Знак Знак1,Знак1 Знак1,Знак2 Знак Знак Знак,Знак2 Знак1 Знак,Знак2 Знак Знак1,Знак2 Знак2, Знак Знак1 Знак Знак, Знак1 Знак Знак Знак"/>
    <w:rsid w:val="00B02653"/>
    <w:rPr>
      <w:sz w:val="24"/>
      <w:szCs w:val="24"/>
      <w:lang w:val="ru-RU" w:eastAsia="ru-RU"/>
    </w:rPr>
  </w:style>
  <w:style w:type="paragraph" w:customStyle="1" w:styleId="320">
    <w:name w:val="Основной текст с отступом 32"/>
    <w:basedOn w:val="a1"/>
    <w:rsid w:val="00B02653"/>
    <w:pPr>
      <w:overflowPunct w:val="0"/>
      <w:autoSpaceDE w:val="0"/>
      <w:autoSpaceDN w:val="0"/>
      <w:adjustRightInd w:val="0"/>
      <w:ind w:firstLine="720"/>
      <w:jc w:val="both"/>
      <w:textAlignment w:val="baseline"/>
    </w:pPr>
    <w:rPr>
      <w:sz w:val="26"/>
      <w:szCs w:val="26"/>
    </w:rPr>
  </w:style>
  <w:style w:type="paragraph" w:styleId="af3">
    <w:name w:val="caption"/>
    <w:basedOn w:val="a1"/>
    <w:next w:val="a1"/>
    <w:qFormat/>
    <w:rsid w:val="00B02653"/>
    <w:pPr>
      <w:overflowPunct w:val="0"/>
      <w:autoSpaceDE w:val="0"/>
      <w:autoSpaceDN w:val="0"/>
      <w:adjustRightInd w:val="0"/>
      <w:ind w:firstLine="720"/>
      <w:jc w:val="both"/>
      <w:textAlignment w:val="baseline"/>
    </w:pPr>
    <w:rPr>
      <w:i/>
      <w:iCs/>
      <w:sz w:val="26"/>
      <w:szCs w:val="26"/>
    </w:rPr>
  </w:style>
  <w:style w:type="paragraph" w:customStyle="1" w:styleId="310">
    <w:name w:val="Основной текст с отступом 31"/>
    <w:basedOn w:val="a1"/>
    <w:rsid w:val="00B02653"/>
    <w:pPr>
      <w:overflowPunct w:val="0"/>
      <w:autoSpaceDE w:val="0"/>
      <w:autoSpaceDN w:val="0"/>
      <w:adjustRightInd w:val="0"/>
      <w:ind w:firstLine="720"/>
      <w:jc w:val="both"/>
      <w:textAlignment w:val="baseline"/>
    </w:pPr>
    <w:rPr>
      <w:sz w:val="26"/>
      <w:szCs w:val="26"/>
    </w:rPr>
  </w:style>
  <w:style w:type="paragraph" w:customStyle="1" w:styleId="af4">
    <w:name w:val="Знак Знак Знак Знак"/>
    <w:basedOn w:val="a1"/>
    <w:rsid w:val="00B02653"/>
    <w:pPr>
      <w:pageBreakBefore/>
      <w:spacing w:after="160" w:line="360" w:lineRule="auto"/>
    </w:pPr>
    <w:rPr>
      <w:sz w:val="28"/>
      <w:szCs w:val="28"/>
      <w:lang w:val="en-US" w:eastAsia="en-US"/>
    </w:rPr>
  </w:style>
  <w:style w:type="character" w:customStyle="1" w:styleId="af5">
    <w:name w:val="Текст в табл"/>
    <w:rsid w:val="00B02653"/>
    <w:rPr>
      <w:rFonts w:ascii="Arial" w:hAnsi="Arial" w:cs="Arial"/>
      <w:sz w:val="16"/>
      <w:szCs w:val="16"/>
      <w:lang w:val="ru-RU" w:eastAsia="x-none"/>
    </w:rPr>
  </w:style>
  <w:style w:type="paragraph" w:customStyle="1" w:styleId="311">
    <w:name w:val="Стиль3.1.1"/>
    <w:basedOn w:val="3"/>
    <w:rsid w:val="00B02653"/>
    <w:pPr>
      <w:keepNext w:val="0"/>
      <w:keepLines w:val="0"/>
      <w:spacing w:before="0" w:line="240" w:lineRule="auto"/>
      <w:ind w:firstLine="720"/>
    </w:pPr>
    <w:rPr>
      <w:rFonts w:ascii="Times New Roman" w:hAnsi="Times New Roman" w:cs="Times New Roman"/>
      <w:color w:val="auto"/>
      <w:sz w:val="24"/>
      <w:szCs w:val="24"/>
    </w:rPr>
  </w:style>
  <w:style w:type="paragraph" w:customStyle="1" w:styleId="ConsPlusNormal">
    <w:name w:val="ConsPlusNormal"/>
    <w:link w:val="ConsPlusNormal0"/>
    <w:rsid w:val="00B0265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02653"/>
    <w:rPr>
      <w:rFonts w:ascii="Arial" w:hAnsi="Arial" w:cs="Arial"/>
      <w:lang w:val="ru-RU" w:eastAsia="ru-RU" w:bidi="ar-SA"/>
    </w:rPr>
  </w:style>
  <w:style w:type="paragraph" w:customStyle="1" w:styleId="af6">
    <w:name w:val="No Spacing"/>
    <w:aliases w:val="Перечисление"/>
    <w:link w:val="af7"/>
    <w:qFormat/>
    <w:rsid w:val="00B02653"/>
    <w:rPr>
      <w:rFonts w:ascii="Calibri" w:hAnsi="Calibri" w:cs="Calibri"/>
      <w:sz w:val="22"/>
      <w:szCs w:val="22"/>
      <w:lang w:eastAsia="en-US"/>
    </w:rPr>
  </w:style>
  <w:style w:type="character" w:customStyle="1" w:styleId="af7">
    <w:name w:val="Без интервала Знак"/>
    <w:aliases w:val="Перечисление Знак"/>
    <w:link w:val="af6"/>
    <w:rsid w:val="00B02653"/>
    <w:rPr>
      <w:rFonts w:ascii="Calibri" w:hAnsi="Calibri" w:cs="Calibri"/>
      <w:sz w:val="22"/>
      <w:szCs w:val="22"/>
      <w:lang w:val="ru-RU" w:eastAsia="en-US" w:bidi="ar-SA"/>
    </w:rPr>
  </w:style>
  <w:style w:type="character" w:customStyle="1" w:styleId="43">
    <w:name w:val="Знак Знак4"/>
    <w:rsid w:val="00B02653"/>
    <w:rPr>
      <w:rFonts w:ascii="Arial" w:hAnsi="Arial" w:cs="Arial"/>
      <w:b/>
      <w:bCs/>
      <w:sz w:val="22"/>
      <w:szCs w:val="22"/>
      <w:lang w:val="ru-RU" w:eastAsia="ru-RU"/>
    </w:rPr>
  </w:style>
  <w:style w:type="character" w:customStyle="1" w:styleId="af8">
    <w:name w:val="Схема документа Знак"/>
    <w:link w:val="af9"/>
    <w:rsid w:val="00B02653"/>
    <w:rPr>
      <w:sz w:val="28"/>
      <w:szCs w:val="24"/>
      <w:lang w:val="ru-RU" w:eastAsia="ru-RU" w:bidi="ar-SA"/>
    </w:rPr>
  </w:style>
  <w:style w:type="paragraph" w:styleId="af9">
    <w:name w:val="Document Map"/>
    <w:basedOn w:val="a1"/>
    <w:link w:val="af8"/>
    <w:rsid w:val="00B02653"/>
    <w:rPr>
      <w:sz w:val="28"/>
      <w:szCs w:val="24"/>
    </w:rPr>
  </w:style>
  <w:style w:type="paragraph" w:customStyle="1" w:styleId="BodyText">
    <w:name w:val="Body Text"/>
    <w:basedOn w:val="a1"/>
    <w:rsid w:val="00B02653"/>
    <w:pPr>
      <w:widowControl w:val="0"/>
      <w:ind w:firstLine="709"/>
      <w:jc w:val="both"/>
    </w:pPr>
    <w:rPr>
      <w:sz w:val="24"/>
    </w:rPr>
  </w:style>
  <w:style w:type="paragraph" w:customStyle="1" w:styleId="ConsPlusTitle">
    <w:name w:val="ConsPlusTitle"/>
    <w:rsid w:val="00B02653"/>
    <w:pPr>
      <w:autoSpaceDE w:val="0"/>
      <w:autoSpaceDN w:val="0"/>
      <w:adjustRightInd w:val="0"/>
    </w:pPr>
    <w:rPr>
      <w:rFonts w:eastAsia="Calibri"/>
      <w:b/>
      <w:bCs/>
      <w:sz w:val="28"/>
      <w:szCs w:val="28"/>
      <w:lang w:eastAsia="en-US"/>
    </w:rPr>
  </w:style>
  <w:style w:type="character" w:customStyle="1" w:styleId="apple-style-span">
    <w:name w:val="apple-style-span"/>
    <w:basedOn w:val="a2"/>
    <w:rsid w:val="00B02653"/>
  </w:style>
  <w:style w:type="character" w:customStyle="1" w:styleId="apple-converted-space">
    <w:name w:val="apple-converted-space"/>
    <w:basedOn w:val="a2"/>
    <w:rsid w:val="00B02653"/>
  </w:style>
  <w:style w:type="paragraph" w:customStyle="1" w:styleId="Normal">
    <w:name w:val="Normal"/>
    <w:link w:val="Normal0"/>
    <w:rsid w:val="00B02653"/>
    <w:pPr>
      <w:numPr>
        <w:numId w:val="1"/>
      </w:numPr>
      <w:tabs>
        <w:tab w:val="clear" w:pos="360"/>
      </w:tabs>
      <w:spacing w:before="100" w:after="100"/>
      <w:ind w:left="0" w:firstLine="0"/>
    </w:pPr>
    <w:rPr>
      <w:snapToGrid w:val="0"/>
      <w:sz w:val="24"/>
    </w:rPr>
  </w:style>
  <w:style w:type="character" w:customStyle="1" w:styleId="Normal0">
    <w:name w:val="Normal Знак"/>
    <w:link w:val="Normal"/>
    <w:rsid w:val="00B02653"/>
    <w:rPr>
      <w:snapToGrid w:val="0"/>
      <w:sz w:val="24"/>
      <w:lang w:val="ru-RU" w:eastAsia="ru-RU" w:bidi="ar-SA"/>
    </w:rPr>
  </w:style>
  <w:style w:type="character" w:styleId="a0">
    <w:name w:val="Emphasis"/>
    <w:qFormat/>
    <w:rsid w:val="00B02653"/>
    <w:rPr>
      <w:i/>
      <w:iCs/>
    </w:rPr>
  </w:style>
  <w:style w:type="character" w:customStyle="1" w:styleId="10">
    <w:name w:val=" Знак Знак10"/>
    <w:basedOn w:val="a2"/>
    <w:rsid w:val="00B02653"/>
  </w:style>
  <w:style w:type="paragraph" w:customStyle="1" w:styleId="S1">
    <w:name w:val="S_Заголовок 1"/>
    <w:basedOn w:val="a1"/>
    <w:rsid w:val="00B02653"/>
    <w:pPr>
      <w:numPr>
        <w:numId w:val="1"/>
      </w:numPr>
      <w:jc w:val="center"/>
    </w:pPr>
    <w:rPr>
      <w:b/>
      <w:caps/>
      <w:sz w:val="24"/>
      <w:szCs w:val="24"/>
    </w:rPr>
  </w:style>
  <w:style w:type="paragraph" w:customStyle="1" w:styleId="S2">
    <w:name w:val="S_Заголовок 2"/>
    <w:basedOn w:val="2"/>
    <w:rsid w:val="00B02653"/>
    <w:pPr>
      <w:keepNext w:val="0"/>
      <w:numPr>
        <w:ilvl w:val="1"/>
        <w:numId w:val="1"/>
      </w:numPr>
      <w:tabs>
        <w:tab w:val="clear" w:pos="720"/>
        <w:tab w:val="num" w:pos="900"/>
      </w:tabs>
      <w:spacing w:before="0" w:after="0" w:line="240" w:lineRule="auto"/>
      <w:jc w:val="both"/>
    </w:pPr>
    <w:rPr>
      <w:rFonts w:ascii="Times New Roman" w:hAnsi="Times New Roman" w:cs="Times New Roman"/>
      <w:bCs w:val="0"/>
      <w:i w:val="0"/>
      <w:iCs w:val="0"/>
      <w:sz w:val="24"/>
      <w:szCs w:val="24"/>
    </w:rPr>
  </w:style>
  <w:style w:type="paragraph" w:customStyle="1" w:styleId="S3">
    <w:name w:val="S_Заголовок 3"/>
    <w:basedOn w:val="3"/>
    <w:rsid w:val="00B02653"/>
    <w:pPr>
      <w:keepNext w:val="0"/>
      <w:keepLines w:val="0"/>
      <w:numPr>
        <w:ilvl w:val="2"/>
        <w:numId w:val="1"/>
      </w:numPr>
      <w:spacing w:before="0" w:line="360" w:lineRule="auto"/>
    </w:pPr>
    <w:rPr>
      <w:rFonts w:ascii="Times New Roman" w:hAnsi="Times New Roman" w:cs="Times New Roman"/>
      <w:b w:val="0"/>
      <w:bCs w:val="0"/>
      <w:color w:val="auto"/>
      <w:sz w:val="24"/>
      <w:szCs w:val="24"/>
      <w:u w:val="single"/>
    </w:rPr>
  </w:style>
  <w:style w:type="paragraph" w:customStyle="1" w:styleId="S4">
    <w:name w:val="S_Заголовок 4"/>
    <w:basedOn w:val="4"/>
    <w:rsid w:val="00B02653"/>
    <w:pPr>
      <w:keepNext w:val="0"/>
      <w:numPr>
        <w:ilvl w:val="3"/>
        <w:numId w:val="1"/>
      </w:numPr>
      <w:spacing w:before="0" w:after="0"/>
    </w:pPr>
    <w:rPr>
      <w:rFonts w:ascii="Times New Roman" w:hAnsi="Times New Roman" w:cs="Times New Roman"/>
      <w:b w:val="0"/>
      <w:bCs w:val="0"/>
      <w:i/>
      <w:sz w:val="24"/>
      <w:szCs w:val="24"/>
    </w:rPr>
  </w:style>
  <w:style w:type="character" w:customStyle="1" w:styleId="afa">
    <w:name w:val="Гипертекстовая ссылка"/>
    <w:rsid w:val="00B02653"/>
    <w:rPr>
      <w:color w:val="008000"/>
    </w:rPr>
  </w:style>
  <w:style w:type="paragraph" w:customStyle="1" w:styleId="Default">
    <w:name w:val="Default"/>
    <w:rsid w:val="00B02653"/>
    <w:pPr>
      <w:autoSpaceDE w:val="0"/>
      <w:autoSpaceDN w:val="0"/>
      <w:adjustRightInd w:val="0"/>
    </w:pPr>
    <w:rPr>
      <w:color w:val="000000"/>
      <w:sz w:val="24"/>
      <w:szCs w:val="24"/>
    </w:rPr>
  </w:style>
  <w:style w:type="paragraph" w:styleId="afb">
    <w:name w:val="Plain Text"/>
    <w:basedOn w:val="a1"/>
    <w:link w:val="afc"/>
    <w:rsid w:val="00B02653"/>
    <w:pPr>
      <w:autoSpaceDE w:val="0"/>
      <w:autoSpaceDN w:val="0"/>
    </w:pPr>
    <w:rPr>
      <w:rFonts w:ascii="Courier New" w:hAnsi="Courier New" w:cs="Courier New"/>
    </w:rPr>
  </w:style>
  <w:style w:type="character" w:customStyle="1" w:styleId="afc">
    <w:name w:val="Текст Знак"/>
    <w:link w:val="afb"/>
    <w:rsid w:val="00B02653"/>
    <w:rPr>
      <w:rFonts w:ascii="Courier New" w:hAnsi="Courier New" w:cs="Courier New"/>
      <w:lang w:val="ru-RU" w:eastAsia="ru-RU" w:bidi="ar-SA"/>
    </w:rPr>
  </w:style>
  <w:style w:type="paragraph" w:customStyle="1" w:styleId="afd">
    <w:name w:val="List Paragraph"/>
    <w:aliases w:val="Показатель"/>
    <w:basedOn w:val="a1"/>
    <w:qFormat/>
    <w:rsid w:val="00B02653"/>
    <w:pPr>
      <w:ind w:left="708"/>
    </w:pPr>
  </w:style>
  <w:style w:type="paragraph" w:customStyle="1" w:styleId="ConsPlusNonformat">
    <w:name w:val="ConsPlusNonformat"/>
    <w:rsid w:val="00B02653"/>
    <w:pPr>
      <w:widowControl w:val="0"/>
      <w:autoSpaceDE w:val="0"/>
      <w:autoSpaceDN w:val="0"/>
      <w:adjustRightInd w:val="0"/>
    </w:pPr>
    <w:rPr>
      <w:rFonts w:ascii="Courier New" w:hAnsi="Courier New" w:cs="Courier New"/>
    </w:rPr>
  </w:style>
  <w:style w:type="character" w:styleId="afe">
    <w:name w:val="FollowedHyperlink"/>
    <w:rsid w:val="00B02653"/>
    <w:rPr>
      <w:color w:val="800080"/>
      <w:u w:val="single"/>
    </w:rPr>
  </w:style>
  <w:style w:type="character" w:styleId="aff">
    <w:name w:val="Strong"/>
    <w:qFormat/>
    <w:rsid w:val="00B02653"/>
    <w:rPr>
      <w:rFonts w:ascii="Franklin Gothic Medium" w:hAnsi="Franklin Gothic Medium"/>
      <w:bCs/>
      <w:sz w:val="22"/>
    </w:rPr>
  </w:style>
  <w:style w:type="paragraph" w:customStyle="1" w:styleId="aff0">
    <w:name w:val="Таблица"/>
    <w:basedOn w:val="a1"/>
    <w:link w:val="aff1"/>
    <w:qFormat/>
    <w:rsid w:val="00B02653"/>
    <w:pPr>
      <w:spacing w:before="120" w:after="120"/>
    </w:pPr>
    <w:rPr>
      <w:sz w:val="24"/>
      <w:szCs w:val="22"/>
      <w:lang w:eastAsia="en-US" w:bidi="en-US"/>
    </w:rPr>
  </w:style>
  <w:style w:type="character" w:customStyle="1" w:styleId="aff1">
    <w:name w:val="Таблица Знак"/>
    <w:link w:val="aff0"/>
    <w:rsid w:val="00B02653"/>
    <w:rPr>
      <w:sz w:val="24"/>
      <w:szCs w:val="22"/>
      <w:lang w:val="ru-RU" w:eastAsia="en-US" w:bidi="en-US"/>
    </w:rPr>
  </w:style>
  <w:style w:type="paragraph" w:customStyle="1" w:styleId="S">
    <w:name w:val="S_Обычный"/>
    <w:basedOn w:val="a1"/>
    <w:link w:val="S0"/>
    <w:rsid w:val="00B02653"/>
    <w:pPr>
      <w:spacing w:line="360" w:lineRule="auto"/>
      <w:ind w:firstLine="709"/>
      <w:jc w:val="both"/>
    </w:pPr>
    <w:rPr>
      <w:sz w:val="24"/>
      <w:szCs w:val="24"/>
    </w:rPr>
  </w:style>
  <w:style w:type="character" w:customStyle="1" w:styleId="S0">
    <w:name w:val="S_Обычный Знак"/>
    <w:link w:val="S"/>
    <w:rsid w:val="00B02653"/>
    <w:rPr>
      <w:sz w:val="24"/>
      <w:szCs w:val="24"/>
      <w:lang w:val="ru-RU" w:eastAsia="ru-RU" w:bidi="ar-SA"/>
    </w:rPr>
  </w:style>
  <w:style w:type="paragraph" w:customStyle="1" w:styleId="140">
    <w:name w:val="Текст 14(основной)"/>
    <w:basedOn w:val="a1"/>
    <w:link w:val="141"/>
    <w:autoRedefine/>
    <w:rsid w:val="001F2562"/>
    <w:pPr>
      <w:jc w:val="center"/>
    </w:pPr>
    <w:rPr>
      <w:b/>
      <w:bCs/>
      <w:sz w:val="24"/>
      <w:szCs w:val="24"/>
      <w:lang w:val="x-none" w:eastAsia="x-none"/>
    </w:rPr>
  </w:style>
  <w:style w:type="character" w:customStyle="1" w:styleId="141">
    <w:name w:val="Текст 14(основной) Знак"/>
    <w:link w:val="140"/>
    <w:rsid w:val="001F2562"/>
    <w:rPr>
      <w:b/>
      <w:bCs/>
      <w:sz w:val="24"/>
      <w:szCs w:val="24"/>
      <w:lang w:val="x-none" w:eastAsia="x-none" w:bidi="ar-SA"/>
    </w:rPr>
  </w:style>
  <w:style w:type="paragraph" w:customStyle="1" w:styleId="FR3">
    <w:name w:val="FR3"/>
    <w:rsid w:val="00B02653"/>
    <w:pPr>
      <w:widowControl w:val="0"/>
    </w:pPr>
    <w:rPr>
      <w:rFonts w:ascii="Courier New" w:hAnsi="Courier New"/>
      <w:snapToGrid w:val="0"/>
      <w:sz w:val="18"/>
    </w:rPr>
  </w:style>
  <w:style w:type="character" w:customStyle="1" w:styleId="FontStyle12">
    <w:name w:val="Font Style12"/>
    <w:rsid w:val="00B02653"/>
    <w:rPr>
      <w:rFonts w:ascii="Times New Roman" w:hAnsi="Times New Roman" w:cs="Times New Roman"/>
      <w:sz w:val="26"/>
      <w:szCs w:val="26"/>
    </w:rPr>
  </w:style>
  <w:style w:type="paragraph" w:customStyle="1" w:styleId="Style3">
    <w:name w:val="Style3"/>
    <w:basedOn w:val="a1"/>
    <w:rsid w:val="00B02653"/>
    <w:pPr>
      <w:widowControl w:val="0"/>
      <w:autoSpaceDE w:val="0"/>
      <w:autoSpaceDN w:val="0"/>
      <w:adjustRightInd w:val="0"/>
      <w:spacing w:line="323" w:lineRule="exact"/>
      <w:ind w:firstLine="533"/>
    </w:pPr>
    <w:rPr>
      <w:sz w:val="24"/>
      <w:szCs w:val="24"/>
    </w:rPr>
  </w:style>
  <w:style w:type="paragraph" w:customStyle="1" w:styleId="142">
    <w:name w:val="Текст 14(справа)"/>
    <w:basedOn w:val="140"/>
    <w:link w:val="143"/>
    <w:autoRedefine/>
    <w:rsid w:val="00B00A5C"/>
    <w:pPr>
      <w:jc w:val="right"/>
    </w:pPr>
  </w:style>
  <w:style w:type="character" w:customStyle="1" w:styleId="143">
    <w:name w:val="Текст 14(справа) Знак"/>
    <w:link w:val="142"/>
    <w:rsid w:val="00B00A5C"/>
    <w:rPr>
      <w:bCs/>
      <w:sz w:val="24"/>
      <w:szCs w:val="24"/>
      <w:lang w:val="x-none" w:eastAsia="x-none"/>
    </w:rPr>
  </w:style>
  <w:style w:type="paragraph" w:customStyle="1" w:styleId="144">
    <w:name w:val="Текст 14(поцентру)"/>
    <w:basedOn w:val="142"/>
    <w:link w:val="145"/>
    <w:autoRedefine/>
    <w:rsid w:val="005A6ED6"/>
    <w:pPr>
      <w:jc w:val="center"/>
    </w:pPr>
  </w:style>
  <w:style w:type="character" w:customStyle="1" w:styleId="145">
    <w:name w:val="Текст 14(поцентру) Знак"/>
    <w:link w:val="144"/>
    <w:rsid w:val="005A6ED6"/>
    <w:rPr>
      <w:b/>
      <w:bCs/>
      <w:sz w:val="24"/>
      <w:szCs w:val="24"/>
      <w:lang w:val="x-none" w:eastAsia="x-none" w:bidi="ar-SA"/>
    </w:rPr>
  </w:style>
  <w:style w:type="paragraph" w:customStyle="1" w:styleId="120">
    <w:name w:val="Текст 12(таблица)"/>
    <w:basedOn w:val="a1"/>
    <w:autoRedefine/>
    <w:rsid w:val="00B02653"/>
    <w:pPr>
      <w:ind w:left="-30" w:right="-35"/>
      <w:jc w:val="both"/>
    </w:pPr>
    <w:rPr>
      <w:bCs/>
      <w:iCs/>
      <w:sz w:val="28"/>
      <w:szCs w:val="28"/>
      <w:lang w:eastAsia="x-none"/>
    </w:rPr>
  </w:style>
  <w:style w:type="paragraph" w:customStyle="1" w:styleId="146">
    <w:name w:val="Текст 14(курсив)"/>
    <w:basedOn w:val="140"/>
    <w:link w:val="147"/>
    <w:rsid w:val="00B02653"/>
    <w:pPr>
      <w:spacing w:line="360" w:lineRule="auto"/>
      <w:ind w:firstLine="709"/>
    </w:pPr>
    <w:rPr>
      <w:i/>
      <w:sz w:val="28"/>
      <w:szCs w:val="28"/>
    </w:rPr>
  </w:style>
  <w:style w:type="character" w:customStyle="1" w:styleId="147">
    <w:name w:val="Текст 14(курсив) Знак"/>
    <w:link w:val="146"/>
    <w:rsid w:val="00B02653"/>
    <w:rPr>
      <w:bCs/>
      <w:i/>
      <w:sz w:val="28"/>
      <w:szCs w:val="28"/>
      <w:lang w:val="x-none" w:eastAsia="x-none" w:bidi="ar-SA"/>
    </w:rPr>
  </w:style>
  <w:style w:type="character" w:customStyle="1" w:styleId="articleseparator1">
    <w:name w:val="article_separator1"/>
    <w:basedOn w:val="a2"/>
    <w:rsid w:val="00B02653"/>
  </w:style>
  <w:style w:type="paragraph" w:styleId="aff2">
    <w:name w:val="Revision"/>
    <w:hidden/>
    <w:semiHidden/>
    <w:rsid w:val="00B02653"/>
    <w:rPr>
      <w:sz w:val="24"/>
      <w:szCs w:val="24"/>
    </w:rPr>
  </w:style>
  <w:style w:type="paragraph" w:customStyle="1" w:styleId="148">
    <w:name w:val="Текст 14(таблица)"/>
    <w:basedOn w:val="140"/>
    <w:autoRedefine/>
    <w:rsid w:val="00B02653"/>
    <w:rPr>
      <w:lang w:val="en-US"/>
    </w:rPr>
  </w:style>
  <w:style w:type="character" w:customStyle="1" w:styleId="149">
    <w:name w:val="Текст 14(поцентру) Знак Знак"/>
    <w:rsid w:val="00B02653"/>
    <w:rPr>
      <w:bCs w:val="0"/>
      <w:color w:val="000000"/>
      <w:sz w:val="28"/>
      <w:szCs w:val="24"/>
      <w:lang w:val="x-none" w:eastAsia="x-none"/>
    </w:rPr>
  </w:style>
  <w:style w:type="paragraph" w:customStyle="1" w:styleId="aff3">
    <w:name w:val="Содержимое таблицы"/>
    <w:basedOn w:val="a1"/>
    <w:rsid w:val="00B02653"/>
    <w:pPr>
      <w:suppressLineNumbers/>
      <w:suppressAutoHyphens/>
    </w:pPr>
    <w:rPr>
      <w:sz w:val="24"/>
      <w:szCs w:val="24"/>
      <w:lang w:eastAsia="ar-SA"/>
    </w:rPr>
  </w:style>
  <w:style w:type="character" w:customStyle="1" w:styleId="1410">
    <w:name w:val="Текст 14(основной) Знак1"/>
    <w:rsid w:val="00B02653"/>
    <w:rPr>
      <w:bCs/>
      <w:sz w:val="28"/>
      <w:szCs w:val="28"/>
      <w:lang w:val="x-none" w:eastAsia="x-none"/>
    </w:rPr>
  </w:style>
  <w:style w:type="paragraph" w:customStyle="1" w:styleId="OTCHET00">
    <w:name w:val="OTCHET_00"/>
    <w:basedOn w:val="28"/>
    <w:rsid w:val="00B02653"/>
    <w:pPr>
      <w:tabs>
        <w:tab w:val="left" w:pos="709"/>
        <w:tab w:val="left" w:pos="3402"/>
      </w:tabs>
      <w:spacing w:line="360" w:lineRule="auto"/>
      <w:ind w:left="0" w:firstLine="0"/>
      <w:jc w:val="both"/>
    </w:pPr>
    <w:rPr>
      <w:sz w:val="24"/>
    </w:rPr>
  </w:style>
  <w:style w:type="paragraph" w:styleId="28">
    <w:name w:val="List Number 2"/>
    <w:basedOn w:val="a1"/>
    <w:rsid w:val="00B02653"/>
    <w:pPr>
      <w:ind w:left="1440" w:hanging="360"/>
    </w:pPr>
  </w:style>
  <w:style w:type="paragraph" w:styleId="29">
    <w:name w:val="Quote"/>
    <w:basedOn w:val="a1"/>
    <w:next w:val="a1"/>
    <w:link w:val="2a"/>
    <w:qFormat/>
    <w:rsid w:val="00B02653"/>
    <w:pPr>
      <w:spacing w:before="80"/>
    </w:pPr>
    <w:rPr>
      <w:rFonts w:eastAsia="Franklin Gothic Book"/>
      <w:i/>
      <w:iCs/>
      <w:sz w:val="24"/>
      <w:lang w:val="en-US" w:eastAsia="en-US" w:bidi="en-US"/>
    </w:rPr>
  </w:style>
  <w:style w:type="character" w:customStyle="1" w:styleId="2a">
    <w:name w:val="Цитата 2 Знак"/>
    <w:link w:val="29"/>
    <w:rsid w:val="00B02653"/>
    <w:rPr>
      <w:rFonts w:eastAsia="Franklin Gothic Book"/>
      <w:i/>
      <w:iCs/>
      <w:sz w:val="24"/>
      <w:lang w:val="en-US" w:eastAsia="en-US" w:bidi="en-US"/>
    </w:rPr>
  </w:style>
  <w:style w:type="paragraph" w:customStyle="1" w:styleId="aff4">
    <w:name w:val="Оглавление"/>
    <w:basedOn w:val="29"/>
    <w:link w:val="aff5"/>
    <w:qFormat/>
    <w:rsid w:val="00B02653"/>
    <w:pPr>
      <w:spacing w:before="100" w:beforeAutospacing="1" w:after="100" w:afterAutospacing="1"/>
      <w:contextualSpacing/>
    </w:pPr>
    <w:rPr>
      <w:i w:val="0"/>
    </w:rPr>
  </w:style>
  <w:style w:type="character" w:customStyle="1" w:styleId="aff5">
    <w:name w:val="Оглавление Знак"/>
    <w:basedOn w:val="2a"/>
    <w:link w:val="aff4"/>
    <w:rsid w:val="00B02653"/>
    <w:rPr>
      <w:rFonts w:eastAsia="Franklin Gothic Book"/>
      <w:i/>
      <w:iCs/>
      <w:sz w:val="24"/>
      <w:lang w:val="en-US" w:eastAsia="en-US" w:bidi="en-US"/>
    </w:rPr>
  </w:style>
  <w:style w:type="paragraph" w:styleId="af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
    <w:semiHidden/>
    <w:rsid w:val="00B02653"/>
  </w:style>
  <w:style w:type="character" w:customStyle="1" w:styleId="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6"/>
    <w:locked/>
    <w:rsid w:val="00B02653"/>
    <w:rPr>
      <w:lang w:val="ru-RU" w:eastAsia="ru-RU" w:bidi="ar-SA"/>
    </w:rPr>
  </w:style>
  <w:style w:type="character" w:styleId="aff7">
    <w:name w:val="footnote reference"/>
    <w:semiHidden/>
    <w:rsid w:val="00B02653"/>
    <w:rPr>
      <w:vertAlign w:val="superscript"/>
    </w:rPr>
  </w:style>
  <w:style w:type="paragraph" w:customStyle="1" w:styleId="text">
    <w:name w:val="text"/>
    <w:basedOn w:val="a1"/>
    <w:rsid w:val="00B02653"/>
    <w:pPr>
      <w:spacing w:before="100" w:beforeAutospacing="1" w:after="100" w:afterAutospacing="1"/>
    </w:pPr>
    <w:rPr>
      <w:bCs/>
      <w:sz w:val="24"/>
      <w:szCs w:val="24"/>
    </w:rPr>
  </w:style>
  <w:style w:type="paragraph" w:styleId="aff8">
    <w:name w:val="List Bullet"/>
    <w:aliases w:val="Маркированный"/>
    <w:basedOn w:val="a1"/>
    <w:link w:val="aff9"/>
    <w:rsid w:val="00B02653"/>
    <w:pPr>
      <w:numPr>
        <w:numId w:val="30"/>
      </w:numPr>
    </w:pPr>
    <w:rPr>
      <w:bCs/>
      <w:sz w:val="24"/>
      <w:szCs w:val="24"/>
    </w:rPr>
  </w:style>
  <w:style w:type="character" w:customStyle="1" w:styleId="aff9">
    <w:name w:val="Маркированный список Знак"/>
    <w:aliases w:val="Маркированный Знак"/>
    <w:link w:val="aff8"/>
    <w:rsid w:val="00B02653"/>
    <w:rPr>
      <w:bCs/>
      <w:sz w:val="24"/>
      <w:szCs w:val="24"/>
      <w:lang w:val="ru-RU" w:eastAsia="ru-RU" w:bidi="ar-SA"/>
    </w:rPr>
  </w:style>
  <w:style w:type="paragraph" w:customStyle="1" w:styleId="affa">
    <w:name w:val="Для записок"/>
    <w:basedOn w:val="a1"/>
    <w:link w:val="affb"/>
    <w:rsid w:val="00B02653"/>
    <w:pPr>
      <w:spacing w:after="100"/>
      <w:ind w:firstLine="720"/>
      <w:jc w:val="both"/>
    </w:pPr>
    <w:rPr>
      <w:sz w:val="24"/>
    </w:rPr>
  </w:style>
  <w:style w:type="character" w:customStyle="1" w:styleId="affb">
    <w:name w:val="Для записок Знак"/>
    <w:link w:val="affa"/>
    <w:rsid w:val="00B02653"/>
    <w:rPr>
      <w:sz w:val="24"/>
      <w:lang w:val="ru-RU" w:eastAsia="ru-RU" w:bidi="ar-SA"/>
    </w:rPr>
  </w:style>
  <w:style w:type="paragraph" w:customStyle="1" w:styleId="HEADERTEXT">
    <w:name w:val=".HEADERTEXT"/>
    <w:rsid w:val="00B02653"/>
    <w:pPr>
      <w:widowControl w:val="0"/>
      <w:autoSpaceDE w:val="0"/>
      <w:autoSpaceDN w:val="0"/>
      <w:adjustRightInd w:val="0"/>
    </w:pPr>
    <w:rPr>
      <w:rFonts w:ascii="Arial" w:hAnsi="Arial" w:cs="Arial"/>
      <w:color w:val="2B4279"/>
      <w:sz w:val="22"/>
      <w:szCs w:val="22"/>
    </w:rPr>
  </w:style>
  <w:style w:type="character" w:customStyle="1" w:styleId="text-18">
    <w:name w:val="text-18"/>
    <w:basedOn w:val="a2"/>
    <w:rsid w:val="00B02653"/>
  </w:style>
  <w:style w:type="character" w:customStyle="1" w:styleId="text-darkgraytext-12">
    <w:name w:val="text-darkgray text-12"/>
    <w:basedOn w:val="a2"/>
    <w:rsid w:val="00B02653"/>
  </w:style>
  <w:style w:type="character" w:customStyle="1" w:styleId="text-darkgraytext-10">
    <w:name w:val="text-darkgray text-10"/>
    <w:basedOn w:val="a2"/>
    <w:rsid w:val="00B02653"/>
  </w:style>
  <w:style w:type="character" w:customStyle="1" w:styleId="text-lightgray">
    <w:name w:val="text-lightgray"/>
    <w:basedOn w:val="a2"/>
    <w:rsid w:val="00B02653"/>
  </w:style>
  <w:style w:type="character" w:customStyle="1" w:styleId="text-18text-darkgray">
    <w:name w:val="text-18 text-darkgray"/>
    <w:basedOn w:val="a2"/>
    <w:rsid w:val="00B02653"/>
  </w:style>
  <w:style w:type="paragraph" w:customStyle="1" w:styleId="NoSpacing">
    <w:name w:val="No Spacing"/>
    <w:rsid w:val="00B02653"/>
    <w:rPr>
      <w:sz w:val="24"/>
      <w:szCs w:val="24"/>
    </w:rPr>
  </w:style>
  <w:style w:type="paragraph" w:customStyle="1" w:styleId="l">
    <w:name w:val="l"/>
    <w:basedOn w:val="a1"/>
    <w:rsid w:val="00B02653"/>
    <w:pPr>
      <w:spacing w:before="100" w:beforeAutospacing="1" w:after="100" w:afterAutospacing="1"/>
    </w:pPr>
    <w:rPr>
      <w:sz w:val="24"/>
      <w:szCs w:val="24"/>
    </w:rPr>
  </w:style>
  <w:style w:type="paragraph" w:customStyle="1" w:styleId="211">
    <w:name w:val="Основной текст 21"/>
    <w:basedOn w:val="a1"/>
    <w:rsid w:val="00B02653"/>
    <w:pPr>
      <w:overflowPunct w:val="0"/>
      <w:autoSpaceDE w:val="0"/>
      <w:autoSpaceDN w:val="0"/>
      <w:adjustRightInd w:val="0"/>
      <w:jc w:val="both"/>
      <w:textAlignment w:val="baseline"/>
    </w:pPr>
    <w:rPr>
      <w:rFonts w:eastAsia="SimSun"/>
      <w:sz w:val="28"/>
      <w:szCs w:val="28"/>
    </w:rPr>
  </w:style>
  <w:style w:type="paragraph" w:customStyle="1" w:styleId="FORMATTEXT">
    <w:name w:val=".FORMATTEXT"/>
    <w:rsid w:val="00B02653"/>
    <w:pPr>
      <w:widowControl w:val="0"/>
      <w:autoSpaceDE w:val="0"/>
      <w:autoSpaceDN w:val="0"/>
      <w:adjustRightInd w:val="0"/>
    </w:pPr>
    <w:rPr>
      <w:sz w:val="24"/>
      <w:szCs w:val="24"/>
    </w:rPr>
  </w:style>
  <w:style w:type="paragraph" w:customStyle="1" w:styleId="312">
    <w:name w:val="Основной текст 31"/>
    <w:basedOn w:val="a1"/>
    <w:rsid w:val="00B02653"/>
    <w:pPr>
      <w:suppressAutoHyphens/>
      <w:spacing w:after="120"/>
    </w:pPr>
    <w:rPr>
      <w:sz w:val="16"/>
      <w:szCs w:val="16"/>
      <w:lang w:eastAsia="ar-SA"/>
    </w:rPr>
  </w:style>
  <w:style w:type="character" w:customStyle="1" w:styleId="style9">
    <w:name w:val="style9"/>
    <w:basedOn w:val="a2"/>
    <w:rsid w:val="00B02653"/>
  </w:style>
  <w:style w:type="paragraph" w:customStyle="1" w:styleId="18">
    <w:name w:val="1"/>
    <w:basedOn w:val="a1"/>
    <w:link w:val="19"/>
    <w:rsid w:val="00B02653"/>
    <w:pPr>
      <w:spacing w:after="160"/>
      <w:jc w:val="both"/>
    </w:pPr>
    <w:rPr>
      <w:b/>
      <w:caps/>
      <w:sz w:val="24"/>
      <w:szCs w:val="16"/>
    </w:rPr>
  </w:style>
  <w:style w:type="character" w:customStyle="1" w:styleId="19">
    <w:name w:val="1 Знак"/>
    <w:link w:val="18"/>
    <w:rsid w:val="00B02653"/>
    <w:rPr>
      <w:b/>
      <w:caps/>
      <w:sz w:val="24"/>
      <w:szCs w:val="16"/>
      <w:lang w:val="ru-RU" w:eastAsia="ru-RU" w:bidi="ar-SA"/>
    </w:rPr>
  </w:style>
  <w:style w:type="paragraph" w:customStyle="1" w:styleId="affc">
    <w:name w:val="Знак"/>
    <w:basedOn w:val="a1"/>
    <w:rsid w:val="00B02653"/>
    <w:pPr>
      <w:widowControl w:val="0"/>
      <w:adjustRightInd w:val="0"/>
      <w:spacing w:line="360" w:lineRule="atLeast"/>
      <w:jc w:val="both"/>
    </w:pPr>
    <w:rPr>
      <w:rFonts w:ascii="Verdana" w:eastAsia="PMingLiU" w:hAnsi="Verdana" w:cs="Verdana"/>
      <w:lang w:val="en-US" w:eastAsia="en-US"/>
    </w:rPr>
  </w:style>
  <w:style w:type="paragraph" w:customStyle="1" w:styleId="affd">
    <w:name w:val="Основной"/>
    <w:basedOn w:val="ac"/>
    <w:rsid w:val="00B02653"/>
    <w:pPr>
      <w:spacing w:after="0"/>
      <w:ind w:left="0" w:firstLine="680"/>
      <w:jc w:val="both"/>
    </w:pPr>
    <w:rPr>
      <w:sz w:val="28"/>
    </w:rPr>
  </w:style>
  <w:style w:type="character" w:customStyle="1" w:styleId="Heading1Char">
    <w:name w:val="Heading 1 Char Знак"/>
    <w:aliases w:val="Раздел Договора Знак,H1 Знак,&quot;Алмаз&quot; Знак,Заголовок 1 Знак Знак Знак"/>
    <w:locked/>
    <w:rsid w:val="00B02653"/>
    <w:rPr>
      <w:rFonts w:ascii="Arial" w:hAnsi="Arial" w:cs="Arial"/>
      <w:b/>
      <w:bCs/>
      <w:kern w:val="32"/>
      <w:sz w:val="32"/>
      <w:szCs w:val="32"/>
      <w:lang w:val="ru-RU" w:eastAsia="ru-RU" w:bidi="ar-SA"/>
    </w:rPr>
  </w:style>
  <w:style w:type="paragraph" w:customStyle="1" w:styleId="Report">
    <w:name w:val="Report"/>
    <w:basedOn w:val="a1"/>
    <w:rsid w:val="00B02653"/>
    <w:pPr>
      <w:spacing w:line="360" w:lineRule="auto"/>
      <w:ind w:firstLine="567"/>
      <w:jc w:val="both"/>
    </w:pPr>
    <w:rPr>
      <w:sz w:val="24"/>
      <w:szCs w:val="24"/>
    </w:rPr>
  </w:style>
  <w:style w:type="character" w:customStyle="1" w:styleId="1a">
    <w:name w:val="Знак1 Знак Знак"/>
    <w:aliases w:val="Основной текст1 Знак,bt Знак,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ocked/>
    <w:rsid w:val="00B02653"/>
    <w:rPr>
      <w:lang w:val="ru-RU" w:eastAsia="ru-RU" w:bidi="ar-SA"/>
    </w:rPr>
  </w:style>
  <w:style w:type="paragraph" w:customStyle="1" w:styleId="2b">
    <w:name w:val="2 уровень + По ширине"/>
    <w:aliases w:val="Слева:  0,63 см,Первая строка:  1,27 см,Обычный + 14 pt,Черный,по ширине,Слева:  -0,3 см,21 см,...,Обычный + По ширине,Первая строка:  0,25 см,Перед:  6 пт"/>
    <w:basedOn w:val="a1"/>
    <w:rsid w:val="00B02653"/>
    <w:pPr>
      <w:ind w:left="360"/>
      <w:jc w:val="both"/>
    </w:pPr>
    <w:rPr>
      <w:b/>
      <w:bCs/>
      <w:sz w:val="24"/>
      <w:szCs w:val="24"/>
    </w:rPr>
  </w:style>
  <w:style w:type="paragraph" w:customStyle="1" w:styleId="2c">
    <w:name w:val=" Знак2"/>
    <w:basedOn w:val="a1"/>
    <w:rsid w:val="00B02653"/>
    <w:pPr>
      <w:widowControl w:val="0"/>
      <w:adjustRightInd w:val="0"/>
      <w:spacing w:line="360" w:lineRule="atLeast"/>
      <w:jc w:val="both"/>
      <w:textAlignment w:val="baseline"/>
    </w:pPr>
    <w:rPr>
      <w:rFonts w:ascii="Verdana" w:eastAsia="PMingLiU" w:hAnsi="Verdana" w:cs="Verdana"/>
      <w:lang w:val="en-US" w:eastAsia="en-US"/>
    </w:rPr>
  </w:style>
  <w:style w:type="paragraph" w:customStyle="1" w:styleId="affe">
    <w:name w:val="Основа"/>
    <w:basedOn w:val="a1"/>
    <w:rsid w:val="00B02653"/>
    <w:pPr>
      <w:spacing w:before="120"/>
      <w:ind w:firstLine="720"/>
      <w:jc w:val="both"/>
    </w:pPr>
    <w:rPr>
      <w:sz w:val="24"/>
    </w:rPr>
  </w:style>
  <w:style w:type="character" w:customStyle="1" w:styleId="130">
    <w:name w:val="Основной текст (13)_"/>
    <w:link w:val="131"/>
    <w:rsid w:val="00B02653"/>
    <w:rPr>
      <w:sz w:val="17"/>
      <w:szCs w:val="17"/>
      <w:lang w:bidi="ar-SA"/>
    </w:rPr>
  </w:style>
  <w:style w:type="paragraph" w:customStyle="1" w:styleId="131">
    <w:name w:val="Основной текст (13)1"/>
    <w:basedOn w:val="a1"/>
    <w:link w:val="130"/>
    <w:rsid w:val="00B02653"/>
    <w:pPr>
      <w:shd w:val="clear" w:color="auto" w:fill="FFFFFF"/>
      <w:spacing w:line="240" w:lineRule="atLeast"/>
    </w:pPr>
    <w:rPr>
      <w:sz w:val="17"/>
      <w:szCs w:val="17"/>
      <w:lang w:val="x-none" w:eastAsia="x-none"/>
    </w:rPr>
  </w:style>
  <w:style w:type="character" w:customStyle="1" w:styleId="91">
    <w:name w:val="Заголовок №9_"/>
    <w:link w:val="910"/>
    <w:rsid w:val="00B02653"/>
    <w:rPr>
      <w:b/>
      <w:bCs/>
      <w:sz w:val="22"/>
      <w:szCs w:val="22"/>
      <w:lang w:bidi="ar-SA"/>
    </w:rPr>
  </w:style>
  <w:style w:type="paragraph" w:customStyle="1" w:styleId="910">
    <w:name w:val="Заголовок №91"/>
    <w:basedOn w:val="a1"/>
    <w:link w:val="91"/>
    <w:rsid w:val="00B02653"/>
    <w:pPr>
      <w:shd w:val="clear" w:color="auto" w:fill="FFFFFF"/>
      <w:spacing w:line="541" w:lineRule="exact"/>
      <w:ind w:hanging="1260"/>
      <w:outlineLvl w:val="8"/>
    </w:pPr>
    <w:rPr>
      <w:b/>
      <w:bCs/>
      <w:sz w:val="22"/>
      <w:szCs w:val="22"/>
      <w:lang w:val="x-none" w:eastAsia="x-none"/>
    </w:rPr>
  </w:style>
  <w:style w:type="character" w:customStyle="1" w:styleId="133">
    <w:name w:val="Основной текст (13)3"/>
    <w:rsid w:val="00B02653"/>
    <w:rPr>
      <w:rFonts w:ascii="Times New Roman" w:hAnsi="Times New Roman" w:cs="Times New Roman"/>
      <w:spacing w:val="0"/>
      <w:sz w:val="17"/>
      <w:szCs w:val="17"/>
      <w:lang w:bidi="ar-SA"/>
    </w:rPr>
  </w:style>
  <w:style w:type="character" w:customStyle="1" w:styleId="923">
    <w:name w:val="Заголовок №923"/>
    <w:basedOn w:val="91"/>
    <w:rsid w:val="00B02653"/>
    <w:rPr>
      <w:b/>
      <w:bCs/>
      <w:sz w:val="22"/>
      <w:szCs w:val="22"/>
      <w:lang w:bidi="ar-SA"/>
    </w:rPr>
  </w:style>
  <w:style w:type="paragraph" w:customStyle="1" w:styleId="afff">
    <w:name w:val="Перечень"/>
    <w:basedOn w:val="a1"/>
    <w:rsid w:val="00B02653"/>
    <w:pPr>
      <w:numPr>
        <w:numId w:val="66"/>
      </w:numPr>
      <w:tabs>
        <w:tab w:val="clear" w:pos="1528"/>
        <w:tab w:val="num" w:pos="360"/>
        <w:tab w:val="num" w:pos="960"/>
      </w:tabs>
      <w:spacing w:before="120"/>
      <w:ind w:left="960" w:hanging="360"/>
      <w:jc w:val="both"/>
    </w:pPr>
    <w:rPr>
      <w:sz w:val="24"/>
      <w:szCs w:val="24"/>
      <w:lang w:eastAsia="en-US"/>
    </w:rPr>
  </w:style>
  <w:style w:type="paragraph" w:customStyle="1" w:styleId="msonormalms-rtethemefontface-1ms-rtethemeforecolor-2-1">
    <w:name w:val="msonormal ms-rtethemefontface-1 ms-rtethemeforecolor-2-1"/>
    <w:basedOn w:val="a1"/>
    <w:rsid w:val="00B02653"/>
    <w:pPr>
      <w:spacing w:before="100" w:beforeAutospacing="1" w:after="100" w:afterAutospacing="1"/>
    </w:pPr>
    <w:rPr>
      <w:sz w:val="24"/>
      <w:szCs w:val="24"/>
    </w:rPr>
  </w:style>
  <w:style w:type="paragraph" w:customStyle="1" w:styleId="msonormalms-rtethemefontface-1">
    <w:name w:val="msonormal ms-rtethemefontface-1"/>
    <w:basedOn w:val="a1"/>
    <w:rsid w:val="00B02653"/>
    <w:pPr>
      <w:spacing w:before="100" w:beforeAutospacing="1" w:after="100" w:afterAutospacing="1"/>
    </w:pPr>
    <w:rPr>
      <w:sz w:val="24"/>
      <w:szCs w:val="24"/>
    </w:rPr>
  </w:style>
  <w:style w:type="character" w:customStyle="1" w:styleId="132">
    <w:name w:val="Основной текст + Полужирный13"/>
    <w:rsid w:val="00B02653"/>
    <w:rPr>
      <w:rFonts w:ascii="Times New Roman" w:hAnsi="Times New Roman" w:cs="Times New Roman"/>
      <w:b/>
      <w:bCs/>
      <w:spacing w:val="0"/>
      <w:sz w:val="22"/>
      <w:szCs w:val="22"/>
      <w:lang w:val="ru-RU" w:eastAsia="ru-RU" w:bidi="ar-SA"/>
    </w:rPr>
  </w:style>
  <w:style w:type="paragraph" w:customStyle="1" w:styleId="1b">
    <w:name w:val="заголовок 1"/>
    <w:basedOn w:val="a1"/>
    <w:next w:val="a1"/>
    <w:link w:val="1c"/>
    <w:rsid w:val="00B02653"/>
    <w:pPr>
      <w:keepNext/>
      <w:ind w:firstLine="720"/>
      <w:jc w:val="both"/>
    </w:pPr>
    <w:rPr>
      <w:b/>
      <w:sz w:val="24"/>
      <w:lang w:eastAsia="en-US"/>
    </w:rPr>
  </w:style>
  <w:style w:type="character" w:customStyle="1" w:styleId="1c">
    <w:name w:val="заголовок 1 Знак"/>
    <w:link w:val="1b"/>
    <w:rsid w:val="00B02653"/>
    <w:rPr>
      <w:b/>
      <w:sz w:val="24"/>
      <w:lang w:val="ru-RU" w:eastAsia="en-US" w:bidi="ar-SA"/>
    </w:rPr>
  </w:style>
  <w:style w:type="paragraph" w:customStyle="1" w:styleId="afff0">
    <w:name w:val="Маркированный список СамНИПИ"/>
    <w:link w:val="afff1"/>
    <w:rsid w:val="00B02653"/>
    <w:pPr>
      <w:tabs>
        <w:tab w:val="num" w:pos="720"/>
        <w:tab w:val="left" w:pos="1038"/>
      </w:tabs>
      <w:jc w:val="both"/>
    </w:pPr>
    <w:rPr>
      <w:rFonts w:ascii="Arial" w:hAnsi="Arial"/>
      <w:lang w:eastAsia="ja-JP"/>
    </w:rPr>
  </w:style>
  <w:style w:type="character" w:customStyle="1" w:styleId="afff1">
    <w:name w:val="Маркированный список СамНИПИ Знак"/>
    <w:link w:val="afff0"/>
    <w:rsid w:val="00B02653"/>
    <w:rPr>
      <w:rFonts w:ascii="Arial" w:hAnsi="Arial"/>
      <w:lang w:val="ru-RU" w:eastAsia="ja-JP" w:bidi="ar-SA"/>
    </w:rPr>
  </w:style>
  <w:style w:type="paragraph" w:customStyle="1" w:styleId="Style4">
    <w:name w:val="Style4"/>
    <w:basedOn w:val="a1"/>
    <w:rsid w:val="00B02653"/>
    <w:pPr>
      <w:widowControl w:val="0"/>
      <w:autoSpaceDE w:val="0"/>
      <w:autoSpaceDN w:val="0"/>
      <w:adjustRightInd w:val="0"/>
      <w:spacing w:line="322" w:lineRule="exact"/>
      <w:ind w:firstLine="408"/>
    </w:pPr>
    <w:rPr>
      <w:sz w:val="24"/>
      <w:szCs w:val="24"/>
    </w:rPr>
  </w:style>
  <w:style w:type="character" w:customStyle="1" w:styleId="afff2">
    <w:name w:val="Обычный в таблице Знак"/>
    <w:link w:val="afff3"/>
    <w:semiHidden/>
    <w:locked/>
    <w:rsid w:val="00B02653"/>
    <w:rPr>
      <w:szCs w:val="24"/>
      <w:lang w:bidi="ar-SA"/>
    </w:rPr>
  </w:style>
  <w:style w:type="paragraph" w:customStyle="1" w:styleId="afff3">
    <w:name w:val="Обычный в таблице"/>
    <w:basedOn w:val="a1"/>
    <w:link w:val="afff2"/>
    <w:semiHidden/>
    <w:rsid w:val="00B02653"/>
    <w:pPr>
      <w:spacing w:line="360" w:lineRule="auto"/>
      <w:ind w:hanging="6"/>
      <w:jc w:val="center"/>
    </w:pPr>
    <w:rPr>
      <w:szCs w:val="24"/>
      <w:lang w:val="x-none" w:eastAsia="x-none"/>
    </w:rPr>
  </w:style>
  <w:style w:type="paragraph" w:customStyle="1" w:styleId="Heading">
    <w:name w:val="Heading"/>
    <w:rsid w:val="00B02653"/>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B02653"/>
    <w:pPr>
      <w:widowControl w:val="0"/>
      <w:overflowPunct w:val="0"/>
      <w:autoSpaceDE w:val="0"/>
      <w:autoSpaceDN w:val="0"/>
      <w:adjustRightInd w:val="0"/>
      <w:textAlignment w:val="baseline"/>
    </w:pPr>
    <w:rPr>
      <w:rFonts w:ascii="Courier New" w:hAnsi="Courier New"/>
    </w:rPr>
  </w:style>
  <w:style w:type="character" w:customStyle="1" w:styleId="afff4">
    <w:name w:val="Нижний колонтитул Знак Знак Знак"/>
    <w:locked/>
    <w:rsid w:val="00B02653"/>
    <w:rPr>
      <w:lang w:val="ru-RU" w:eastAsia="ru-RU" w:bidi="ar-SA"/>
    </w:rPr>
  </w:style>
  <w:style w:type="character" w:customStyle="1" w:styleId="44">
    <w:name w:val="Заголовок 4ТАБЛИЦ Знак Знак"/>
    <w:rsid w:val="00B02653"/>
    <w:rPr>
      <w:b/>
      <w:bCs/>
      <w:sz w:val="28"/>
      <w:szCs w:val="28"/>
    </w:rPr>
  </w:style>
  <w:style w:type="character" w:customStyle="1" w:styleId="afff5">
    <w:name w:val="ГЛАВА Знак"/>
    <w:aliases w:val="ГЛАВА + не все прописные Знак,Перед:  0 пт Знак,После:  0 пт Знак Знак"/>
    <w:rsid w:val="00B02653"/>
    <w:rPr>
      <w:rFonts w:ascii="Arial" w:hAnsi="Arial" w:cs="Arial"/>
      <w:b/>
      <w:bCs/>
      <w:i/>
      <w:iCs/>
      <w:sz w:val="28"/>
      <w:szCs w:val="28"/>
    </w:rPr>
  </w:style>
  <w:style w:type="paragraph" w:customStyle="1" w:styleId="ConsNormal">
    <w:name w:val="ConsNormal"/>
    <w:link w:val="ConsNormal0"/>
    <w:rsid w:val="00B02653"/>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B02653"/>
    <w:rPr>
      <w:rFonts w:ascii="Arial" w:hAnsi="Arial" w:cs="Arial"/>
      <w:lang w:val="ru-RU" w:eastAsia="ru-RU" w:bidi="ar-SA"/>
    </w:rPr>
  </w:style>
  <w:style w:type="character" w:customStyle="1" w:styleId="61">
    <w:name w:val=" Знак6 Знак"/>
    <w:aliases w:val="Нумерованный список !! Знак,Основной текст 1 Знак Знак"/>
    <w:basedOn w:val="a2"/>
    <w:rsid w:val="00B02653"/>
  </w:style>
  <w:style w:type="paragraph" w:customStyle="1" w:styleId="100">
    <w:name w:val="Заголовок 10"/>
    <w:basedOn w:val="a1"/>
    <w:rsid w:val="00B02653"/>
    <w:pPr>
      <w:ind w:firstLine="708"/>
      <w:jc w:val="both"/>
    </w:pPr>
    <w:rPr>
      <w:b/>
      <w:sz w:val="24"/>
      <w:szCs w:val="24"/>
    </w:rPr>
  </w:style>
  <w:style w:type="paragraph" w:customStyle="1" w:styleId="3a">
    <w:name w:val="Уровень 3"/>
    <w:basedOn w:val="a1"/>
    <w:rsid w:val="00B02653"/>
    <w:pPr>
      <w:ind w:firstLine="708"/>
      <w:jc w:val="both"/>
    </w:pPr>
    <w:rPr>
      <w:i/>
      <w:sz w:val="24"/>
      <w:szCs w:val="24"/>
      <w:u w:val="single"/>
    </w:rPr>
  </w:style>
  <w:style w:type="paragraph" w:customStyle="1" w:styleId="1d">
    <w:name w:val="Уровень 1"/>
    <w:basedOn w:val="2"/>
    <w:link w:val="1e"/>
    <w:rsid w:val="00B02653"/>
    <w:pPr>
      <w:spacing w:before="120" w:after="0" w:line="240" w:lineRule="auto"/>
    </w:pPr>
    <w:rPr>
      <w:rFonts w:ascii="Times New Roman" w:hAnsi="Times New Roman" w:cs="Arial"/>
      <w:i w:val="0"/>
      <w:caps/>
      <w:sz w:val="24"/>
      <w:szCs w:val="24"/>
    </w:rPr>
  </w:style>
  <w:style w:type="character" w:customStyle="1" w:styleId="1e">
    <w:name w:val="Уровень 1 Знак"/>
    <w:link w:val="1d"/>
    <w:rsid w:val="00B02653"/>
    <w:rPr>
      <w:rFonts w:cs="Arial"/>
      <w:b/>
      <w:bCs/>
      <w:iCs/>
      <w:caps/>
      <w:sz w:val="24"/>
      <w:szCs w:val="24"/>
      <w:lang w:val="ru-RU" w:eastAsia="ru-RU" w:bidi="ar-SA"/>
    </w:rPr>
  </w:style>
  <w:style w:type="paragraph" w:styleId="3b">
    <w:name w:val="List Bullet 3"/>
    <w:basedOn w:val="a1"/>
    <w:rsid w:val="00B02653"/>
    <w:pPr>
      <w:tabs>
        <w:tab w:val="num" w:pos="926"/>
      </w:tabs>
      <w:ind w:left="926" w:hanging="360"/>
      <w:jc w:val="both"/>
    </w:pPr>
    <w:rPr>
      <w:rFonts w:eastAsia="MS Mincho"/>
      <w:sz w:val="24"/>
      <w:szCs w:val="24"/>
    </w:rPr>
  </w:style>
  <w:style w:type="paragraph" w:customStyle="1" w:styleId="45">
    <w:name w:val="Уровень 4"/>
    <w:basedOn w:val="3a"/>
    <w:rsid w:val="00B02653"/>
  </w:style>
  <w:style w:type="paragraph" w:customStyle="1" w:styleId="2d">
    <w:name w:val="Уровень 2"/>
    <w:basedOn w:val="100"/>
    <w:rsid w:val="00B02653"/>
  </w:style>
  <w:style w:type="paragraph" w:customStyle="1" w:styleId="3c">
    <w:name w:val="Уровень3"/>
    <w:basedOn w:val="3a"/>
    <w:rsid w:val="00B02653"/>
    <w:pPr>
      <w:ind w:firstLine="1260"/>
    </w:pPr>
    <w:rPr>
      <w:b/>
    </w:rPr>
  </w:style>
  <w:style w:type="paragraph" w:customStyle="1" w:styleId="afff6">
    <w:name w:val="обыкновенный"/>
    <w:basedOn w:val="a1"/>
    <w:rsid w:val="00B02653"/>
    <w:pPr>
      <w:jc w:val="both"/>
    </w:pPr>
    <w:rPr>
      <w:sz w:val="24"/>
    </w:rPr>
  </w:style>
  <w:style w:type="paragraph" w:customStyle="1" w:styleId="220">
    <w:name w:val="Основной текст 22"/>
    <w:basedOn w:val="a1"/>
    <w:rsid w:val="00B02653"/>
    <w:pPr>
      <w:widowControl w:val="0"/>
      <w:suppressAutoHyphens/>
      <w:spacing w:after="120" w:line="480" w:lineRule="auto"/>
    </w:pPr>
    <w:rPr>
      <w:rFonts w:eastAsia="Lucida Sans Unicode"/>
      <w:sz w:val="24"/>
      <w:szCs w:val="24"/>
      <w:lang/>
    </w:rPr>
  </w:style>
  <w:style w:type="character" w:customStyle="1" w:styleId="contww">
    <w:name w:val="contww"/>
    <w:basedOn w:val="a2"/>
    <w:rsid w:val="00B02653"/>
  </w:style>
  <w:style w:type="paragraph" w:customStyle="1" w:styleId="BodyTextIndent3">
    <w:name w:val="Body Text Indent 3"/>
    <w:basedOn w:val="a1"/>
    <w:rsid w:val="00B02653"/>
    <w:pPr>
      <w:suppressAutoHyphens/>
      <w:ind w:firstLine="720"/>
      <w:jc w:val="both"/>
    </w:pPr>
    <w:rPr>
      <w:sz w:val="24"/>
      <w:lang w:eastAsia="ar-SA"/>
    </w:rPr>
  </w:style>
  <w:style w:type="paragraph" w:customStyle="1" w:styleId="2e">
    <w:name w:val="Îñíîâíîé òåêñò 2"/>
    <w:basedOn w:val="a1"/>
    <w:rsid w:val="00B02653"/>
    <w:pPr>
      <w:autoSpaceDE w:val="0"/>
      <w:autoSpaceDN w:val="0"/>
      <w:adjustRightInd w:val="0"/>
      <w:ind w:right="-852"/>
    </w:pPr>
    <w:rPr>
      <w:sz w:val="28"/>
    </w:rPr>
  </w:style>
  <w:style w:type="paragraph" w:styleId="afff7">
    <w:name w:val="Block Text"/>
    <w:basedOn w:val="a1"/>
    <w:rsid w:val="00B02653"/>
    <w:pPr>
      <w:ind w:left="1440" w:right="1075"/>
      <w:jc w:val="center"/>
    </w:pPr>
    <w:rPr>
      <w:color w:val="000000"/>
      <w:spacing w:val="-9"/>
      <w:sz w:val="24"/>
    </w:rPr>
  </w:style>
  <w:style w:type="paragraph" w:customStyle="1" w:styleId="1f">
    <w:name w:val=" Знак1"/>
    <w:basedOn w:val="a1"/>
    <w:rsid w:val="00B02653"/>
    <w:pPr>
      <w:spacing w:after="160" w:line="240" w:lineRule="exact"/>
    </w:pPr>
    <w:rPr>
      <w:rFonts w:ascii="Verdana" w:hAnsi="Verdana"/>
      <w:sz w:val="24"/>
      <w:szCs w:val="24"/>
      <w:lang w:val="en-US" w:eastAsia="en-US"/>
    </w:rPr>
  </w:style>
  <w:style w:type="character" w:customStyle="1" w:styleId="2f">
    <w:name w:val="Основной текст 2 Знак"/>
    <w:rsid w:val="00B02653"/>
    <w:rPr>
      <w:rFonts w:ascii="Arial" w:hAnsi="Arial" w:cs="Arial"/>
    </w:rPr>
  </w:style>
  <w:style w:type="paragraph" w:customStyle="1" w:styleId="2f0">
    <w:name w:val=" Знак Знак Знак2 Знак Знак Знак Знак Знак Знак Знак"/>
    <w:basedOn w:val="a1"/>
    <w:rsid w:val="00B02653"/>
    <w:rPr>
      <w:rFonts w:ascii="Verdana" w:hAnsi="Verdana" w:cs="Verdana"/>
      <w:lang w:val="en-US" w:eastAsia="en-US"/>
    </w:rPr>
  </w:style>
  <w:style w:type="character" w:customStyle="1" w:styleId="justify">
    <w:name w:val="_Обычный+justify Знак"/>
    <w:link w:val="justify0"/>
    <w:rsid w:val="00B02653"/>
    <w:rPr>
      <w:sz w:val="24"/>
      <w:szCs w:val="24"/>
      <w:lang w:bidi="ar-SA"/>
    </w:rPr>
  </w:style>
  <w:style w:type="paragraph" w:customStyle="1" w:styleId="justify0">
    <w:name w:val="_Обычный+justify"/>
    <w:basedOn w:val="a1"/>
    <w:link w:val="justify"/>
    <w:rsid w:val="00B02653"/>
    <w:pPr>
      <w:ind w:firstLine="709"/>
      <w:jc w:val="both"/>
    </w:pPr>
    <w:rPr>
      <w:sz w:val="24"/>
      <w:szCs w:val="24"/>
      <w:lang w:val="x-none" w:eastAsia="x-none"/>
    </w:rPr>
  </w:style>
  <w:style w:type="paragraph" w:customStyle="1" w:styleId="afff8">
    <w:name w:val=" Знак Знак Знак Знак"/>
    <w:basedOn w:val="a1"/>
    <w:rsid w:val="00B02653"/>
    <w:rPr>
      <w:rFonts w:ascii="Verdana" w:hAnsi="Verdana" w:cs="Verdana"/>
      <w:lang w:val="en-US" w:eastAsia="en-US"/>
    </w:rPr>
  </w:style>
  <w:style w:type="paragraph" w:customStyle="1" w:styleId="afff9">
    <w:name w:val=" Знак"/>
    <w:basedOn w:val="a1"/>
    <w:rsid w:val="00B02653"/>
    <w:rPr>
      <w:rFonts w:ascii="Verdana" w:hAnsi="Verdana" w:cs="Verdana"/>
      <w:lang w:val="en-US" w:eastAsia="en-US"/>
    </w:rPr>
  </w:style>
  <w:style w:type="paragraph" w:customStyle="1" w:styleId="-">
    <w:name w:val="_Список маркеров -"/>
    <w:basedOn w:val="a1"/>
    <w:rsid w:val="00B02653"/>
    <w:pPr>
      <w:widowControl w:val="0"/>
      <w:tabs>
        <w:tab w:val="num" w:pos="352"/>
      </w:tabs>
      <w:autoSpaceDE w:val="0"/>
      <w:autoSpaceDN w:val="0"/>
      <w:adjustRightInd w:val="0"/>
      <w:ind w:left="709" w:hanging="352"/>
      <w:jc w:val="both"/>
    </w:pPr>
    <w:rPr>
      <w:sz w:val="24"/>
    </w:rPr>
  </w:style>
  <w:style w:type="paragraph" w:customStyle="1" w:styleId="afffa">
    <w:name w:val="_Список маркеров *"/>
    <w:basedOn w:val="a1"/>
    <w:rsid w:val="00B02653"/>
    <w:pPr>
      <w:widowControl w:val="0"/>
      <w:tabs>
        <w:tab w:val="num" w:pos="352"/>
      </w:tabs>
      <w:autoSpaceDE w:val="0"/>
      <w:autoSpaceDN w:val="0"/>
      <w:adjustRightInd w:val="0"/>
      <w:spacing w:after="120"/>
      <w:ind w:left="709" w:hanging="352"/>
    </w:pPr>
    <w:rPr>
      <w:sz w:val="24"/>
    </w:rPr>
  </w:style>
  <w:style w:type="paragraph" w:customStyle="1" w:styleId="justifybold-italic">
    <w:name w:val="_Обычный+justify+bold-italic"/>
    <w:basedOn w:val="a1"/>
    <w:link w:val="justifybold-italic0"/>
    <w:rsid w:val="00B02653"/>
    <w:pPr>
      <w:widowControl w:val="0"/>
      <w:ind w:firstLine="709"/>
    </w:pPr>
    <w:rPr>
      <w:b/>
      <w:bCs/>
      <w:i/>
      <w:iCs/>
      <w:sz w:val="24"/>
      <w:szCs w:val="24"/>
    </w:rPr>
  </w:style>
  <w:style w:type="character" w:customStyle="1" w:styleId="justifybold-italic0">
    <w:name w:val="_Обычный+justify+bold-italic Знак Знак"/>
    <w:link w:val="justifybold-italic"/>
    <w:rsid w:val="00B02653"/>
    <w:rPr>
      <w:b/>
      <w:bCs/>
      <w:i/>
      <w:iCs/>
      <w:sz w:val="24"/>
      <w:szCs w:val="24"/>
      <w:lang w:val="ru-RU" w:eastAsia="ru-RU" w:bidi="ar-SA"/>
    </w:rPr>
  </w:style>
  <w:style w:type="paragraph" w:customStyle="1" w:styleId="1f0">
    <w:name w:val=" Знак Знак Знак1 Знак"/>
    <w:basedOn w:val="a1"/>
    <w:rsid w:val="00B02653"/>
    <w:rPr>
      <w:rFonts w:ascii="Verdana" w:hAnsi="Verdana" w:cs="Verdana"/>
      <w:lang w:val="en-US" w:eastAsia="en-US"/>
    </w:rPr>
  </w:style>
  <w:style w:type="paragraph" w:customStyle="1" w:styleId="3d">
    <w:name w:val="Верхний колонтит.3л"/>
    <w:basedOn w:val="a1"/>
    <w:rsid w:val="00B02653"/>
    <w:pPr>
      <w:tabs>
        <w:tab w:val="center" w:pos="4153"/>
        <w:tab w:val="right" w:pos="8306"/>
      </w:tabs>
    </w:pPr>
    <w:rPr>
      <w:sz w:val="26"/>
    </w:rPr>
  </w:style>
  <w:style w:type="paragraph" w:customStyle="1" w:styleId="xl33">
    <w:name w:val="xl33"/>
    <w:basedOn w:val="a1"/>
    <w:rsid w:val="00B02653"/>
    <w:pPr>
      <w:pBdr>
        <w:right w:val="single" w:sz="4" w:space="0" w:color="auto"/>
      </w:pBdr>
      <w:spacing w:before="100" w:beforeAutospacing="1" w:after="100" w:afterAutospacing="1"/>
    </w:pPr>
    <w:rPr>
      <w:sz w:val="24"/>
      <w:szCs w:val="24"/>
    </w:rPr>
  </w:style>
  <w:style w:type="paragraph" w:customStyle="1" w:styleId="afffb">
    <w:name w:val=" Знак Знак Знак Знак Знак Знак Знак Знак Знак Знак Знак Знак Знак"/>
    <w:basedOn w:val="a1"/>
    <w:rsid w:val="00B02653"/>
    <w:pPr>
      <w:spacing w:before="100" w:beforeAutospacing="1" w:after="100" w:afterAutospacing="1"/>
    </w:pPr>
    <w:rPr>
      <w:rFonts w:ascii="Tahoma" w:hAnsi="Tahoma"/>
      <w:lang w:val="en-US" w:eastAsia="en-US"/>
    </w:rPr>
  </w:style>
  <w:style w:type="paragraph" w:styleId="HTML">
    <w:name w:val="HTML Preformatted"/>
    <w:basedOn w:val="a1"/>
    <w:rsid w:val="00B0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xl41">
    <w:name w:val="xl41"/>
    <w:basedOn w:val="a1"/>
    <w:rsid w:val="00B0265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4"/>
      <w:szCs w:val="24"/>
    </w:rPr>
  </w:style>
  <w:style w:type="paragraph" w:customStyle="1" w:styleId="1f1">
    <w:name w:val="Перечисление 1"/>
    <w:basedOn w:val="a1"/>
    <w:rsid w:val="00B02653"/>
    <w:pPr>
      <w:tabs>
        <w:tab w:val="num" w:pos="360"/>
      </w:tabs>
      <w:ind w:left="360" w:hanging="360"/>
    </w:pPr>
    <w:rPr>
      <w:rFonts w:ascii="Arial" w:hAnsi="Arial" w:cs="Arial"/>
      <w:sz w:val="24"/>
    </w:rPr>
  </w:style>
  <w:style w:type="paragraph" w:styleId="62">
    <w:name w:val="toc 6"/>
    <w:basedOn w:val="a1"/>
    <w:next w:val="a1"/>
    <w:autoRedefine/>
    <w:rsid w:val="00B02653"/>
    <w:pPr>
      <w:jc w:val="center"/>
    </w:pPr>
  </w:style>
  <w:style w:type="paragraph" w:customStyle="1" w:styleId="just">
    <w:name w:val="just"/>
    <w:basedOn w:val="a1"/>
    <w:rsid w:val="00B02653"/>
    <w:pPr>
      <w:spacing w:before="100" w:beforeAutospacing="1" w:after="100" w:afterAutospacing="1"/>
    </w:pPr>
    <w:rPr>
      <w:sz w:val="24"/>
      <w:szCs w:val="24"/>
    </w:rPr>
  </w:style>
  <w:style w:type="paragraph" w:customStyle="1" w:styleId="212">
    <w:name w:val="Основной текст с отступом 21"/>
    <w:basedOn w:val="a1"/>
    <w:rsid w:val="00B02653"/>
    <w:pPr>
      <w:suppressAutoHyphens/>
      <w:ind w:firstLine="720"/>
    </w:pPr>
    <w:rPr>
      <w:rFonts w:eastAsia="Lucida Sans Unicode"/>
      <w:sz w:val="24"/>
      <w:szCs w:val="24"/>
      <w:lang w:eastAsia="ar-SA"/>
    </w:rPr>
  </w:style>
  <w:style w:type="paragraph" w:customStyle="1" w:styleId="110">
    <w:name w:val="Заголовок 11"/>
    <w:basedOn w:val="1"/>
    <w:rsid w:val="00B02653"/>
    <w:pPr>
      <w:keepLines w:val="0"/>
      <w:spacing w:before="0" w:line="240" w:lineRule="auto"/>
    </w:pPr>
    <w:rPr>
      <w:rFonts w:ascii="Times New Roman" w:hAnsi="Times New Roman" w:cs="Times New Roman"/>
      <w:b w:val="0"/>
      <w:bCs w:val="0"/>
      <w:caps/>
      <w:color w:val="auto"/>
      <w:sz w:val="24"/>
      <w:szCs w:val="24"/>
    </w:rPr>
  </w:style>
  <w:style w:type="paragraph" w:customStyle="1" w:styleId="46">
    <w:name w:val="Заголовок4"/>
    <w:basedOn w:val="a1"/>
    <w:qFormat/>
    <w:rsid w:val="00B02653"/>
    <w:pPr>
      <w:autoSpaceDE w:val="0"/>
      <w:autoSpaceDN w:val="0"/>
      <w:adjustRightInd w:val="0"/>
      <w:spacing w:after="200" w:line="360" w:lineRule="auto"/>
      <w:ind w:firstLine="540"/>
      <w:jc w:val="both"/>
    </w:pPr>
    <w:rPr>
      <w:rFonts w:cs="Arial"/>
      <w:b/>
      <w:sz w:val="24"/>
      <w:szCs w:val="22"/>
      <w:lang w:bidi="en-US"/>
    </w:rPr>
  </w:style>
  <w:style w:type="paragraph" w:customStyle="1" w:styleId="1f2">
    <w:name w:val="Знак Знак Знак Знак Знак Знак Знак Знак1 Знак"/>
    <w:basedOn w:val="a1"/>
    <w:rsid w:val="00B02653"/>
    <w:pPr>
      <w:widowControl w:val="0"/>
      <w:adjustRightInd w:val="0"/>
      <w:spacing w:after="160" w:line="240" w:lineRule="exact"/>
      <w:jc w:val="right"/>
    </w:pPr>
    <w:rPr>
      <w:lang w:val="en-GB" w:eastAsia="en-US"/>
    </w:rPr>
  </w:style>
  <w:style w:type="character" w:customStyle="1" w:styleId="Normal2">
    <w:name w:val="Normal Знак Знак"/>
    <w:rsid w:val="00B02653"/>
    <w:rPr>
      <w:sz w:val="22"/>
      <w:lang w:val="ru-RU" w:eastAsia="ru-RU" w:bidi="ar-SA"/>
    </w:rPr>
  </w:style>
  <w:style w:type="character" w:customStyle="1" w:styleId="460">
    <w:name w:val="стиль46"/>
    <w:basedOn w:val="a2"/>
    <w:rsid w:val="00B02653"/>
  </w:style>
  <w:style w:type="paragraph" w:customStyle="1" w:styleId="1f3">
    <w:name w:val="Знак Знак Знак1"/>
    <w:basedOn w:val="a1"/>
    <w:rsid w:val="00B02653"/>
    <w:pPr>
      <w:tabs>
        <w:tab w:val="num" w:pos="360"/>
      </w:tabs>
      <w:spacing w:after="160" w:line="240" w:lineRule="exact"/>
    </w:pPr>
    <w:rPr>
      <w:rFonts w:ascii="Verdana" w:hAnsi="Verdana" w:cs="Verdana"/>
      <w:lang w:val="en-US" w:eastAsia="en-US"/>
    </w:rPr>
  </w:style>
  <w:style w:type="paragraph" w:customStyle="1" w:styleId="ReportTab">
    <w:name w:val="Report_Tab"/>
    <w:basedOn w:val="a1"/>
    <w:rsid w:val="00B02653"/>
    <w:rPr>
      <w:sz w:val="24"/>
      <w:szCs w:val="24"/>
    </w:rPr>
  </w:style>
  <w:style w:type="paragraph" w:customStyle="1" w:styleId="1f4">
    <w:name w:val=" Знак Знак Знак1"/>
    <w:basedOn w:val="a1"/>
    <w:rsid w:val="00B02653"/>
    <w:pPr>
      <w:tabs>
        <w:tab w:val="num" w:pos="360"/>
      </w:tabs>
      <w:spacing w:after="160" w:line="240" w:lineRule="exact"/>
    </w:pPr>
    <w:rPr>
      <w:rFonts w:ascii="Verdana" w:hAnsi="Verdana" w:cs="Verdana"/>
      <w:lang w:val="en-US" w:eastAsia="en-US"/>
    </w:rPr>
  </w:style>
  <w:style w:type="paragraph" w:customStyle="1" w:styleId="afffc">
    <w:name w:val=" Знак Знак Знак Знак Знак Знак Знак Знак Знак Знак"/>
    <w:basedOn w:val="a1"/>
    <w:rsid w:val="00B02653"/>
    <w:rPr>
      <w:rFonts w:ascii="Verdana" w:hAnsi="Verdana" w:cs="Verdana"/>
      <w:lang w:val="en-US" w:eastAsia="en-US"/>
    </w:rPr>
  </w:style>
  <w:style w:type="character" w:customStyle="1" w:styleId="1f5">
    <w:name w:val="Знак Знак1"/>
    <w:locked/>
    <w:rsid w:val="00B02653"/>
    <w:rPr>
      <w:lang w:val="ru-RU" w:eastAsia="ru-RU" w:bidi="ar-SA"/>
    </w:rPr>
  </w:style>
  <w:style w:type="paragraph" w:customStyle="1" w:styleId="1f6">
    <w:name w:val="1 уровень"/>
    <w:basedOn w:val="1"/>
    <w:link w:val="1f7"/>
    <w:rsid w:val="00B02653"/>
    <w:pPr>
      <w:keepLines w:val="0"/>
      <w:spacing w:before="240" w:after="60" w:line="360" w:lineRule="auto"/>
      <w:ind w:firstLine="720"/>
    </w:pPr>
    <w:rPr>
      <w:rFonts w:ascii="Times New Roman" w:hAnsi="Times New Roman" w:cs="Arial"/>
      <w:caps/>
      <w:color w:val="auto"/>
      <w:kern w:val="32"/>
      <w:sz w:val="24"/>
    </w:rPr>
  </w:style>
  <w:style w:type="character" w:customStyle="1" w:styleId="1f7">
    <w:name w:val="1 уровень Знак"/>
    <w:link w:val="1f6"/>
    <w:rsid w:val="00B02653"/>
    <w:rPr>
      <w:rFonts w:cs="Arial"/>
      <w:b/>
      <w:bCs/>
      <w:caps/>
      <w:kern w:val="32"/>
      <w:sz w:val="24"/>
      <w:szCs w:val="28"/>
      <w:lang w:val="ru-RU" w:eastAsia="ru-RU" w:bidi="ar-SA"/>
    </w:rPr>
  </w:style>
  <w:style w:type="paragraph" w:customStyle="1" w:styleId="FR1">
    <w:name w:val="FR1"/>
    <w:rsid w:val="00B02653"/>
    <w:pPr>
      <w:autoSpaceDE w:val="0"/>
      <w:autoSpaceDN w:val="0"/>
      <w:adjustRightInd w:val="0"/>
      <w:spacing w:before="400"/>
      <w:jc w:val="both"/>
    </w:pPr>
    <w:rPr>
      <w:sz w:val="16"/>
      <w:szCs w:val="16"/>
    </w:rPr>
  </w:style>
  <w:style w:type="character" w:customStyle="1" w:styleId="grame">
    <w:name w:val="grame"/>
    <w:basedOn w:val="a2"/>
    <w:rsid w:val="00B02653"/>
  </w:style>
  <w:style w:type="paragraph" w:customStyle="1" w:styleId="bodytext0">
    <w:name w:val="body text"/>
    <w:rsid w:val="00B02653"/>
    <w:pPr>
      <w:ind w:firstLine="709"/>
      <w:jc w:val="both"/>
    </w:pPr>
    <w:rPr>
      <w:sz w:val="24"/>
      <w:szCs w:val="24"/>
    </w:rPr>
  </w:style>
  <w:style w:type="paragraph" w:styleId="2f1">
    <w:name w:val="List 2"/>
    <w:basedOn w:val="a1"/>
    <w:rsid w:val="00B02653"/>
    <w:pPr>
      <w:suppressAutoHyphens/>
      <w:ind w:left="566" w:hanging="283"/>
    </w:pPr>
    <w:rPr>
      <w:sz w:val="24"/>
      <w:szCs w:val="24"/>
      <w:lang w:eastAsia="ar-SA"/>
    </w:rPr>
  </w:style>
  <w:style w:type="paragraph" w:customStyle="1" w:styleId="BodyText2">
    <w:name w:val="Body Text 2"/>
    <w:basedOn w:val="a1"/>
    <w:link w:val="BodyText20"/>
    <w:rsid w:val="00B02653"/>
    <w:pPr>
      <w:overflowPunct w:val="0"/>
      <w:autoSpaceDE w:val="0"/>
      <w:autoSpaceDN w:val="0"/>
      <w:adjustRightInd w:val="0"/>
      <w:ind w:firstLine="567"/>
      <w:jc w:val="both"/>
      <w:textAlignment w:val="baseline"/>
    </w:pPr>
    <w:rPr>
      <w:rFonts w:ascii="Arial" w:hAnsi="Arial"/>
      <w:kern w:val="28"/>
      <w:sz w:val="26"/>
      <w:lang w:val="x-none" w:eastAsia="x-none"/>
    </w:rPr>
  </w:style>
  <w:style w:type="character" w:customStyle="1" w:styleId="BodyText20">
    <w:name w:val="Body Text 2 Знак"/>
    <w:link w:val="BodyText2"/>
    <w:rsid w:val="00B02653"/>
    <w:rPr>
      <w:rFonts w:ascii="Arial" w:hAnsi="Arial"/>
      <w:kern w:val="28"/>
      <w:sz w:val="26"/>
      <w:lang w:val="x-none" w:eastAsia="x-none" w:bidi="ar-SA"/>
    </w:rPr>
  </w:style>
  <w:style w:type="paragraph" w:customStyle="1" w:styleId="consplusnormal1">
    <w:name w:val="consplusnormal"/>
    <w:basedOn w:val="a1"/>
    <w:rsid w:val="00B02653"/>
    <w:pPr>
      <w:spacing w:before="100" w:beforeAutospacing="1" w:after="100" w:afterAutospacing="1"/>
    </w:pPr>
    <w:rPr>
      <w:sz w:val="24"/>
      <w:szCs w:val="24"/>
    </w:rPr>
  </w:style>
  <w:style w:type="paragraph" w:customStyle="1" w:styleId="1f8">
    <w:name w:val="Обычный1"/>
    <w:rsid w:val="00B02653"/>
    <w:pPr>
      <w:widowControl w:val="0"/>
      <w:overflowPunct w:val="0"/>
      <w:autoSpaceDE w:val="0"/>
      <w:autoSpaceDN w:val="0"/>
      <w:adjustRightInd w:val="0"/>
    </w:pPr>
  </w:style>
  <w:style w:type="paragraph" w:customStyle="1" w:styleId="afffd">
    <w:name w:val="осн_текст"/>
    <w:rsid w:val="00B02653"/>
    <w:pPr>
      <w:ind w:firstLine="397"/>
      <w:jc w:val="both"/>
    </w:pPr>
    <w:rPr>
      <w:rFonts w:ascii="Arial" w:hAnsi="Arial" w:cs="Arial"/>
      <w:color w:val="000000"/>
      <w:sz w:val="18"/>
      <w:szCs w:val="18"/>
    </w:rPr>
  </w:style>
  <w:style w:type="paragraph" w:customStyle="1" w:styleId="BodyText22">
    <w:name w:val="Body Text 22"/>
    <w:basedOn w:val="a1"/>
    <w:rsid w:val="00B02653"/>
    <w:pPr>
      <w:ind w:firstLine="851"/>
      <w:jc w:val="both"/>
    </w:pPr>
    <w:rPr>
      <w:sz w:val="28"/>
    </w:rPr>
  </w:style>
  <w:style w:type="paragraph" w:customStyle="1" w:styleId="afffe">
    <w:name w:val="Маркированный текст"/>
    <w:basedOn w:val="a1"/>
    <w:rsid w:val="00B02653"/>
    <w:pPr>
      <w:tabs>
        <w:tab w:val="num" w:pos="240"/>
        <w:tab w:val="num" w:pos="1429"/>
      </w:tabs>
      <w:jc w:val="both"/>
    </w:pPr>
    <w:rPr>
      <w:rFonts w:ascii="Arial" w:hAnsi="Arial" w:cs="Arial"/>
      <w:sz w:val="22"/>
    </w:rPr>
  </w:style>
  <w:style w:type="paragraph" w:customStyle="1" w:styleId="Pa13">
    <w:name w:val="Pa13"/>
    <w:basedOn w:val="a1"/>
    <w:next w:val="a1"/>
    <w:rsid w:val="00B02653"/>
    <w:pPr>
      <w:autoSpaceDE w:val="0"/>
      <w:autoSpaceDN w:val="0"/>
      <w:adjustRightInd w:val="0"/>
      <w:spacing w:line="171" w:lineRule="atLeast"/>
    </w:pPr>
    <w:rPr>
      <w:rFonts w:ascii="FreeSetC" w:hAnsi="FreeSetC"/>
      <w:sz w:val="24"/>
      <w:szCs w:val="24"/>
    </w:rPr>
  </w:style>
  <w:style w:type="paragraph" w:customStyle="1" w:styleId="Pa22">
    <w:name w:val="Pa22"/>
    <w:basedOn w:val="Default"/>
    <w:next w:val="Default"/>
    <w:rsid w:val="00B02653"/>
    <w:pPr>
      <w:spacing w:line="161" w:lineRule="atLeast"/>
    </w:pPr>
    <w:rPr>
      <w:rFonts w:ascii="FreeSetC" w:hAnsi="FreeSetC"/>
      <w:color w:val="auto"/>
    </w:rPr>
  </w:style>
  <w:style w:type="paragraph" w:customStyle="1" w:styleId="Pa21">
    <w:name w:val="Pa21"/>
    <w:basedOn w:val="Default"/>
    <w:next w:val="Default"/>
    <w:rsid w:val="00B02653"/>
    <w:pPr>
      <w:spacing w:line="161" w:lineRule="atLeast"/>
    </w:pPr>
    <w:rPr>
      <w:rFonts w:ascii="FreeSetC" w:hAnsi="FreeSetC"/>
      <w:color w:val="auto"/>
    </w:rPr>
  </w:style>
  <w:style w:type="paragraph" w:customStyle="1" w:styleId="consplusnonformat0">
    <w:name w:val="consplusnonformat"/>
    <w:basedOn w:val="a1"/>
    <w:rsid w:val="00B02653"/>
    <w:pPr>
      <w:spacing w:before="100" w:beforeAutospacing="1" w:after="100" w:afterAutospacing="1"/>
    </w:pPr>
    <w:rPr>
      <w:sz w:val="24"/>
      <w:szCs w:val="24"/>
    </w:rPr>
  </w:style>
  <w:style w:type="paragraph" w:customStyle="1" w:styleId="consplustitle0">
    <w:name w:val="consplustitle"/>
    <w:basedOn w:val="a1"/>
    <w:rsid w:val="00B02653"/>
    <w:pPr>
      <w:spacing w:before="100" w:beforeAutospacing="1" w:after="100" w:afterAutospacing="1"/>
    </w:pPr>
    <w:rPr>
      <w:sz w:val="24"/>
      <w:szCs w:val="24"/>
    </w:rPr>
  </w:style>
  <w:style w:type="paragraph" w:customStyle="1" w:styleId="Pa19">
    <w:name w:val="Pa19"/>
    <w:basedOn w:val="Default"/>
    <w:next w:val="Default"/>
    <w:rsid w:val="00B02653"/>
    <w:pPr>
      <w:spacing w:line="241" w:lineRule="atLeast"/>
    </w:pPr>
    <w:rPr>
      <w:rFonts w:ascii="FreeSetC" w:hAnsi="FreeSetC"/>
      <w:color w:val="auto"/>
    </w:rPr>
  </w:style>
  <w:style w:type="paragraph" w:customStyle="1" w:styleId="Pa20">
    <w:name w:val="Pa20"/>
    <w:basedOn w:val="Default"/>
    <w:next w:val="Default"/>
    <w:rsid w:val="00B02653"/>
    <w:pPr>
      <w:spacing w:line="161" w:lineRule="atLeast"/>
    </w:pPr>
    <w:rPr>
      <w:rFonts w:ascii="FreeSetC" w:hAnsi="FreeSetC"/>
      <w:color w:val="auto"/>
    </w:rPr>
  </w:style>
  <w:style w:type="character" w:customStyle="1" w:styleId="63">
    <w:name w:val=" Знак6 Знак Знак"/>
    <w:rsid w:val="00B02653"/>
    <w:rPr>
      <w:sz w:val="24"/>
      <w:szCs w:val="24"/>
      <w:lang w:val="ru-RU" w:eastAsia="ru-RU" w:bidi="ar-SA"/>
    </w:rPr>
  </w:style>
  <w:style w:type="paragraph" w:customStyle="1" w:styleId="131276">
    <w:name w:val="Стиль 13 пт По ширине Первая строка:  127 см Перед:  6 пт"/>
    <w:basedOn w:val="a1"/>
    <w:rsid w:val="00B02653"/>
    <w:pPr>
      <w:shd w:val="clear" w:color="auto" w:fill="FFFFFF"/>
      <w:ind w:firstLine="709"/>
      <w:jc w:val="both"/>
    </w:pPr>
    <w:rPr>
      <w:sz w:val="26"/>
      <w:szCs w:val="26"/>
    </w:rPr>
  </w:style>
  <w:style w:type="character" w:customStyle="1" w:styleId="affff">
    <w:name w:val="Цветовое выделение"/>
    <w:rsid w:val="00B02653"/>
    <w:rPr>
      <w:b/>
      <w:bCs/>
      <w:color w:val="000080"/>
      <w:sz w:val="20"/>
      <w:szCs w:val="20"/>
    </w:rPr>
  </w:style>
  <w:style w:type="paragraph" w:customStyle="1" w:styleId="affff0">
    <w:name w:val="Основное меню"/>
    <w:basedOn w:val="a1"/>
    <w:next w:val="a1"/>
    <w:rsid w:val="00B02653"/>
    <w:pPr>
      <w:widowControl w:val="0"/>
      <w:autoSpaceDE w:val="0"/>
      <w:autoSpaceDN w:val="0"/>
      <w:adjustRightInd w:val="0"/>
      <w:ind w:firstLine="720"/>
      <w:jc w:val="both"/>
    </w:pPr>
    <w:rPr>
      <w:rFonts w:ascii="Verdana" w:hAnsi="Verdana" w:cs="Verdana"/>
      <w:sz w:val="22"/>
      <w:szCs w:val="22"/>
    </w:rPr>
  </w:style>
  <w:style w:type="paragraph" w:customStyle="1" w:styleId="affff1">
    <w:name w:val="Заголовок"/>
    <w:basedOn w:val="affff0"/>
    <w:next w:val="a1"/>
    <w:rsid w:val="00B02653"/>
    <w:rPr>
      <w:b/>
      <w:bCs/>
      <w:color w:val="C0C0C0"/>
    </w:rPr>
  </w:style>
  <w:style w:type="paragraph" w:customStyle="1" w:styleId="affff2">
    <w:name w:val="Заголовок статьи"/>
    <w:basedOn w:val="a1"/>
    <w:next w:val="a1"/>
    <w:rsid w:val="00B02653"/>
    <w:pPr>
      <w:widowControl w:val="0"/>
      <w:autoSpaceDE w:val="0"/>
      <w:autoSpaceDN w:val="0"/>
      <w:adjustRightInd w:val="0"/>
      <w:ind w:left="1612" w:hanging="892"/>
      <w:jc w:val="both"/>
    </w:pPr>
    <w:rPr>
      <w:rFonts w:ascii="Arial" w:hAnsi="Arial" w:cs="Arial"/>
    </w:rPr>
  </w:style>
  <w:style w:type="paragraph" w:customStyle="1" w:styleId="affff3">
    <w:name w:val="Интерактивный заголовок"/>
    <w:basedOn w:val="affff1"/>
    <w:next w:val="a1"/>
    <w:rsid w:val="00B02653"/>
    <w:rPr>
      <w:u w:val="single"/>
    </w:rPr>
  </w:style>
  <w:style w:type="paragraph" w:customStyle="1" w:styleId="affff4">
    <w:name w:val="Текст (лев. подпись)"/>
    <w:basedOn w:val="a1"/>
    <w:next w:val="a1"/>
    <w:rsid w:val="00B02653"/>
    <w:pPr>
      <w:widowControl w:val="0"/>
      <w:autoSpaceDE w:val="0"/>
      <w:autoSpaceDN w:val="0"/>
      <w:adjustRightInd w:val="0"/>
    </w:pPr>
    <w:rPr>
      <w:rFonts w:ascii="Arial" w:hAnsi="Arial" w:cs="Arial"/>
    </w:rPr>
  </w:style>
  <w:style w:type="paragraph" w:customStyle="1" w:styleId="affff5">
    <w:name w:val="Колонтитул (левый)"/>
    <w:basedOn w:val="affff4"/>
    <w:next w:val="a1"/>
    <w:rsid w:val="00B02653"/>
    <w:rPr>
      <w:sz w:val="14"/>
      <w:szCs w:val="14"/>
    </w:rPr>
  </w:style>
  <w:style w:type="paragraph" w:customStyle="1" w:styleId="affff6">
    <w:name w:val="Текст (прав. подпись)"/>
    <w:basedOn w:val="a1"/>
    <w:next w:val="a1"/>
    <w:rsid w:val="00B02653"/>
    <w:pPr>
      <w:widowControl w:val="0"/>
      <w:autoSpaceDE w:val="0"/>
      <w:autoSpaceDN w:val="0"/>
      <w:adjustRightInd w:val="0"/>
      <w:jc w:val="right"/>
    </w:pPr>
    <w:rPr>
      <w:rFonts w:ascii="Arial" w:hAnsi="Arial" w:cs="Arial"/>
    </w:rPr>
  </w:style>
  <w:style w:type="paragraph" w:customStyle="1" w:styleId="affff7">
    <w:name w:val="Колонтитул (правый)"/>
    <w:basedOn w:val="affff6"/>
    <w:next w:val="a1"/>
    <w:rsid w:val="00B02653"/>
    <w:rPr>
      <w:sz w:val="14"/>
      <w:szCs w:val="14"/>
    </w:rPr>
  </w:style>
  <w:style w:type="paragraph" w:customStyle="1" w:styleId="affff8">
    <w:name w:val="Комментарий"/>
    <w:basedOn w:val="a1"/>
    <w:next w:val="a1"/>
    <w:rsid w:val="00B02653"/>
    <w:pPr>
      <w:widowControl w:val="0"/>
      <w:autoSpaceDE w:val="0"/>
      <w:autoSpaceDN w:val="0"/>
      <w:adjustRightInd w:val="0"/>
      <w:ind w:left="170"/>
      <w:jc w:val="both"/>
    </w:pPr>
    <w:rPr>
      <w:rFonts w:ascii="Arial" w:hAnsi="Arial" w:cs="Arial"/>
      <w:i/>
      <w:iCs/>
      <w:color w:val="800080"/>
    </w:rPr>
  </w:style>
  <w:style w:type="paragraph" w:customStyle="1" w:styleId="affff9">
    <w:name w:val="Комментарий пользователя"/>
    <w:basedOn w:val="affff8"/>
    <w:next w:val="a1"/>
    <w:rsid w:val="00B02653"/>
    <w:pPr>
      <w:jc w:val="left"/>
    </w:pPr>
    <w:rPr>
      <w:color w:val="000080"/>
    </w:rPr>
  </w:style>
  <w:style w:type="character" w:customStyle="1" w:styleId="affffa">
    <w:name w:val="Найденные слова"/>
    <w:basedOn w:val="affff"/>
    <w:rsid w:val="00B02653"/>
    <w:rPr>
      <w:b/>
      <w:bCs/>
      <w:color w:val="000080"/>
      <w:sz w:val="20"/>
      <w:szCs w:val="20"/>
    </w:rPr>
  </w:style>
  <w:style w:type="character" w:customStyle="1" w:styleId="affffb">
    <w:name w:val="Не вступил в силу"/>
    <w:rsid w:val="00B02653"/>
    <w:rPr>
      <w:b/>
      <w:bCs/>
      <w:color w:val="008080"/>
      <w:sz w:val="20"/>
      <w:szCs w:val="20"/>
    </w:rPr>
  </w:style>
  <w:style w:type="paragraph" w:customStyle="1" w:styleId="affffc">
    <w:name w:val="Объект"/>
    <w:basedOn w:val="a1"/>
    <w:next w:val="a1"/>
    <w:rsid w:val="00B02653"/>
    <w:pPr>
      <w:widowControl w:val="0"/>
      <w:autoSpaceDE w:val="0"/>
      <w:autoSpaceDN w:val="0"/>
      <w:adjustRightInd w:val="0"/>
      <w:ind w:firstLine="720"/>
      <w:jc w:val="both"/>
    </w:pPr>
    <w:rPr>
      <w:rFonts w:ascii="Arial" w:hAnsi="Arial" w:cs="Arial"/>
    </w:rPr>
  </w:style>
  <w:style w:type="paragraph" w:customStyle="1" w:styleId="affffd">
    <w:name w:val="Таблицы (моноширинный)"/>
    <w:basedOn w:val="a1"/>
    <w:next w:val="a1"/>
    <w:rsid w:val="00B02653"/>
    <w:pPr>
      <w:widowControl w:val="0"/>
      <w:autoSpaceDE w:val="0"/>
      <w:autoSpaceDN w:val="0"/>
      <w:adjustRightInd w:val="0"/>
      <w:jc w:val="both"/>
    </w:pPr>
    <w:rPr>
      <w:rFonts w:ascii="Courier New" w:hAnsi="Courier New" w:cs="Courier New"/>
    </w:rPr>
  </w:style>
  <w:style w:type="paragraph" w:customStyle="1" w:styleId="affffe">
    <w:name w:val="Переменная часть"/>
    <w:basedOn w:val="affff0"/>
    <w:next w:val="a1"/>
    <w:rsid w:val="00B02653"/>
    <w:rPr>
      <w:sz w:val="18"/>
      <w:szCs w:val="18"/>
    </w:rPr>
  </w:style>
  <w:style w:type="paragraph" w:customStyle="1" w:styleId="afffff">
    <w:name w:val="Постоянная часть"/>
    <w:basedOn w:val="affff0"/>
    <w:next w:val="a1"/>
    <w:rsid w:val="00B02653"/>
    <w:rPr>
      <w:sz w:val="20"/>
      <w:szCs w:val="20"/>
    </w:rPr>
  </w:style>
  <w:style w:type="paragraph" w:customStyle="1" w:styleId="afffff0">
    <w:name w:val="Прижатый влево"/>
    <w:basedOn w:val="a1"/>
    <w:next w:val="a1"/>
    <w:rsid w:val="00B02653"/>
    <w:pPr>
      <w:widowControl w:val="0"/>
      <w:autoSpaceDE w:val="0"/>
      <w:autoSpaceDN w:val="0"/>
      <w:adjustRightInd w:val="0"/>
    </w:pPr>
    <w:rPr>
      <w:rFonts w:ascii="Arial" w:hAnsi="Arial" w:cs="Arial"/>
    </w:rPr>
  </w:style>
  <w:style w:type="character" w:customStyle="1" w:styleId="afffff1">
    <w:name w:val="Продолжение ссылки"/>
    <w:rsid w:val="00B02653"/>
    <w:rPr>
      <w:b/>
      <w:bCs/>
      <w:color w:val="008000"/>
      <w:sz w:val="20"/>
      <w:szCs w:val="20"/>
      <w:u w:val="single"/>
    </w:rPr>
  </w:style>
  <w:style w:type="paragraph" w:customStyle="1" w:styleId="afffff2">
    <w:name w:val="Словарная статья"/>
    <w:basedOn w:val="a1"/>
    <w:next w:val="a1"/>
    <w:rsid w:val="00B02653"/>
    <w:pPr>
      <w:widowControl w:val="0"/>
      <w:autoSpaceDE w:val="0"/>
      <w:autoSpaceDN w:val="0"/>
      <w:adjustRightInd w:val="0"/>
      <w:ind w:right="118"/>
      <w:jc w:val="both"/>
    </w:pPr>
    <w:rPr>
      <w:rFonts w:ascii="Arial" w:hAnsi="Arial" w:cs="Arial"/>
    </w:rPr>
  </w:style>
  <w:style w:type="paragraph" w:customStyle="1" w:styleId="afffff3">
    <w:name w:val="Текст (справка)"/>
    <w:basedOn w:val="a1"/>
    <w:next w:val="a1"/>
    <w:rsid w:val="00B02653"/>
    <w:pPr>
      <w:widowControl w:val="0"/>
      <w:autoSpaceDE w:val="0"/>
      <w:autoSpaceDN w:val="0"/>
      <w:adjustRightInd w:val="0"/>
      <w:ind w:left="170" w:right="170"/>
    </w:pPr>
    <w:rPr>
      <w:rFonts w:ascii="Arial" w:hAnsi="Arial" w:cs="Arial"/>
    </w:rPr>
  </w:style>
  <w:style w:type="character" w:customStyle="1" w:styleId="afffff4">
    <w:name w:val="Утратил силу"/>
    <w:rsid w:val="00B02653"/>
    <w:rPr>
      <w:b/>
      <w:bCs/>
      <w:strike/>
      <w:color w:val="808000"/>
      <w:sz w:val="20"/>
      <w:szCs w:val="20"/>
    </w:rPr>
  </w:style>
  <w:style w:type="character" w:customStyle="1" w:styleId="S5">
    <w:name w:val="S_Обычный в таблице Знак"/>
    <w:link w:val="S6"/>
    <w:locked/>
    <w:rsid w:val="00B02653"/>
    <w:rPr>
      <w:szCs w:val="24"/>
      <w:lang w:bidi="ar-SA"/>
    </w:rPr>
  </w:style>
  <w:style w:type="paragraph" w:customStyle="1" w:styleId="S6">
    <w:name w:val="S_Обычный в таблице"/>
    <w:basedOn w:val="a1"/>
    <w:link w:val="S5"/>
    <w:rsid w:val="00B02653"/>
    <w:pPr>
      <w:jc w:val="center"/>
    </w:pPr>
    <w:rPr>
      <w:szCs w:val="24"/>
      <w:lang w:val="x-none" w:eastAsia="x-none"/>
    </w:rPr>
  </w:style>
  <w:style w:type="paragraph" w:styleId="afffff5">
    <w:name w:val="Normal Indent"/>
    <w:basedOn w:val="a1"/>
    <w:rsid w:val="00B02653"/>
    <w:pPr>
      <w:ind w:left="708" w:firstLine="709"/>
    </w:pPr>
    <w:rPr>
      <w:sz w:val="24"/>
      <w:szCs w:val="24"/>
    </w:rPr>
  </w:style>
  <w:style w:type="paragraph" w:customStyle="1" w:styleId="1f9">
    <w:name w:val="ЛАА Заголовок 1"/>
    <w:basedOn w:val="1"/>
    <w:next w:val="a1"/>
    <w:rsid w:val="00B02653"/>
    <w:pPr>
      <w:keepLines w:val="0"/>
      <w:spacing w:before="0" w:after="120" w:line="240" w:lineRule="auto"/>
    </w:pPr>
    <w:rPr>
      <w:rFonts w:ascii="Times New Roman" w:hAnsi="Times New Roman" w:cs="Arial"/>
      <w:bCs w:val="0"/>
      <w:color w:val="auto"/>
      <w:kern w:val="32"/>
    </w:rPr>
  </w:style>
  <w:style w:type="paragraph" w:customStyle="1" w:styleId="3e">
    <w:name w:val="ЛАА Заголовок 3 Знак"/>
    <w:basedOn w:val="3"/>
    <w:next w:val="afffff5"/>
    <w:rsid w:val="00B02653"/>
    <w:pPr>
      <w:keepLines w:val="0"/>
      <w:spacing w:before="240" w:after="60" w:line="240" w:lineRule="auto"/>
      <w:ind w:firstLine="709"/>
    </w:pPr>
    <w:rPr>
      <w:rFonts w:ascii="Times New Roman" w:hAnsi="Times New Roman" w:cs="Arial"/>
      <w:i/>
      <w:color w:val="auto"/>
      <w:sz w:val="26"/>
      <w:szCs w:val="26"/>
    </w:rPr>
  </w:style>
  <w:style w:type="paragraph" w:styleId="afffff6">
    <w:name w:val="Balloon Text"/>
    <w:basedOn w:val="a1"/>
    <w:rsid w:val="00B02653"/>
    <w:pPr>
      <w:ind w:firstLine="720"/>
    </w:pPr>
    <w:rPr>
      <w:rFonts w:ascii="Tahoma" w:hAnsi="Tahoma" w:cs="Tahoma"/>
      <w:sz w:val="16"/>
      <w:szCs w:val="16"/>
    </w:rPr>
  </w:style>
  <w:style w:type="paragraph" w:customStyle="1" w:styleId="2f2">
    <w:name w:val="Знак2"/>
    <w:basedOn w:val="a1"/>
    <w:rsid w:val="00B02653"/>
    <w:pPr>
      <w:spacing w:after="160" w:line="240" w:lineRule="exact"/>
    </w:pPr>
    <w:rPr>
      <w:rFonts w:ascii="Verdana" w:hAnsi="Verdana" w:cs="Verdana"/>
      <w:lang w:val="en-US" w:eastAsia="en-US"/>
    </w:rPr>
  </w:style>
  <w:style w:type="paragraph" w:customStyle="1" w:styleId="1fa">
    <w:name w:val="Стиль1 Знак Знак"/>
    <w:basedOn w:val="a1"/>
    <w:link w:val="1fb"/>
    <w:rsid w:val="00B02653"/>
    <w:pPr>
      <w:jc w:val="both"/>
    </w:pPr>
    <w:rPr>
      <w:sz w:val="24"/>
      <w:szCs w:val="24"/>
    </w:rPr>
  </w:style>
  <w:style w:type="character" w:customStyle="1" w:styleId="1fb">
    <w:name w:val="Стиль1 Знак Знак Знак"/>
    <w:link w:val="1fa"/>
    <w:locked/>
    <w:rsid w:val="00B02653"/>
    <w:rPr>
      <w:sz w:val="24"/>
      <w:szCs w:val="24"/>
      <w:lang w:val="ru-RU" w:eastAsia="ru-RU" w:bidi="ar-SA"/>
    </w:rPr>
  </w:style>
  <w:style w:type="character" w:customStyle="1" w:styleId="mw-headline">
    <w:name w:val="mw-headline"/>
    <w:basedOn w:val="a2"/>
    <w:rsid w:val="00B02653"/>
  </w:style>
  <w:style w:type="character" w:customStyle="1" w:styleId="2f3">
    <w:name w:val="Знак Знак2"/>
    <w:locked/>
    <w:rsid w:val="00B02653"/>
    <w:rPr>
      <w:sz w:val="24"/>
      <w:szCs w:val="24"/>
      <w:lang w:val="ru-RU" w:eastAsia="ru-RU" w:bidi="ar-SA"/>
    </w:rPr>
  </w:style>
  <w:style w:type="paragraph" w:customStyle="1" w:styleId="Normal10-02">
    <w:name w:val="Normal + 10 пт полужирный По центру Слева:  -02 см Справ..."/>
    <w:basedOn w:val="a1"/>
    <w:rsid w:val="00B02653"/>
    <w:pPr>
      <w:ind w:left="-113" w:right="-113"/>
      <w:jc w:val="center"/>
    </w:pPr>
    <w:rPr>
      <w:b/>
      <w:bCs/>
    </w:rPr>
  </w:style>
  <w:style w:type="paragraph" w:styleId="afffff7">
    <w:name w:val="Body Text First Indent"/>
    <w:basedOn w:val="ab"/>
    <w:rsid w:val="00B02653"/>
    <w:pPr>
      <w:spacing w:after="120"/>
      <w:ind w:firstLine="210"/>
      <w:jc w:val="left"/>
    </w:pPr>
    <w:rPr>
      <w:color w:val="auto"/>
      <w:sz w:val="24"/>
      <w:szCs w:val="24"/>
    </w:rPr>
  </w:style>
  <w:style w:type="character" w:customStyle="1" w:styleId="rvts6">
    <w:name w:val="rvts6"/>
    <w:basedOn w:val="a2"/>
    <w:rsid w:val="00B02653"/>
  </w:style>
  <w:style w:type="character" w:customStyle="1" w:styleId="afffff8">
    <w:name w:val="Основной текст_"/>
    <w:rsid w:val="00B02653"/>
    <w:rPr>
      <w:sz w:val="24"/>
      <w:szCs w:val="24"/>
      <w:lang w:val="ru-RU" w:eastAsia="ru-RU" w:bidi="ar-SA"/>
    </w:rPr>
  </w:style>
  <w:style w:type="paragraph" w:customStyle="1" w:styleId="1fc">
    <w:name w:val="1 база"/>
    <w:basedOn w:val="a1"/>
    <w:next w:val="a1"/>
    <w:rsid w:val="00B02653"/>
    <w:pPr>
      <w:tabs>
        <w:tab w:val="num" w:pos="1066"/>
      </w:tabs>
      <w:suppressAutoHyphens/>
      <w:ind w:left="1066" w:hanging="357"/>
      <w:jc w:val="both"/>
    </w:pPr>
    <w:rPr>
      <w:iCs/>
      <w:sz w:val="24"/>
      <w:szCs w:val="24"/>
      <w:lang w:eastAsia="ar-SA"/>
    </w:rPr>
  </w:style>
  <w:style w:type="paragraph" w:customStyle="1" w:styleId="afffff9">
    <w:name w:val="база"/>
    <w:rsid w:val="00B02653"/>
    <w:pPr>
      <w:ind w:firstLine="709"/>
      <w:jc w:val="both"/>
      <w:outlineLvl w:val="0"/>
    </w:pPr>
    <w:rPr>
      <w:sz w:val="24"/>
      <w:szCs w:val="24"/>
      <w:lang w:eastAsia="ar-SA"/>
    </w:rPr>
  </w:style>
  <w:style w:type="character" w:customStyle="1" w:styleId="disclplain">
    <w:name w:val="disclplain"/>
    <w:basedOn w:val="a2"/>
    <w:rsid w:val="00B02653"/>
  </w:style>
  <w:style w:type="paragraph" w:customStyle="1" w:styleId="1fd">
    <w:name w:val="Текст1 Знак"/>
    <w:rsid w:val="00B02653"/>
    <w:pPr>
      <w:ind w:firstLine="567"/>
      <w:jc w:val="both"/>
    </w:pPr>
    <w:rPr>
      <w:sz w:val="24"/>
    </w:rPr>
  </w:style>
  <w:style w:type="paragraph" w:customStyle="1" w:styleId="2f4">
    <w:name w:val="Зоголовок 2"/>
    <w:basedOn w:val="2"/>
    <w:rsid w:val="00B02653"/>
    <w:pPr>
      <w:suppressAutoHyphens/>
      <w:spacing w:before="120" w:line="240" w:lineRule="auto"/>
      <w:ind w:left="720"/>
    </w:pPr>
    <w:rPr>
      <w:rFonts w:ascii="Times New Roman" w:hAnsi="Times New Roman" w:cs="Times New Roman"/>
      <w:i w:val="0"/>
      <w:sz w:val="24"/>
      <w:szCs w:val="24"/>
      <w:lang w:eastAsia="ar-SA"/>
    </w:rPr>
  </w:style>
  <w:style w:type="paragraph" w:styleId="afffffa">
    <w:name w:val="Message Header"/>
    <w:basedOn w:val="a1"/>
    <w:rsid w:val="00B02653"/>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eastAsia="ar-SA"/>
    </w:rPr>
  </w:style>
  <w:style w:type="paragraph" w:styleId="2f5">
    <w:name w:val="List Bullet 2"/>
    <w:basedOn w:val="a1"/>
    <w:autoRedefine/>
    <w:rsid w:val="00B02653"/>
    <w:pPr>
      <w:overflowPunct w:val="0"/>
      <w:autoSpaceDE w:val="0"/>
      <w:autoSpaceDN w:val="0"/>
      <w:adjustRightInd w:val="0"/>
      <w:ind w:firstLine="709"/>
      <w:jc w:val="both"/>
      <w:textAlignment w:val="baseline"/>
    </w:pPr>
    <w:rPr>
      <w:sz w:val="18"/>
      <w:szCs w:val="18"/>
    </w:rPr>
  </w:style>
  <w:style w:type="paragraph" w:styleId="2f6">
    <w:name w:val="List Continue 2"/>
    <w:basedOn w:val="a1"/>
    <w:rsid w:val="00B02653"/>
    <w:pPr>
      <w:overflowPunct w:val="0"/>
      <w:autoSpaceDE w:val="0"/>
      <w:autoSpaceDN w:val="0"/>
      <w:adjustRightInd w:val="0"/>
      <w:spacing w:after="120"/>
      <w:ind w:left="566"/>
      <w:textAlignment w:val="baseline"/>
    </w:pPr>
    <w:rPr>
      <w:sz w:val="24"/>
    </w:rPr>
  </w:style>
  <w:style w:type="paragraph" w:customStyle="1" w:styleId="e9">
    <w:name w:val="Обычны$e9"/>
    <w:rsid w:val="00B02653"/>
    <w:pPr>
      <w:widowControl w:val="0"/>
    </w:pPr>
  </w:style>
  <w:style w:type="paragraph" w:customStyle="1" w:styleId="121">
    <w:name w:val="12"/>
    <w:basedOn w:val="a1"/>
    <w:rsid w:val="00B02653"/>
    <w:rPr>
      <w:sz w:val="24"/>
      <w:szCs w:val="24"/>
    </w:rPr>
  </w:style>
  <w:style w:type="paragraph" w:customStyle="1" w:styleId="1fe">
    <w:name w:val="Абзац 1"/>
    <w:basedOn w:val="a1"/>
    <w:rsid w:val="00B02653"/>
    <w:pPr>
      <w:spacing w:line="360" w:lineRule="auto"/>
      <w:outlineLvl w:val="0"/>
    </w:pPr>
    <w:rPr>
      <w:b/>
      <w:caps/>
      <w:sz w:val="24"/>
      <w:szCs w:val="24"/>
      <w:lang w:eastAsia="en-US"/>
    </w:rPr>
  </w:style>
  <w:style w:type="paragraph" w:customStyle="1" w:styleId="Pa5">
    <w:name w:val="Pa5"/>
    <w:basedOn w:val="a1"/>
    <w:next w:val="a1"/>
    <w:rsid w:val="00B02653"/>
    <w:pPr>
      <w:autoSpaceDE w:val="0"/>
      <w:autoSpaceDN w:val="0"/>
      <w:adjustRightInd w:val="0"/>
      <w:spacing w:line="171" w:lineRule="atLeast"/>
    </w:pPr>
    <w:rPr>
      <w:rFonts w:ascii="FreeSetC" w:hAnsi="FreeSetC"/>
      <w:sz w:val="24"/>
      <w:szCs w:val="24"/>
    </w:rPr>
  </w:style>
  <w:style w:type="paragraph" w:customStyle="1" w:styleId="1ff">
    <w:name w:val="Знак1"/>
    <w:basedOn w:val="a1"/>
    <w:rsid w:val="00B02653"/>
    <w:pPr>
      <w:spacing w:after="160" w:line="240" w:lineRule="exact"/>
    </w:pPr>
    <w:rPr>
      <w:rFonts w:ascii="Verdana" w:hAnsi="Verdana" w:cs="Verdana"/>
      <w:lang w:val="en-US" w:eastAsia="en-US"/>
    </w:rPr>
  </w:style>
  <w:style w:type="paragraph" w:customStyle="1" w:styleId="afffffb">
    <w:name w:val="Таблотст"/>
    <w:basedOn w:val="aff0"/>
    <w:rsid w:val="00B02653"/>
    <w:pPr>
      <w:spacing w:before="0" w:after="0"/>
      <w:ind w:left="85" w:right="40"/>
    </w:pPr>
    <w:rPr>
      <w:rFonts w:ascii="Arial" w:hAnsi="Arial"/>
      <w:sz w:val="20"/>
      <w:szCs w:val="20"/>
      <w:lang w:eastAsia="ru-RU" w:bidi="ar-SA"/>
    </w:rPr>
  </w:style>
  <w:style w:type="paragraph" w:customStyle="1" w:styleId="Style14">
    <w:name w:val="Style14"/>
    <w:basedOn w:val="a1"/>
    <w:rsid w:val="00B02653"/>
    <w:pPr>
      <w:widowControl w:val="0"/>
      <w:autoSpaceDE w:val="0"/>
      <w:autoSpaceDN w:val="0"/>
      <w:adjustRightInd w:val="0"/>
      <w:spacing w:line="382" w:lineRule="exact"/>
      <w:ind w:hanging="691"/>
    </w:pPr>
    <w:rPr>
      <w:szCs w:val="24"/>
    </w:rPr>
  </w:style>
  <w:style w:type="paragraph" w:customStyle="1" w:styleId="Style8">
    <w:name w:val="Style8"/>
    <w:basedOn w:val="a1"/>
    <w:rsid w:val="00B02653"/>
    <w:pPr>
      <w:widowControl w:val="0"/>
      <w:autoSpaceDE w:val="0"/>
      <w:autoSpaceDN w:val="0"/>
      <w:adjustRightInd w:val="0"/>
      <w:spacing w:line="418" w:lineRule="exact"/>
      <w:ind w:firstLine="698"/>
      <w:jc w:val="both"/>
    </w:pPr>
    <w:rPr>
      <w:szCs w:val="24"/>
    </w:rPr>
  </w:style>
  <w:style w:type="character" w:customStyle="1" w:styleId="3f">
    <w:name w:val="Основной текст (3)_"/>
    <w:link w:val="313"/>
    <w:rsid w:val="00B02653"/>
    <w:rPr>
      <w:rFonts w:ascii="Arial" w:hAnsi="Arial"/>
      <w:i/>
      <w:iCs/>
      <w:spacing w:val="-10"/>
      <w:sz w:val="17"/>
      <w:szCs w:val="17"/>
      <w:shd w:val="clear" w:color="auto" w:fill="FFFFFF"/>
      <w:lang w:bidi="ar-SA"/>
    </w:rPr>
  </w:style>
  <w:style w:type="paragraph" w:customStyle="1" w:styleId="313">
    <w:name w:val="Основной текст (3)1"/>
    <w:basedOn w:val="a1"/>
    <w:link w:val="3f"/>
    <w:rsid w:val="00B02653"/>
    <w:pPr>
      <w:shd w:val="clear" w:color="auto" w:fill="FFFFFF"/>
      <w:spacing w:line="190" w:lineRule="exact"/>
      <w:ind w:hanging="360"/>
    </w:pPr>
    <w:rPr>
      <w:rFonts w:ascii="Arial" w:hAnsi="Arial"/>
      <w:i/>
      <w:iCs/>
      <w:spacing w:val="-10"/>
      <w:sz w:val="17"/>
      <w:szCs w:val="17"/>
      <w:shd w:val="clear" w:color="auto" w:fill="FFFFFF"/>
      <w:lang w:val="x-none" w:eastAsia="x-none"/>
    </w:rPr>
  </w:style>
  <w:style w:type="paragraph" w:customStyle="1" w:styleId="92">
    <w:name w:val="Основной текст (9)"/>
    <w:basedOn w:val="a1"/>
    <w:rsid w:val="00B02653"/>
    <w:pPr>
      <w:shd w:val="clear" w:color="auto" w:fill="FFFFFF"/>
      <w:spacing w:line="190" w:lineRule="exact"/>
    </w:pPr>
    <w:rPr>
      <w:rFonts w:ascii="Arial" w:eastAsia="Arial Unicode MS" w:hAnsi="Arial" w:cs="Arial"/>
      <w:b/>
      <w:bCs/>
      <w:sz w:val="15"/>
      <w:szCs w:val="15"/>
    </w:rPr>
  </w:style>
  <w:style w:type="character" w:customStyle="1" w:styleId="afffffc">
    <w:name w:val="Основной шрифт"/>
    <w:rsid w:val="00B02653"/>
  </w:style>
  <w:style w:type="character" w:customStyle="1" w:styleId="FontStyle18">
    <w:name w:val="Font Style18"/>
    <w:rsid w:val="00B02653"/>
    <w:rPr>
      <w:rFonts w:ascii="Times New Roman" w:hAnsi="Times New Roman" w:cs="Times New Roman"/>
      <w:sz w:val="26"/>
      <w:szCs w:val="26"/>
    </w:rPr>
  </w:style>
  <w:style w:type="character" w:customStyle="1" w:styleId="380">
    <w:name w:val="Основной текст (3) + Полужирный8"/>
    <w:aliases w:val="Не курсив17,Интервал 0 pt45"/>
    <w:rsid w:val="00B02653"/>
    <w:rPr>
      <w:rFonts w:ascii="Arial" w:hAnsi="Arial" w:cs="Arial"/>
      <w:b/>
      <w:bCs/>
      <w:i w:val="0"/>
      <w:iCs w:val="0"/>
      <w:spacing w:val="0"/>
      <w:sz w:val="17"/>
      <w:szCs w:val="17"/>
      <w:shd w:val="clear" w:color="auto" w:fill="FFFFFF"/>
    </w:rPr>
  </w:style>
  <w:style w:type="paragraph" w:customStyle="1" w:styleId="1ff0">
    <w:name w:val=" Знак Знак1 Знак"/>
    <w:basedOn w:val="a1"/>
    <w:rsid w:val="00B02653"/>
    <w:pPr>
      <w:widowControl w:val="0"/>
      <w:adjustRightInd w:val="0"/>
      <w:spacing w:line="360" w:lineRule="atLeast"/>
      <w:jc w:val="both"/>
      <w:textAlignment w:val="baseline"/>
    </w:pPr>
    <w:rPr>
      <w:rFonts w:ascii="Verdana" w:eastAsia="PMingLiU" w:hAnsi="Verdana" w:cs="Verdana"/>
      <w:lang w:val="en-US" w:eastAsia="en-US"/>
    </w:rPr>
  </w:style>
  <w:style w:type="paragraph" w:customStyle="1" w:styleId="ConsNonformat">
    <w:name w:val="ConsNonformat"/>
    <w:rsid w:val="00B02653"/>
    <w:pPr>
      <w:widowControl w:val="0"/>
    </w:pPr>
    <w:rPr>
      <w:rFonts w:ascii="Courier New" w:hAnsi="Courier New"/>
      <w:snapToGrid w:val="0"/>
    </w:rPr>
  </w:style>
  <w:style w:type="character" w:customStyle="1" w:styleId="2f7">
    <w:name w:val="Основной текст (2)_"/>
    <w:link w:val="2f8"/>
    <w:rsid w:val="00B02653"/>
    <w:rPr>
      <w:b/>
      <w:bCs/>
      <w:spacing w:val="-10"/>
      <w:sz w:val="23"/>
      <w:szCs w:val="23"/>
      <w:shd w:val="clear" w:color="auto" w:fill="FFFFFF"/>
      <w:lang w:bidi="ar-SA"/>
    </w:rPr>
  </w:style>
  <w:style w:type="paragraph" w:customStyle="1" w:styleId="2f8">
    <w:name w:val="Основной текст (2)"/>
    <w:basedOn w:val="a1"/>
    <w:link w:val="2f7"/>
    <w:rsid w:val="00B02653"/>
    <w:pPr>
      <w:shd w:val="clear" w:color="auto" w:fill="FFFFFF"/>
      <w:spacing w:line="259" w:lineRule="exact"/>
    </w:pPr>
    <w:rPr>
      <w:b/>
      <w:bCs/>
      <w:spacing w:val="-10"/>
      <w:sz w:val="23"/>
      <w:szCs w:val="23"/>
      <w:shd w:val="clear" w:color="auto" w:fill="FFFFFF"/>
      <w:lang w:val="x-none" w:eastAsia="x-none"/>
    </w:rPr>
  </w:style>
  <w:style w:type="paragraph" w:styleId="afffffd">
    <w:name w:val="annotation text"/>
    <w:basedOn w:val="a1"/>
    <w:rsid w:val="00B02653"/>
  </w:style>
  <w:style w:type="character" w:customStyle="1" w:styleId="3f0">
    <w:name w:val="Знак Знак3"/>
    <w:locked/>
    <w:rsid w:val="00B02653"/>
    <w:rPr>
      <w:sz w:val="24"/>
      <w:lang w:val="ru-RU" w:eastAsia="ru-RU" w:bidi="ar-SA"/>
    </w:rPr>
  </w:style>
  <w:style w:type="paragraph" w:customStyle="1" w:styleId="2f9">
    <w:name w:val="Знак Знак Знак2 Знак Знак Знак Знак"/>
    <w:basedOn w:val="a1"/>
    <w:rsid w:val="00B02653"/>
    <w:pPr>
      <w:widowControl w:val="0"/>
      <w:adjustRightInd w:val="0"/>
      <w:spacing w:after="160" w:line="240" w:lineRule="exact"/>
      <w:jc w:val="right"/>
    </w:pPr>
    <w:rPr>
      <w:lang w:val="en-GB" w:eastAsia="en-US"/>
    </w:rPr>
  </w:style>
  <w:style w:type="paragraph" w:customStyle="1" w:styleId="afffffe">
    <w:name w:val="......."/>
    <w:basedOn w:val="Default"/>
    <w:next w:val="Default"/>
    <w:rsid w:val="00B02653"/>
    <w:rPr>
      <w:color w:val="auto"/>
    </w:rPr>
  </w:style>
  <w:style w:type="character" w:customStyle="1" w:styleId="nobr">
    <w:name w:val="nobr"/>
    <w:basedOn w:val="a2"/>
    <w:rsid w:val="00B02653"/>
  </w:style>
  <w:style w:type="paragraph" w:customStyle="1" w:styleId="affff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02653"/>
    <w:pPr>
      <w:spacing w:after="160" w:line="240" w:lineRule="exact"/>
    </w:pPr>
    <w:rPr>
      <w:sz w:val="28"/>
      <w:lang w:val="en-US" w:eastAsia="en-US"/>
    </w:rPr>
  </w:style>
  <w:style w:type="paragraph" w:customStyle="1" w:styleId="CharChar">
    <w:name w:val=" Char Char"/>
    <w:basedOn w:val="a1"/>
    <w:autoRedefine/>
    <w:rsid w:val="00B02653"/>
    <w:pPr>
      <w:spacing w:after="160" w:line="240" w:lineRule="exact"/>
    </w:pPr>
    <w:rPr>
      <w:sz w:val="28"/>
      <w:lang w:val="en-US" w:eastAsia="en-US"/>
    </w:rPr>
  </w:style>
  <w:style w:type="paragraph" w:customStyle="1" w:styleId="Standard">
    <w:name w:val="Standard"/>
    <w:rsid w:val="00B52FCE"/>
    <w:pPr>
      <w:widowControl w:val="0"/>
      <w:suppressAutoHyphens/>
      <w:autoSpaceDN w:val="0"/>
    </w:pPr>
    <w:rPr>
      <w:rFonts w:eastAsia="Arial Unicode MS" w:cs="Tahoma"/>
      <w:kern w:val="3"/>
      <w:sz w:val="24"/>
      <w:szCs w:val="24"/>
    </w:rPr>
  </w:style>
  <w:style w:type="paragraph" w:customStyle="1" w:styleId="S30">
    <w:name w:val="S_Заголовок 3 Знак"/>
    <w:basedOn w:val="3"/>
    <w:link w:val="S31"/>
    <w:locked/>
    <w:rsid w:val="00EB7EE1"/>
    <w:pPr>
      <w:keepNext w:val="0"/>
      <w:keepLines w:val="0"/>
      <w:tabs>
        <w:tab w:val="num" w:pos="1800"/>
      </w:tabs>
      <w:spacing w:before="0" w:line="360" w:lineRule="auto"/>
      <w:ind w:left="1800" w:hanging="720"/>
    </w:pPr>
    <w:rPr>
      <w:rFonts w:ascii="Times New Roman" w:hAnsi="Times New Roman" w:cs="Times New Roman"/>
      <w:b w:val="0"/>
      <w:bCs w:val="0"/>
      <w:color w:val="auto"/>
      <w:sz w:val="24"/>
      <w:szCs w:val="24"/>
      <w:u w:val="single"/>
    </w:rPr>
  </w:style>
  <w:style w:type="paragraph" w:customStyle="1" w:styleId="S40">
    <w:name w:val="S_Заголовок 4 Знак"/>
    <w:basedOn w:val="4"/>
    <w:locked/>
    <w:rsid w:val="00EB7EE1"/>
    <w:pPr>
      <w:keepNext w:val="0"/>
      <w:tabs>
        <w:tab w:val="num" w:pos="1800"/>
      </w:tabs>
      <w:spacing w:before="0" w:after="0"/>
      <w:ind w:left="1800" w:hanging="720"/>
    </w:pPr>
    <w:rPr>
      <w:rFonts w:ascii="Times New Roman" w:hAnsi="Times New Roman" w:cs="Times New Roman"/>
      <w:b w:val="0"/>
      <w:bCs w:val="0"/>
      <w:i/>
      <w:sz w:val="24"/>
      <w:szCs w:val="24"/>
    </w:rPr>
  </w:style>
  <w:style w:type="character" w:customStyle="1" w:styleId="S31">
    <w:name w:val="S_Заголовок 3 Знак Знак"/>
    <w:link w:val="S30"/>
    <w:rsid w:val="00EB7EE1"/>
    <w:rPr>
      <w:sz w:val="24"/>
      <w:szCs w:val="24"/>
      <w:u w:val="singl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780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se.garant.ru/10107800/" TargetMode="External"/><Relationship Id="rId10" Type="http://schemas.openxmlformats.org/officeDocument/2006/relationships/hyperlink" Target="http://oopt.aari.ru/body/%D0%93%D0%BE%D1%81%D1%83%D0%B4%D0%B0%D1%80%D1%81%D1%82%D0%B2%D0%B5%D0%BD%D0%BD%D0%BE%D0%B5-%D0%BA%D0%B0%D0%B7%D0%B5%D0%BD%D0%BD%D0%BE%D0%B5-%D1%83%D1%87%D1%80%D0%B5%D0%B6%D0%B4%D0%B5%D0%BD%D0%B8%D0%B5-%D0%90%D1%80%D1%85%D0%B0%D0%BD%D0%B3%D0%B5%D0%BB%D1%8C%D1%81%D0%BA%D0%BE%D0%B9-%D0%BE%D0%B1%D0%BB%D0%B0%D1%81%D1%82%D0%B8-%D0%A6%D0%B5%D0%BD%D1%82%D1%80-%D0%BF%D1%80%D0%B8%D1%80%D0%BE%D0%B4%D0%BE%D0%BF%D0%BE%D0%BB%D1%8C%D0%B7%D0%BE%D0%B2%D0%B0%D0%BD%D0%B8%D1%8F-%D0%B8-%D0%BE%D1%85%D1%80%D0%B0%D0%BD%D1%8B-%D0%BE%D0%BA%D1%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opt.aari.ru/body/%D0%90%D0%B3%D0%B5%D0%BD%D1%82%D1%81%D1%82%D0%B2%D0%BE-%D0%BF%D1%80%D0%B8%D1%80%D0%BE%D0%B4%D0%BD%D1%8B%D1%85-%D1%80%D0%B5%D1%81%D1%83%D1%80%D1%81%D0%BE%D0%B2-%D0%B8-%D1%8D%D0%BA%D0%BE%D0%BB%D0%BE%D0%B3%D0%B8%D0%B8-%D0%90%D1%80%D1%85%D0%B0%D0%BD%D0%B3%D0%B5%D0%BB%D1%8C%D1%81%D0%BA%D0%BE%D0%B9-%D0%BE%D0%B1%D0%BB%D0%B0%D1%81%D1%82%D0%B8" TargetMode="External"/><Relationship Id="rId14" Type="http://schemas.openxmlformats.org/officeDocument/2006/relationships/hyperlink" Target="http://base.garant.ru/101078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27C5-E20C-48AD-8F69-9066A157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40697</Words>
  <Characters>231973</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272126</CharactersWithSpaces>
  <SharedDoc>false</SharedDoc>
  <HLinks>
    <vt:vector size="30" baseType="variant">
      <vt:variant>
        <vt:i4>3473450</vt:i4>
      </vt:variant>
      <vt:variant>
        <vt:i4>12</vt:i4>
      </vt:variant>
      <vt:variant>
        <vt:i4>0</vt:i4>
      </vt:variant>
      <vt:variant>
        <vt:i4>5</vt:i4>
      </vt:variant>
      <vt:variant>
        <vt:lpwstr>http://base.garant.ru/10107800/</vt:lpwstr>
      </vt:variant>
      <vt:variant>
        <vt:lpwstr/>
      </vt:variant>
      <vt:variant>
        <vt:i4>262195</vt:i4>
      </vt:variant>
      <vt:variant>
        <vt:i4>9</vt:i4>
      </vt:variant>
      <vt:variant>
        <vt:i4>0</vt:i4>
      </vt:variant>
      <vt:variant>
        <vt:i4>5</vt:i4>
      </vt:variant>
      <vt:variant>
        <vt:lpwstr>http://base.garant.ru/10107800/1/</vt:lpwstr>
      </vt:variant>
      <vt:variant>
        <vt:lpwstr>6</vt:lpwstr>
      </vt:variant>
      <vt:variant>
        <vt:i4>262192</vt:i4>
      </vt:variant>
      <vt:variant>
        <vt:i4>6</vt:i4>
      </vt:variant>
      <vt:variant>
        <vt:i4>0</vt:i4>
      </vt:variant>
      <vt:variant>
        <vt:i4>5</vt:i4>
      </vt:variant>
      <vt:variant>
        <vt:lpwstr>http://base.garant.ru/10107800/1/</vt:lpwstr>
      </vt:variant>
      <vt:variant>
        <vt:lpwstr>5</vt:lpwstr>
      </vt:variant>
      <vt:variant>
        <vt:i4>3276858</vt:i4>
      </vt:variant>
      <vt:variant>
        <vt:i4>3</vt:i4>
      </vt:variant>
      <vt:variant>
        <vt:i4>0</vt:i4>
      </vt:variant>
      <vt:variant>
        <vt:i4>5</vt:i4>
      </vt:variant>
      <vt:variant>
        <vt:lpwstr>http://oopt.aari.ru/body/%D0%93%D0%BE%D1%81%D1%83%D0%B4%D0%B0%D1%80%D1%81%D1%82%D0%B2%D0%B5%D0%BD%D0%BD%D0%BE%D0%B5-%D0%BA%D0%B0%D0%B7%D0%B5%D0%BD%D0%BD%D0%BE%D0%B5-%D1%83%D1%87%D1%80%D0%B5%D0%B6%D0%B4%D0%B5%D0%BD%D0%B8%D0%B5-%D0%90%D1%80%D1%85%D0%B0%D0%BD%D0%B3%D0%B5%D0%BB%D1%8C%D1%81%D0%BA%D0%BE%D0%B9-%D0%BE%D0%B1%D0%BB%D0%B0%D1%81%D1%82%D0%B8-%D0%A6%D0%B5%D0%BD%D1%82%D1%80-%D0%BF%D1%80%D0%B8%D1%80%D0%BE%D0%B4%D0%BE%D0%BF%D0%BE%D0%BB%D1%8C%D0%B7%D0%BE%D0%B2%D0%B0%D0%BD%D0%B8%D1%8F-%D0%B8-%D0%BE%D1%85%D1%80%D0%B0%D0%BD%D1%8B-%D0%BE%D0%BA%D1%80</vt:lpwstr>
      </vt:variant>
      <vt:variant>
        <vt:lpwstr/>
      </vt:variant>
      <vt:variant>
        <vt:i4>6488102</vt:i4>
      </vt:variant>
      <vt:variant>
        <vt:i4>0</vt:i4>
      </vt:variant>
      <vt:variant>
        <vt:i4>0</vt:i4>
      </vt:variant>
      <vt:variant>
        <vt:i4>5</vt:i4>
      </vt:variant>
      <vt:variant>
        <vt:lpwstr>http://oopt.aari.ru/body/%D0%90%D0%B3%D0%B5%D0%BD%D1%82%D1%81%D1%82%D0%B2%D0%BE-%D0%BF%D1%80%D0%B8%D1%80%D0%BE%D0%B4%D0%BD%D1%8B%D1%85-%D1%80%D0%B5%D1%81%D1%83%D1%80%D1%81%D0%BE%D0%B2-%D0%B8-%D1%8D%D0%BA%D0%BE%D0%BB%D0%BE%D0%B3%D0%B8%D0%B8-%D0%90%D1%80%D1%85%D0%B0%D0%BD%D0%B3%D0%B5%D0%BB%D1%8C%D1%81%D0%BA%D0%BE%D0%B9-%D0%BE%D0%B1%D0%BB%D0%B0%D1%81%D1%82%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Алексей</cp:lastModifiedBy>
  <cp:revision>2</cp:revision>
  <cp:lastPrinted>2014-12-26T14:48:00Z</cp:lastPrinted>
  <dcterms:created xsi:type="dcterms:W3CDTF">2015-07-15T07:39:00Z</dcterms:created>
  <dcterms:modified xsi:type="dcterms:W3CDTF">2015-07-15T07:39:00Z</dcterms:modified>
</cp:coreProperties>
</file>